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1D" w:rsidRDefault="00B7211D" w:rsidP="00B7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управления по обеспечению деятельности мировых судей Ставропольского края в 202</w:t>
      </w:r>
      <w:r w:rsidR="007C65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7C6588">
        <w:rPr>
          <w:rFonts w:ascii="Times New Roman" w:eastAsia="Times New Roman" w:hAnsi="Times New Roman" w:cs="Times New Roman"/>
          <w:sz w:val="28"/>
          <w:szCs w:val="28"/>
          <w:lang w:eastAsia="ru-RU"/>
        </w:rPr>
        <w:t>720 068 711,05</w:t>
      </w:r>
      <w:r w:rsidRPr="0006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F6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11D" w:rsidRDefault="00B7211D" w:rsidP="00B7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Финансирование расходов производится из средств бюджета Ставропольского края.</w:t>
      </w:r>
    </w:p>
    <w:p w:rsidR="00B7211D" w:rsidRPr="00E72003" w:rsidRDefault="00B7211D" w:rsidP="00B72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направляются на реализацию мероприятий кадрового, финансового, материально-технического, информационного и иного характера, с целью создания условий для полного и независимого осуществления правосудия.</w:t>
      </w:r>
    </w:p>
    <w:p w:rsidR="00B7211D" w:rsidRDefault="00B7211D" w:rsidP="00B72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мировых судей Ставропольского края и оплата труда работников аппарата мировых судей Ставропольского края в процессе исполнения краевого бюджета производятся в полном объеме по соответствующим статьям расходов бюджетной классификации в соответствии с законом Ставропольского края о бюджете Ставропольского края на текущий финансовый год и плановый период.</w:t>
      </w:r>
    </w:p>
    <w:p w:rsidR="00B7211D" w:rsidRPr="003F014E" w:rsidRDefault="00B7211D" w:rsidP="00B72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по </w:t>
      </w:r>
      <w:r w:rsidR="007C6588">
        <w:rPr>
          <w:rFonts w:ascii="Times New Roman" w:hAnsi="Times New Roman" w:cs="Times New Roman"/>
          <w:sz w:val="28"/>
          <w:szCs w:val="28"/>
        </w:rPr>
        <w:t>расходам краевого бюджета в 2023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99,95 процентов годовых плановых назначений.</w:t>
      </w:r>
    </w:p>
    <w:p w:rsidR="00B7211D" w:rsidRDefault="00B7211D" w:rsidP="00081B3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211D" w:rsidRPr="00CD0835" w:rsidRDefault="00B7211D" w:rsidP="00081B3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7211D" w:rsidRPr="00CD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0B0F"/>
    <w:multiLevelType w:val="hybridMultilevel"/>
    <w:tmpl w:val="56EC2922"/>
    <w:lvl w:ilvl="0" w:tplc="C0C28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945D78"/>
    <w:multiLevelType w:val="hybridMultilevel"/>
    <w:tmpl w:val="0B40FA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8444B"/>
    <w:multiLevelType w:val="hybridMultilevel"/>
    <w:tmpl w:val="540C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82BEA"/>
    <w:multiLevelType w:val="hybridMultilevel"/>
    <w:tmpl w:val="A43644C2"/>
    <w:lvl w:ilvl="0" w:tplc="D6B8E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34"/>
    <w:rsid w:val="000815F7"/>
    <w:rsid w:val="00081B33"/>
    <w:rsid w:val="00104235"/>
    <w:rsid w:val="00151A1D"/>
    <w:rsid w:val="001B3FE8"/>
    <w:rsid w:val="001C0093"/>
    <w:rsid w:val="001C2D80"/>
    <w:rsid w:val="00232B06"/>
    <w:rsid w:val="002F6B2F"/>
    <w:rsid w:val="00347607"/>
    <w:rsid w:val="003A28ED"/>
    <w:rsid w:val="004463F7"/>
    <w:rsid w:val="004B0905"/>
    <w:rsid w:val="005377C0"/>
    <w:rsid w:val="00555294"/>
    <w:rsid w:val="00565EF2"/>
    <w:rsid w:val="00570A57"/>
    <w:rsid w:val="005B4939"/>
    <w:rsid w:val="005D3863"/>
    <w:rsid w:val="00654962"/>
    <w:rsid w:val="006E394C"/>
    <w:rsid w:val="00721624"/>
    <w:rsid w:val="00741614"/>
    <w:rsid w:val="007C6588"/>
    <w:rsid w:val="0080157C"/>
    <w:rsid w:val="0085313B"/>
    <w:rsid w:val="00857A74"/>
    <w:rsid w:val="008C32DE"/>
    <w:rsid w:val="00950734"/>
    <w:rsid w:val="009777D6"/>
    <w:rsid w:val="00996703"/>
    <w:rsid w:val="00A035BE"/>
    <w:rsid w:val="00A134E0"/>
    <w:rsid w:val="00A519B9"/>
    <w:rsid w:val="00A765C3"/>
    <w:rsid w:val="00B321E6"/>
    <w:rsid w:val="00B35AEB"/>
    <w:rsid w:val="00B4231E"/>
    <w:rsid w:val="00B7211D"/>
    <w:rsid w:val="00BE501A"/>
    <w:rsid w:val="00C15489"/>
    <w:rsid w:val="00C33B8F"/>
    <w:rsid w:val="00C834AF"/>
    <w:rsid w:val="00C97225"/>
    <w:rsid w:val="00CB5862"/>
    <w:rsid w:val="00CB799B"/>
    <w:rsid w:val="00CD0835"/>
    <w:rsid w:val="00CF01D2"/>
    <w:rsid w:val="00D564ED"/>
    <w:rsid w:val="00D95254"/>
    <w:rsid w:val="00E04F9A"/>
    <w:rsid w:val="00ED5265"/>
    <w:rsid w:val="00F224D9"/>
    <w:rsid w:val="00F67FA3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35EAE-3B0B-4617-A4ED-B720EFC5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25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3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D52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Степанищева</dc:creator>
  <cp:keywords/>
  <dc:description/>
  <cp:lastModifiedBy>Эдуард В. Новиков</cp:lastModifiedBy>
  <cp:revision>38</cp:revision>
  <cp:lastPrinted>2023-02-27T12:01:00Z</cp:lastPrinted>
  <dcterms:created xsi:type="dcterms:W3CDTF">2019-01-29T07:44:00Z</dcterms:created>
  <dcterms:modified xsi:type="dcterms:W3CDTF">2024-07-03T09:14:00Z</dcterms:modified>
</cp:coreProperties>
</file>