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E61" w:rsidRPr="00150F8D" w:rsidP="008475C3">
      <w:pPr>
        <w:pStyle w:val="1"/>
        <w:jc w:val="left"/>
        <w:rPr>
          <w:b w:val="0"/>
        </w:rPr>
      </w:pPr>
      <w:r w:rsidRPr="00150F8D">
        <w:rPr>
          <w:b w:val="0"/>
        </w:rPr>
        <w:t xml:space="preserve">Дело № </w:t>
      </w:r>
      <w:r w:rsidRPr="00150F8D" w:rsidR="00CB5C66">
        <w:rPr>
          <w:b w:val="0"/>
        </w:rPr>
        <w:t>3</w:t>
      </w:r>
      <w:r w:rsidR="00EF0FBB">
        <w:rPr>
          <w:b w:val="0"/>
        </w:rPr>
        <w:t>-</w:t>
      </w:r>
      <w:r w:rsidR="007413A0">
        <w:rPr>
          <w:b w:val="0"/>
        </w:rPr>
        <w:t>155</w:t>
      </w:r>
      <w:r w:rsidR="00D13947">
        <w:rPr>
          <w:b w:val="0"/>
        </w:rPr>
        <w:t>-</w:t>
      </w:r>
      <w:r w:rsidRPr="00150F8D" w:rsidR="00CB5C66">
        <w:rPr>
          <w:b w:val="0"/>
        </w:rPr>
        <w:t>01-40</w:t>
      </w:r>
      <w:r w:rsidRPr="00150F8D" w:rsidR="00C52CBA">
        <w:rPr>
          <w:b w:val="0"/>
        </w:rPr>
        <w:t>2</w:t>
      </w:r>
      <w:r w:rsidRPr="00150F8D" w:rsidR="00CB5C66">
        <w:rPr>
          <w:b w:val="0"/>
        </w:rPr>
        <w:t>/20</w:t>
      </w:r>
      <w:r w:rsidRPr="00150F8D" w:rsidR="00F1175C">
        <w:rPr>
          <w:b w:val="0"/>
        </w:rPr>
        <w:t>2</w:t>
      </w:r>
      <w:r w:rsidR="007413A0">
        <w:rPr>
          <w:b w:val="0"/>
        </w:rPr>
        <w:t>4</w:t>
      </w:r>
      <w:r w:rsidRPr="00150F8D">
        <w:rPr>
          <w:b w:val="0"/>
        </w:rPr>
        <w:tab/>
      </w:r>
    </w:p>
    <w:p w:rsidR="00E67E61" w:rsidRPr="001152DE" w:rsidP="00F95CD1">
      <w:pPr>
        <w:pStyle w:val="1"/>
        <w:tabs>
          <w:tab w:val="left" w:pos="8070"/>
        </w:tabs>
        <w:jc w:val="left"/>
        <w:rPr>
          <w:b w:val="0"/>
        </w:rPr>
      </w:pPr>
      <w:r w:rsidRPr="00150F8D">
        <w:rPr>
          <w:b w:val="0"/>
        </w:rPr>
        <w:t>УИД: 26 МS 0</w:t>
      </w:r>
      <w:r w:rsidRPr="00150F8D" w:rsidR="00584B17">
        <w:rPr>
          <w:b w:val="0"/>
        </w:rPr>
        <w:t>0</w:t>
      </w:r>
      <w:r w:rsidRPr="00150F8D">
        <w:rPr>
          <w:b w:val="0"/>
        </w:rPr>
        <w:t>02-01-20</w:t>
      </w:r>
      <w:r w:rsidRPr="00150F8D" w:rsidR="00150F8D">
        <w:rPr>
          <w:b w:val="0"/>
        </w:rPr>
        <w:t>2</w:t>
      </w:r>
      <w:r w:rsidR="007413A0">
        <w:rPr>
          <w:b w:val="0"/>
        </w:rPr>
        <w:t>4</w:t>
      </w:r>
      <w:r w:rsidRPr="00150F8D">
        <w:rPr>
          <w:b w:val="0"/>
        </w:rPr>
        <w:t>-</w:t>
      </w:r>
      <w:r w:rsidRPr="00150F8D" w:rsidR="00C52CBA">
        <w:rPr>
          <w:b w:val="0"/>
        </w:rPr>
        <w:t>00</w:t>
      </w:r>
      <w:r w:rsidR="00F95CD1">
        <w:rPr>
          <w:b w:val="0"/>
        </w:rPr>
        <w:tab/>
      </w:r>
    </w:p>
    <w:p w:rsidR="008475C3" w:rsidRPr="001152DE" w:rsidP="008475C3">
      <w:pPr>
        <w:pStyle w:val="1"/>
        <w:jc w:val="left"/>
        <w:rPr>
          <w:b w:val="0"/>
        </w:rPr>
      </w:pPr>
      <w:r w:rsidRPr="001152DE">
        <w:rPr>
          <w:b w:val="0"/>
        </w:rPr>
        <w:tab/>
      </w:r>
      <w:r w:rsidRPr="001152DE">
        <w:rPr>
          <w:b w:val="0"/>
        </w:rPr>
        <w:tab/>
      </w:r>
      <w:r w:rsidRPr="001152DE">
        <w:rPr>
          <w:b w:val="0"/>
        </w:rPr>
        <w:tab/>
      </w:r>
      <w:r w:rsidRPr="001152DE">
        <w:rPr>
          <w:b w:val="0"/>
        </w:rPr>
        <w:tab/>
      </w:r>
    </w:p>
    <w:p w:rsidR="008475C3" w:rsidRPr="001152DE" w:rsidP="008475C3">
      <w:pPr>
        <w:pStyle w:val="1"/>
      </w:pPr>
      <w:r w:rsidRPr="001152DE">
        <w:t>ПОСТАНОВЛЕНИЕ</w:t>
      </w:r>
    </w:p>
    <w:p w:rsidR="008475C3" w:rsidRPr="001152DE" w:rsidP="0096079E">
      <w:pPr>
        <w:pStyle w:val="BodyText2"/>
        <w:rPr>
          <w:sz w:val="24"/>
        </w:rPr>
      </w:pPr>
      <w:r w:rsidRPr="001152DE">
        <w:rPr>
          <w:sz w:val="24"/>
        </w:rPr>
        <w:t xml:space="preserve">           </w:t>
      </w:r>
      <w:r w:rsidRPr="001152DE" w:rsidR="002E07FC">
        <w:rPr>
          <w:sz w:val="24"/>
        </w:rPr>
        <w:t xml:space="preserve"> </w:t>
      </w:r>
      <w:r w:rsidRPr="001152DE" w:rsidR="00683FA0">
        <w:rPr>
          <w:sz w:val="24"/>
        </w:rPr>
        <w:t xml:space="preserve">     </w:t>
      </w:r>
      <w:r w:rsidR="007413A0">
        <w:rPr>
          <w:sz w:val="24"/>
        </w:rPr>
        <w:t>11 марта</w:t>
      </w:r>
      <w:r w:rsidR="003A14DB">
        <w:rPr>
          <w:sz w:val="24"/>
        </w:rPr>
        <w:t xml:space="preserve"> 202</w:t>
      </w:r>
      <w:r w:rsidR="007413A0">
        <w:rPr>
          <w:sz w:val="24"/>
        </w:rPr>
        <w:t>4</w:t>
      </w:r>
      <w:r w:rsidRPr="001152DE" w:rsidR="002E07FC">
        <w:rPr>
          <w:sz w:val="24"/>
        </w:rPr>
        <w:t xml:space="preserve"> года                        </w:t>
      </w:r>
      <w:r w:rsidRPr="001152DE" w:rsidR="00DB06EE">
        <w:rPr>
          <w:sz w:val="24"/>
        </w:rPr>
        <w:t xml:space="preserve">                     </w:t>
      </w:r>
      <w:r w:rsidRPr="001152DE" w:rsidR="00F875EE">
        <w:rPr>
          <w:sz w:val="24"/>
        </w:rPr>
        <w:t xml:space="preserve">   </w:t>
      </w:r>
      <w:r w:rsidR="00A12804">
        <w:rPr>
          <w:sz w:val="24"/>
        </w:rPr>
        <w:t xml:space="preserve">                 </w:t>
      </w:r>
      <w:r w:rsidRPr="001152DE" w:rsidR="00F875EE">
        <w:rPr>
          <w:sz w:val="24"/>
        </w:rPr>
        <w:t xml:space="preserve"> </w:t>
      </w:r>
      <w:r w:rsidRPr="001152DE" w:rsidR="002E07FC">
        <w:rPr>
          <w:sz w:val="24"/>
        </w:rPr>
        <w:t>села Александровское</w:t>
      </w:r>
    </w:p>
    <w:p w:rsidR="002E07FC" w:rsidRPr="001152DE" w:rsidP="0077023C">
      <w:pPr>
        <w:jc w:val="both"/>
      </w:pPr>
      <w:r w:rsidRPr="001152DE">
        <w:t xml:space="preserve">                                           </w:t>
      </w:r>
      <w:r w:rsidRPr="001152DE" w:rsidR="00F875EE">
        <w:t xml:space="preserve">             </w:t>
      </w:r>
      <w:r w:rsidRPr="001152DE">
        <w:t xml:space="preserve">  </w:t>
      </w:r>
      <w:r w:rsidRPr="001152DE" w:rsidR="0077023C">
        <w:t xml:space="preserve"> </w:t>
      </w:r>
    </w:p>
    <w:p w:rsidR="008475C3" w:rsidRPr="001152DE" w:rsidP="00D13947">
      <w:pPr>
        <w:ind w:firstLine="709"/>
        <w:jc w:val="both"/>
      </w:pPr>
      <w:r w:rsidRPr="00404AD5">
        <w:t xml:space="preserve">Мировой судья судебного участка № 2   Александровского района Ставропольского края </w:t>
      </w:r>
      <w:r w:rsidR="007413A0">
        <w:t>Мамаева</w:t>
      </w:r>
      <w:r w:rsidRPr="00404AD5">
        <w:t xml:space="preserve"> В.В.</w:t>
      </w:r>
      <w:r w:rsidRPr="001152DE">
        <w:t>,</w:t>
      </w:r>
      <w:r w:rsidR="0083453D">
        <w:t xml:space="preserve"> с участием лица</w:t>
      </w:r>
      <w:r w:rsidRPr="001152DE">
        <w:t xml:space="preserve"> в отношении которого ведется производство по административному делу об административном правонарушении, </w:t>
      </w:r>
      <w:r>
        <w:t>Дворядкин</w:t>
      </w:r>
      <w:r>
        <w:t xml:space="preserve"> А.И.</w:t>
      </w:r>
      <w:r w:rsidRPr="001152DE" w:rsidR="00F875EE">
        <w:t>,</w:t>
      </w:r>
      <w:r w:rsidRPr="001152DE" w:rsidR="003C5733">
        <w:t xml:space="preserve"> </w:t>
      </w:r>
      <w:r w:rsidRPr="001152DE">
        <w:t xml:space="preserve">рассмотрев в открытом судебном заседании в помещении судебного участка № </w:t>
      </w:r>
      <w:r w:rsidRPr="001152DE" w:rsidR="00F875EE">
        <w:t>2</w:t>
      </w:r>
      <w:r w:rsidRPr="001152DE">
        <w:t xml:space="preserve"> Александровского района Ставропольского края дело об административном правонарушении в отношении:  </w:t>
      </w:r>
    </w:p>
    <w:p w:rsidR="008475C3" w:rsidRPr="001152DE" w:rsidP="008475C3">
      <w:pPr>
        <w:ind w:left="708"/>
        <w:jc w:val="both"/>
      </w:pPr>
      <w:r>
        <w:t>Дворядкина</w:t>
      </w:r>
      <w:r>
        <w:t xml:space="preserve"> Алексея </w:t>
      </w:r>
      <w:r>
        <w:t>Ивановича</w:t>
      </w:r>
      <w:r w:rsidRPr="003B5815" w:rsidR="003B5815">
        <w:t xml:space="preserve">, </w:t>
      </w:r>
      <w:r w:rsidR="001661B6">
        <w:t>….</w:t>
      </w:r>
      <w:r w:rsidRPr="001152DE" w:rsidR="00740D0B">
        <w:t xml:space="preserve"> </w:t>
      </w:r>
      <w:r w:rsidRPr="001152DE" w:rsidR="00DC7185">
        <w:t>не</w:t>
      </w:r>
      <w:r w:rsidRPr="001152DE" w:rsidR="001F722D">
        <w:t xml:space="preserve"> </w:t>
      </w:r>
      <w:r w:rsidRPr="001152DE">
        <w:t xml:space="preserve">привлекавшегося ранее к административной ответственности за совершение </w:t>
      </w:r>
      <w:r w:rsidRPr="001152DE" w:rsidR="00DC7185">
        <w:t>однородного</w:t>
      </w:r>
      <w:r w:rsidRPr="001152DE">
        <w:t xml:space="preserve"> </w:t>
      </w:r>
      <w:r w:rsidRPr="001152DE" w:rsidR="00EC39EC">
        <w:t>административного</w:t>
      </w:r>
      <w:r w:rsidRPr="001152DE">
        <w:t xml:space="preserve"> правонарушени</w:t>
      </w:r>
      <w:r w:rsidRPr="001152DE" w:rsidR="002E07FC">
        <w:t>я</w:t>
      </w:r>
      <w:r w:rsidR="00385AB3">
        <w:t>,</w:t>
      </w:r>
      <w:r w:rsidRPr="001152DE" w:rsidR="00533A30">
        <w:t xml:space="preserve"> </w:t>
      </w:r>
    </w:p>
    <w:p w:rsidR="008475C3" w:rsidRPr="001152DE" w:rsidP="008475C3">
      <w:pPr>
        <w:jc w:val="both"/>
      </w:pPr>
      <w:r w:rsidRPr="001152DE">
        <w:t xml:space="preserve">привлекаемого к административной ответственности по статье 6.9 части 1 Кодекса Российской Федерации об административных правонарушениях, </w:t>
      </w:r>
    </w:p>
    <w:p w:rsidR="008475C3" w:rsidRPr="001152DE" w:rsidP="008475C3">
      <w:pPr>
        <w:jc w:val="both"/>
      </w:pPr>
    </w:p>
    <w:p w:rsidR="008475C3" w:rsidRPr="001152DE" w:rsidP="008475C3">
      <w:pPr>
        <w:jc w:val="center"/>
        <w:rPr>
          <w:bCs/>
        </w:rPr>
      </w:pPr>
      <w:r w:rsidRPr="001152DE">
        <w:rPr>
          <w:bCs/>
        </w:rPr>
        <w:t>УСТАНОВИЛ:</w:t>
      </w:r>
    </w:p>
    <w:p w:rsidR="00C51D7D" w:rsidRPr="001152DE" w:rsidP="008475C3">
      <w:pPr>
        <w:jc w:val="center"/>
        <w:rPr>
          <w:bCs/>
        </w:rPr>
      </w:pPr>
    </w:p>
    <w:p w:rsidR="00AE388E" w:rsidP="00AE388E">
      <w:pPr>
        <w:jc w:val="both"/>
      </w:pPr>
      <w:r w:rsidRPr="001152DE">
        <w:rPr>
          <w:b/>
          <w:bCs/>
        </w:rPr>
        <w:tab/>
      </w:r>
      <w:r w:rsidR="00404AD5">
        <w:t>Дворядкин</w:t>
      </w:r>
      <w:r w:rsidR="00404AD5">
        <w:t xml:space="preserve"> А.И.</w:t>
      </w:r>
      <w:r w:rsidR="005001F1">
        <w:t xml:space="preserve"> </w:t>
      </w:r>
      <w:r w:rsidR="002620D9">
        <w:t>0</w:t>
      </w:r>
      <w:r w:rsidR="007413A0">
        <w:t xml:space="preserve">9 марта </w:t>
      </w:r>
      <w:r w:rsidR="005676DF">
        <w:t>202</w:t>
      </w:r>
      <w:r w:rsidR="007413A0">
        <w:t>4</w:t>
      </w:r>
      <w:r w:rsidR="00B57DF4">
        <w:t xml:space="preserve"> </w:t>
      </w:r>
      <w:r w:rsidRPr="001152DE" w:rsidR="00AA7792">
        <w:t>года</w:t>
      </w:r>
      <w:r w:rsidRPr="001152DE" w:rsidR="00FA15E5">
        <w:rPr>
          <w:bCs/>
        </w:rPr>
        <w:t xml:space="preserve"> </w:t>
      </w:r>
      <w:r w:rsidRPr="001152DE" w:rsidR="000963B5">
        <w:rPr>
          <w:bCs/>
        </w:rPr>
        <w:t xml:space="preserve">в </w:t>
      </w:r>
      <w:r w:rsidR="002620D9">
        <w:rPr>
          <w:bCs/>
        </w:rPr>
        <w:t>13</w:t>
      </w:r>
      <w:r w:rsidR="00EF0FBB">
        <w:rPr>
          <w:bCs/>
        </w:rPr>
        <w:t xml:space="preserve"> </w:t>
      </w:r>
      <w:r w:rsidRPr="001152DE" w:rsidR="000963B5">
        <w:rPr>
          <w:bCs/>
        </w:rPr>
        <w:t>часов</w:t>
      </w:r>
      <w:r w:rsidR="00E97FD2">
        <w:rPr>
          <w:bCs/>
        </w:rPr>
        <w:t xml:space="preserve"> </w:t>
      </w:r>
      <w:r w:rsidR="007413A0">
        <w:rPr>
          <w:bCs/>
        </w:rPr>
        <w:t>10</w:t>
      </w:r>
      <w:r w:rsidRPr="001152DE" w:rsidR="000963B5">
        <w:rPr>
          <w:bCs/>
        </w:rPr>
        <w:t xml:space="preserve"> минут </w:t>
      </w:r>
      <w:r>
        <w:rPr>
          <w:bCs/>
        </w:rPr>
        <w:t xml:space="preserve">находясь </w:t>
      </w:r>
      <w:r w:rsidR="005001F1">
        <w:rPr>
          <w:bCs/>
        </w:rPr>
        <w:t xml:space="preserve">в помещении приемного покоя ГБУЗ СК «Александровская РБ», расположенного по улице Красноармейской, д. 246, отказался от прохождения медицинского освидетельствования на предмет установления наркотического опьянения. </w:t>
      </w:r>
    </w:p>
    <w:p w:rsidR="00D61DE6" w:rsidP="00D61DE6">
      <w:pPr>
        <w:jc w:val="both"/>
      </w:pPr>
      <w:r>
        <w:t xml:space="preserve">           В судебном заседании </w:t>
      </w:r>
      <w:r w:rsidR="00404AD5">
        <w:t>Дворядкин</w:t>
      </w:r>
      <w:r w:rsidR="00404AD5">
        <w:t xml:space="preserve"> А.И.</w:t>
      </w:r>
      <w:r w:rsidR="00531F79">
        <w:t xml:space="preserve"> </w:t>
      </w:r>
      <w:r>
        <w:t>виновным себя в совершении правонарушения признал, согласился с протоколом об административном правонарушении.</w:t>
      </w:r>
    </w:p>
    <w:p w:rsidR="00D61DE6" w:rsidP="00D61DE6">
      <w:pPr>
        <w:jc w:val="both"/>
      </w:pPr>
      <w:r>
        <w:t xml:space="preserve">           Выслушав </w:t>
      </w:r>
      <w:r w:rsidR="00404AD5">
        <w:t>Дворядкина</w:t>
      </w:r>
      <w:r w:rsidR="00404AD5">
        <w:t xml:space="preserve"> А.И.</w:t>
      </w:r>
      <w:r w:rsidR="00531F79">
        <w:t xml:space="preserve">, </w:t>
      </w:r>
      <w:r>
        <w:t>исследовав материалы дела, мировой судья пришел к выводу, что его вина в совершении административного правонарушения, подтверждается его признательными показаниями и материалами дела:</w:t>
      </w:r>
    </w:p>
    <w:p w:rsidR="00D61DE6" w:rsidP="00D61DE6">
      <w:pPr>
        <w:jc w:val="both"/>
      </w:pPr>
      <w:r>
        <w:t xml:space="preserve">           Согласно </w:t>
      </w:r>
      <w:hyperlink r:id="rId4" w:history="1">
        <w:r w:rsidRPr="00FE4475">
          <w:t>ст. 4</w:t>
        </w:r>
        <w:r w:rsidR="00E71504">
          <w:t>4</w:t>
        </w:r>
      </w:hyperlink>
      <w:r>
        <w:t xml:space="preserve"> Федерального закона от 08.01.1998 N 3-ФЗ "О наркотических средствах и психотропных веществах" </w:t>
      </w:r>
      <w:r w:rsidR="00E71504">
        <w:t>л</w:t>
      </w:r>
      <w:r w:rsidRPr="00E71504" w:rsidR="00E71504">
        <w:t xml:space="preserve">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E71504" w:rsidR="00E71504">
        <w:t>психоактивное</w:t>
      </w:r>
      <w:r w:rsidRPr="00E71504" w:rsidR="00E71504">
        <w:t xml:space="preserve"> вещество, может быть направлено на медицинское освидетельствование.</w:t>
      </w:r>
    </w:p>
    <w:p w:rsidR="00D61DE6" w:rsidP="00D61DE6">
      <w:pPr>
        <w:jc w:val="both"/>
      </w:pPr>
      <w:r>
        <w:t xml:space="preserve">           В соответствии с </w:t>
      </w:r>
      <w:hyperlink r:id="rId5" w:history="1">
        <w:r w:rsidRPr="00FE4475">
          <w:t>частью 1 статьи 6.9</w:t>
        </w:r>
      </w:hyperlink>
      <w:r>
        <w:t xml:space="preserve"> Кодекса Российской Федерации об административных правонарушениях административным правонарушением признается </w:t>
      </w:r>
      <w:r w:rsidRPr="00E71504" w:rsidR="00E71504"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71504" w:rsidR="00E71504">
        <w:t>психоактивные</w:t>
      </w:r>
      <w:r w:rsidRPr="00E71504" w:rsidR="00E71504">
        <w:t xml:space="preserve"> вещества</w:t>
      </w:r>
      <w:r>
        <w:t>.</w:t>
      </w:r>
    </w:p>
    <w:p w:rsidR="00D61DE6" w:rsidP="00D61DE6">
      <w:pPr>
        <w:jc w:val="both"/>
      </w:pPr>
      <w:r>
        <w:t xml:space="preserve">           </w:t>
      </w:r>
      <w:r>
        <w:rPr>
          <w:bCs/>
        </w:rPr>
        <w:t xml:space="preserve">Согласно п. 14 ч. 1 статьи 13 Закона РФ «О полиции» </w:t>
      </w:r>
      <w:r>
        <w:t xml:space="preserve">полиции для выполнения возложенных на нее обязанностей предоставляется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           </w:t>
      </w:r>
      <w:r w:rsidR="00081D27">
        <w:t xml:space="preserve"> </w:t>
      </w:r>
      <w:r>
        <w:t xml:space="preserve">   </w:t>
      </w:r>
    </w:p>
    <w:p w:rsidR="00D61DE6" w:rsidP="00D61DE6">
      <w:pPr>
        <w:autoSpaceDE w:val="0"/>
        <w:autoSpaceDN w:val="0"/>
        <w:adjustRightInd w:val="0"/>
        <w:jc w:val="both"/>
      </w:pPr>
      <w:r>
        <w:tab/>
        <w:t xml:space="preserve">Анализируя добытые по делу доказательства, мировой судья квалифицирует действия </w:t>
      </w:r>
      <w:r w:rsidR="00404AD5">
        <w:t>Дворядкина</w:t>
      </w:r>
      <w:r w:rsidR="00404AD5">
        <w:t xml:space="preserve"> А.И.</w:t>
      </w:r>
      <w:r w:rsidR="00E71504">
        <w:t xml:space="preserve"> </w:t>
      </w:r>
      <w:r>
        <w:t xml:space="preserve">по статье 6.9 часть 1 Кодекса Российской Федерации об административных правонарушениях как </w:t>
      </w:r>
      <w:r w:rsidRPr="00E71504" w:rsidR="00E71504"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E71504" w:rsidR="00E71504">
        <w:t xml:space="preserve">наркотические средства или психотропные вещества без назначения врача либо новые потенциально опасные </w:t>
      </w:r>
      <w:r w:rsidRPr="00E71504" w:rsidR="00E71504">
        <w:t>психоактивные</w:t>
      </w:r>
      <w:r w:rsidRPr="00E71504" w:rsidR="00E71504">
        <w:t xml:space="preserve"> вещества</w:t>
      </w:r>
      <w:r>
        <w:t xml:space="preserve">.  </w:t>
      </w:r>
    </w:p>
    <w:p w:rsidR="00D61DE6" w:rsidP="00D61DE6">
      <w:pPr>
        <w:jc w:val="both"/>
      </w:pPr>
      <w:r>
        <w:tab/>
        <w:t xml:space="preserve">Смягчающих и отягчающих административную ответственность обстоятельств не установлено.  </w:t>
      </w:r>
      <w:r>
        <w:tab/>
        <w:t xml:space="preserve"> </w:t>
      </w:r>
    </w:p>
    <w:p w:rsidR="00D61DE6" w:rsidP="00D61DE6">
      <w:pPr>
        <w:jc w:val="both"/>
      </w:pPr>
      <w:r>
        <w:t xml:space="preserve">            В целях предупреждения совершения новых правонарушений, как самим правонарушителем, так и другими лицами, учитывая данные о личности, судья считает необходимым назначить наказание в виде административного </w:t>
      </w:r>
      <w:r w:rsidR="007413A0">
        <w:t>ареста</w:t>
      </w:r>
      <w:r>
        <w:t>.</w:t>
      </w:r>
    </w:p>
    <w:p w:rsidR="00D61DE6" w:rsidP="00D61DE6">
      <w:pPr>
        <w:jc w:val="both"/>
      </w:pPr>
      <w:r>
        <w:tab/>
        <w:t>На основании изложенного, и руководствуясь статьями 29.7, 29.9, 29.10 Кодекса Российской Федерации об административных правонарушениях, мировой судья</w:t>
      </w:r>
    </w:p>
    <w:p w:rsidR="0043290F" w:rsidRPr="001152DE" w:rsidP="00D61DE6">
      <w:pPr>
        <w:jc w:val="both"/>
      </w:pPr>
    </w:p>
    <w:p w:rsidR="008475C3" w:rsidP="008475C3">
      <w:pPr>
        <w:jc w:val="center"/>
        <w:rPr>
          <w:bCs/>
        </w:rPr>
      </w:pPr>
      <w:r w:rsidRPr="001152DE">
        <w:rPr>
          <w:bCs/>
        </w:rPr>
        <w:t>ПОСТАНОВИЛ:</w:t>
      </w:r>
    </w:p>
    <w:p w:rsidR="00385AB3" w:rsidRPr="001152DE" w:rsidP="008475C3">
      <w:pPr>
        <w:jc w:val="center"/>
        <w:rPr>
          <w:bCs/>
        </w:rPr>
      </w:pPr>
    </w:p>
    <w:p w:rsidR="002620D9" w:rsidP="002620D9">
      <w:pPr>
        <w:pStyle w:val="BodyText"/>
      </w:pPr>
      <w:r w:rsidRPr="001152DE">
        <w:tab/>
        <w:t xml:space="preserve">Признать </w:t>
      </w:r>
      <w:r>
        <w:t>Дворядкина</w:t>
      </w:r>
      <w:r>
        <w:t xml:space="preserve"> Алексея Ивановича</w:t>
      </w:r>
      <w:r w:rsidRPr="001152DE">
        <w:t xml:space="preserve"> </w:t>
      </w:r>
      <w:r w:rsidRPr="001152DE">
        <w:t>виновным в совершении ад</w:t>
      </w:r>
      <w:r w:rsidRPr="001152DE" w:rsidR="00462673">
        <w:t>министративного правонарушения,</w:t>
      </w:r>
      <w:r w:rsidRPr="001152DE">
        <w:t xml:space="preserve"> предусмотренного статьей 6.9 части 1 Кодекса Российской Федерации об административных правонарушениях, </w:t>
      </w:r>
      <w:r w:rsidRPr="001152DE" w:rsidR="00E07A30">
        <w:t xml:space="preserve">и </w:t>
      </w:r>
      <w:r>
        <w:t xml:space="preserve">назначить ему наказание в виде административного ареста сроком на </w:t>
      </w:r>
      <w:r w:rsidR="00747CC0">
        <w:t>4</w:t>
      </w:r>
      <w:r>
        <w:t xml:space="preserve"> (</w:t>
      </w:r>
      <w:r w:rsidR="00747CC0">
        <w:t>четверо</w:t>
      </w:r>
      <w:r>
        <w:t>) суток.</w:t>
      </w:r>
    </w:p>
    <w:p w:rsidR="002620D9" w:rsidP="002620D9">
      <w:pPr>
        <w:pStyle w:val="BodyText"/>
        <w:ind w:firstLine="709"/>
      </w:pPr>
      <w:r>
        <w:t xml:space="preserve">Срок наказания исчислять с </w:t>
      </w:r>
      <w:r w:rsidR="007413A0">
        <w:t>13</w:t>
      </w:r>
      <w:r>
        <w:t xml:space="preserve"> часов </w:t>
      </w:r>
      <w:r w:rsidR="007413A0">
        <w:t>25</w:t>
      </w:r>
      <w:r>
        <w:t xml:space="preserve"> минут </w:t>
      </w:r>
      <w:r w:rsidR="009806BB">
        <w:t>0</w:t>
      </w:r>
      <w:r w:rsidR="007413A0">
        <w:t>9</w:t>
      </w:r>
      <w:r w:rsidR="009806BB">
        <w:t xml:space="preserve"> </w:t>
      </w:r>
      <w:r w:rsidR="007413A0">
        <w:t>марта 2024</w:t>
      </w:r>
      <w:r>
        <w:t xml:space="preserve"> года.</w:t>
      </w:r>
    </w:p>
    <w:p w:rsidR="002620D9" w:rsidP="002620D9">
      <w:pPr>
        <w:pStyle w:val="BodyText"/>
        <w:ind w:firstLine="709"/>
      </w:pPr>
      <w:r>
        <w:t xml:space="preserve">Направить копию настоящего постановления начальнику ОМВД России «Александровский» для сведения.  </w:t>
      </w:r>
    </w:p>
    <w:p w:rsidR="002620D9" w:rsidP="002620D9">
      <w:pPr>
        <w:pStyle w:val="BodyText"/>
        <w:ind w:firstLine="709"/>
      </w:pPr>
      <w:r>
        <w:t xml:space="preserve"> 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2620D9" w:rsidP="002620D9">
      <w:pPr>
        <w:pStyle w:val="BodyText"/>
      </w:pPr>
    </w:p>
    <w:p w:rsidR="00E97FD2" w:rsidP="002620D9">
      <w:pPr>
        <w:pStyle w:val="BodyText"/>
      </w:pPr>
      <w:r>
        <w:t xml:space="preserve">            Мировой судья                                                                             </w:t>
      </w:r>
      <w:r w:rsidR="009806BB">
        <w:t xml:space="preserve">В.В. </w:t>
      </w:r>
      <w:r w:rsidR="009806BB">
        <w:t>Русинова</w:t>
      </w:r>
    </w:p>
    <w:p w:rsidR="00E97FD2" w:rsidP="00E97FD2">
      <w:pPr>
        <w:jc w:val="center"/>
      </w:pPr>
    </w:p>
    <w:p w:rsidR="00E97FD2" w:rsidP="00E97FD2">
      <w:pPr>
        <w:jc w:val="center"/>
      </w:pPr>
    </w:p>
    <w:p w:rsidR="00E97FD2" w:rsidP="00E97FD2">
      <w:pPr>
        <w:jc w:val="center"/>
      </w:pPr>
    </w:p>
    <w:p w:rsidR="00E97FD2" w:rsidP="00E97FD2">
      <w:pPr>
        <w:jc w:val="center"/>
      </w:pPr>
    </w:p>
    <w:p w:rsidR="00E97FD2" w:rsidP="00E97FD2">
      <w:pPr>
        <w:jc w:val="center"/>
      </w:pPr>
    </w:p>
    <w:p w:rsidR="00E97FD2" w:rsidP="00E97FD2">
      <w:pPr>
        <w:jc w:val="center"/>
      </w:pPr>
    </w:p>
    <w:p w:rsidR="00342ADA" w:rsidRPr="001152DE"/>
    <w:sectPr w:rsidSect="001152DE">
      <w:pgSz w:w="11906" w:h="16838" w:code="9"/>
      <w:pgMar w:top="1134" w:right="851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C3"/>
    <w:rsid w:val="00015C64"/>
    <w:rsid w:val="00081D27"/>
    <w:rsid w:val="00083ACB"/>
    <w:rsid w:val="0009152B"/>
    <w:rsid w:val="00094E39"/>
    <w:rsid w:val="000963B5"/>
    <w:rsid w:val="000B60C2"/>
    <w:rsid w:val="000C139F"/>
    <w:rsid w:val="000C1924"/>
    <w:rsid w:val="000D5BA7"/>
    <w:rsid w:val="001152DE"/>
    <w:rsid w:val="001311BC"/>
    <w:rsid w:val="001347C9"/>
    <w:rsid w:val="00142482"/>
    <w:rsid w:val="00150F8D"/>
    <w:rsid w:val="00156FE5"/>
    <w:rsid w:val="001616AF"/>
    <w:rsid w:val="0016447C"/>
    <w:rsid w:val="00165D4C"/>
    <w:rsid w:val="001661B6"/>
    <w:rsid w:val="00192605"/>
    <w:rsid w:val="001B3B60"/>
    <w:rsid w:val="001F722D"/>
    <w:rsid w:val="0022459C"/>
    <w:rsid w:val="002620D9"/>
    <w:rsid w:val="00264F70"/>
    <w:rsid w:val="00271838"/>
    <w:rsid w:val="00294FF1"/>
    <w:rsid w:val="002C6662"/>
    <w:rsid w:val="002E07FC"/>
    <w:rsid w:val="002E12D9"/>
    <w:rsid w:val="00323F29"/>
    <w:rsid w:val="00342ADA"/>
    <w:rsid w:val="003453BF"/>
    <w:rsid w:val="0037225F"/>
    <w:rsid w:val="00383374"/>
    <w:rsid w:val="00385AB3"/>
    <w:rsid w:val="003A14DB"/>
    <w:rsid w:val="003B5815"/>
    <w:rsid w:val="003C5733"/>
    <w:rsid w:val="003C7D3E"/>
    <w:rsid w:val="003F5899"/>
    <w:rsid w:val="00404AD5"/>
    <w:rsid w:val="0043290F"/>
    <w:rsid w:val="00440AF4"/>
    <w:rsid w:val="00460CDF"/>
    <w:rsid w:val="00462673"/>
    <w:rsid w:val="00483392"/>
    <w:rsid w:val="004944FB"/>
    <w:rsid w:val="004A0BAF"/>
    <w:rsid w:val="004A586F"/>
    <w:rsid w:val="004D2A0C"/>
    <w:rsid w:val="004E57E0"/>
    <w:rsid w:val="005001F1"/>
    <w:rsid w:val="00506A69"/>
    <w:rsid w:val="00524875"/>
    <w:rsid w:val="00527ACC"/>
    <w:rsid w:val="00531F79"/>
    <w:rsid w:val="00533A30"/>
    <w:rsid w:val="005676DF"/>
    <w:rsid w:val="00584B17"/>
    <w:rsid w:val="005A6864"/>
    <w:rsid w:val="005A757B"/>
    <w:rsid w:val="005E08FC"/>
    <w:rsid w:val="005F43EA"/>
    <w:rsid w:val="00601F4D"/>
    <w:rsid w:val="00604FBC"/>
    <w:rsid w:val="0061002D"/>
    <w:rsid w:val="00632F57"/>
    <w:rsid w:val="00646787"/>
    <w:rsid w:val="006666D4"/>
    <w:rsid w:val="00675024"/>
    <w:rsid w:val="00683FA0"/>
    <w:rsid w:val="006B3149"/>
    <w:rsid w:val="006E0E07"/>
    <w:rsid w:val="0072439F"/>
    <w:rsid w:val="00740D0B"/>
    <w:rsid w:val="007413A0"/>
    <w:rsid w:val="00747CC0"/>
    <w:rsid w:val="0077023C"/>
    <w:rsid w:val="007A146E"/>
    <w:rsid w:val="007C1B2E"/>
    <w:rsid w:val="007D5106"/>
    <w:rsid w:val="0083453D"/>
    <w:rsid w:val="008475C3"/>
    <w:rsid w:val="00885FCE"/>
    <w:rsid w:val="008951CD"/>
    <w:rsid w:val="008962A8"/>
    <w:rsid w:val="008D11F6"/>
    <w:rsid w:val="008F3D64"/>
    <w:rsid w:val="00900258"/>
    <w:rsid w:val="00934D6F"/>
    <w:rsid w:val="009416B5"/>
    <w:rsid w:val="00946E74"/>
    <w:rsid w:val="0096079E"/>
    <w:rsid w:val="009806BB"/>
    <w:rsid w:val="00993260"/>
    <w:rsid w:val="009946CE"/>
    <w:rsid w:val="009A6875"/>
    <w:rsid w:val="009A6B28"/>
    <w:rsid w:val="009E5363"/>
    <w:rsid w:val="00A02F6E"/>
    <w:rsid w:val="00A12804"/>
    <w:rsid w:val="00A44FD6"/>
    <w:rsid w:val="00A72CB3"/>
    <w:rsid w:val="00A84086"/>
    <w:rsid w:val="00A927F5"/>
    <w:rsid w:val="00AA7792"/>
    <w:rsid w:val="00AC79F1"/>
    <w:rsid w:val="00AE388E"/>
    <w:rsid w:val="00B108E5"/>
    <w:rsid w:val="00B257E2"/>
    <w:rsid w:val="00B36E9B"/>
    <w:rsid w:val="00B57DF4"/>
    <w:rsid w:val="00B619DE"/>
    <w:rsid w:val="00B65454"/>
    <w:rsid w:val="00B65F79"/>
    <w:rsid w:val="00B80CCC"/>
    <w:rsid w:val="00B826A5"/>
    <w:rsid w:val="00B83DD0"/>
    <w:rsid w:val="00B9328D"/>
    <w:rsid w:val="00BA0BA0"/>
    <w:rsid w:val="00BC23FC"/>
    <w:rsid w:val="00C12FBE"/>
    <w:rsid w:val="00C51D7D"/>
    <w:rsid w:val="00C52CBA"/>
    <w:rsid w:val="00C92750"/>
    <w:rsid w:val="00CA2141"/>
    <w:rsid w:val="00CB0B4A"/>
    <w:rsid w:val="00CB5C66"/>
    <w:rsid w:val="00CC7461"/>
    <w:rsid w:val="00CD4D96"/>
    <w:rsid w:val="00CE1BA6"/>
    <w:rsid w:val="00CF084E"/>
    <w:rsid w:val="00CF382F"/>
    <w:rsid w:val="00D01FFE"/>
    <w:rsid w:val="00D03BFC"/>
    <w:rsid w:val="00D13947"/>
    <w:rsid w:val="00D53FD3"/>
    <w:rsid w:val="00D61DE6"/>
    <w:rsid w:val="00D65A32"/>
    <w:rsid w:val="00DA103E"/>
    <w:rsid w:val="00DA7A33"/>
    <w:rsid w:val="00DB06EE"/>
    <w:rsid w:val="00DB0AE9"/>
    <w:rsid w:val="00DC7185"/>
    <w:rsid w:val="00DE780B"/>
    <w:rsid w:val="00E05B69"/>
    <w:rsid w:val="00E07A30"/>
    <w:rsid w:val="00E218B5"/>
    <w:rsid w:val="00E23D98"/>
    <w:rsid w:val="00E24298"/>
    <w:rsid w:val="00E26068"/>
    <w:rsid w:val="00E67E61"/>
    <w:rsid w:val="00E71504"/>
    <w:rsid w:val="00E75E98"/>
    <w:rsid w:val="00E854AD"/>
    <w:rsid w:val="00E97FD2"/>
    <w:rsid w:val="00EB2D79"/>
    <w:rsid w:val="00EC39EC"/>
    <w:rsid w:val="00ED0AD4"/>
    <w:rsid w:val="00ED1529"/>
    <w:rsid w:val="00EE0C73"/>
    <w:rsid w:val="00EF0937"/>
    <w:rsid w:val="00EF0FBB"/>
    <w:rsid w:val="00EF5902"/>
    <w:rsid w:val="00EF79F3"/>
    <w:rsid w:val="00F019F3"/>
    <w:rsid w:val="00F10B01"/>
    <w:rsid w:val="00F1175C"/>
    <w:rsid w:val="00F4571C"/>
    <w:rsid w:val="00F550D9"/>
    <w:rsid w:val="00F8467B"/>
    <w:rsid w:val="00F875EE"/>
    <w:rsid w:val="00F95CD1"/>
    <w:rsid w:val="00FA15E5"/>
    <w:rsid w:val="00FB41A6"/>
    <w:rsid w:val="00FD377C"/>
    <w:rsid w:val="00FE311E"/>
    <w:rsid w:val="00FE4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A46721-6184-4CF5-B9C0-120BF42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475C3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8475C3"/>
    <w:pPr>
      <w:jc w:val="both"/>
    </w:pPr>
  </w:style>
  <w:style w:type="paragraph" w:styleId="BodyText2">
    <w:name w:val="Body Text 2"/>
    <w:basedOn w:val="Normal"/>
    <w:rsid w:val="008475C3"/>
    <w:pPr>
      <w:jc w:val="both"/>
    </w:pPr>
    <w:rPr>
      <w:sz w:val="22"/>
    </w:rPr>
  </w:style>
  <w:style w:type="character" w:styleId="Hyperlink">
    <w:name w:val="Hyperlink"/>
    <w:rsid w:val="008475C3"/>
    <w:rPr>
      <w:color w:val="0000FF"/>
      <w:u w:val="single"/>
    </w:rPr>
  </w:style>
  <w:style w:type="paragraph" w:styleId="BalloonText">
    <w:name w:val="Balloon Text"/>
    <w:basedOn w:val="Normal"/>
    <w:semiHidden/>
    <w:rsid w:val="005F43EA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E07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CEFE284BAD45F4DA0C8C2C797D9F20BB19565702597C55D3E43D66CF4E62A80573A1C94D03AF8ErBtAK" TargetMode="External" /><Relationship Id="rId5" Type="http://schemas.openxmlformats.org/officeDocument/2006/relationships/hyperlink" Target="consultantplus://offline/ref=3BCC9E89D017908B904F550065C9831C595BF167DB66B496678A53BBB480D390016BF16CDBF9195226sE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