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60EE1" w:rsidRPr="00AA6504" w:rsidP="00D60EE1">
      <w:pPr>
        <w:jc w:val="right"/>
        <w:rPr>
          <w:sz w:val="16"/>
          <w:szCs w:val="16"/>
        </w:rPr>
      </w:pPr>
      <w:r>
        <w:rPr>
          <w:sz w:val="16"/>
          <w:szCs w:val="16"/>
        </w:rPr>
        <w:t xml:space="preserve">Дело № </w:t>
      </w:r>
      <w:r w:rsidR="00036955">
        <w:rPr>
          <w:sz w:val="16"/>
          <w:szCs w:val="16"/>
        </w:rPr>
        <w:t>5</w:t>
      </w:r>
      <w:r>
        <w:rPr>
          <w:sz w:val="16"/>
          <w:szCs w:val="16"/>
        </w:rPr>
        <w:t>-</w:t>
      </w:r>
      <w:r w:rsidR="002E1AFE">
        <w:rPr>
          <w:sz w:val="16"/>
          <w:szCs w:val="16"/>
        </w:rPr>
        <w:t>30</w:t>
      </w:r>
      <w:r w:rsidRPr="00AA6504">
        <w:rPr>
          <w:sz w:val="16"/>
          <w:szCs w:val="16"/>
        </w:rPr>
        <w:t>-14-455/202</w:t>
      </w:r>
      <w:r w:rsidR="00F932A7">
        <w:rPr>
          <w:sz w:val="16"/>
          <w:szCs w:val="16"/>
        </w:rPr>
        <w:t>4</w:t>
      </w:r>
    </w:p>
    <w:p w:rsidR="00D60EE1" w:rsidRPr="00AA6504" w:rsidP="00D60EE1">
      <w:pPr>
        <w:jc w:val="right"/>
        <w:rPr>
          <w:sz w:val="16"/>
          <w:szCs w:val="16"/>
        </w:rPr>
      </w:pPr>
      <w:r w:rsidRPr="00AA6504">
        <w:rPr>
          <w:sz w:val="16"/>
          <w:szCs w:val="16"/>
        </w:rPr>
        <w:t>УИД26</w:t>
      </w:r>
      <w:r w:rsidRPr="00AA6504">
        <w:rPr>
          <w:sz w:val="16"/>
          <w:szCs w:val="16"/>
          <w:lang w:val="en-US"/>
        </w:rPr>
        <w:t>MS</w:t>
      </w:r>
      <w:r w:rsidRPr="00AA6504">
        <w:rPr>
          <w:sz w:val="16"/>
          <w:szCs w:val="16"/>
        </w:rPr>
        <w:t>0051-01-202</w:t>
      </w:r>
      <w:r w:rsidR="002E1AFE">
        <w:rPr>
          <w:sz w:val="16"/>
          <w:szCs w:val="16"/>
        </w:rPr>
        <w:t>4-000042-23</w:t>
      </w:r>
    </w:p>
    <w:p w:rsidR="00CB4C83" w:rsidP="00D60EE1">
      <w:pPr>
        <w:jc w:val="center"/>
        <w:rPr>
          <w:b/>
          <w:sz w:val="22"/>
          <w:szCs w:val="22"/>
        </w:rPr>
      </w:pPr>
    </w:p>
    <w:p w:rsidR="00D60EE1" w:rsidRPr="00143BF9" w:rsidP="00D60EE1">
      <w:pPr>
        <w:jc w:val="center"/>
        <w:rPr>
          <w:b/>
          <w:sz w:val="22"/>
          <w:szCs w:val="22"/>
        </w:rPr>
      </w:pPr>
      <w:r w:rsidRPr="00143BF9">
        <w:rPr>
          <w:b/>
          <w:sz w:val="22"/>
          <w:szCs w:val="22"/>
        </w:rPr>
        <w:t>ПОСТАНОВЛЕНИЕ</w:t>
      </w:r>
    </w:p>
    <w:p w:rsidR="00D60EE1" w:rsidRPr="00143BF9" w:rsidP="00D60EE1">
      <w:pPr>
        <w:jc w:val="both"/>
        <w:rPr>
          <w:sz w:val="22"/>
          <w:szCs w:val="22"/>
        </w:rPr>
      </w:pPr>
    </w:p>
    <w:p w:rsidR="00D60EE1" w:rsidRPr="000278A6" w:rsidP="00D60EE1">
      <w:pPr>
        <w:ind w:firstLine="708"/>
        <w:jc w:val="both"/>
        <w:rPr>
          <w:sz w:val="22"/>
          <w:szCs w:val="22"/>
        </w:rPr>
      </w:pPr>
      <w:r w:rsidRPr="000278A6">
        <w:rPr>
          <w:sz w:val="22"/>
          <w:szCs w:val="22"/>
        </w:rPr>
        <w:t>12 января 2024</w:t>
      </w:r>
      <w:r w:rsidRPr="000278A6">
        <w:rPr>
          <w:sz w:val="22"/>
          <w:szCs w:val="22"/>
        </w:rPr>
        <w:t xml:space="preserve"> года                                                              </w:t>
      </w:r>
      <w:r w:rsidRPr="000278A6">
        <w:rPr>
          <w:sz w:val="22"/>
          <w:szCs w:val="22"/>
        </w:rPr>
        <w:tab/>
      </w:r>
      <w:r w:rsidRPr="000278A6">
        <w:rPr>
          <w:sz w:val="22"/>
          <w:szCs w:val="22"/>
        </w:rPr>
        <w:tab/>
        <w:t xml:space="preserve">            г. Кисловодск</w:t>
      </w:r>
    </w:p>
    <w:p w:rsidR="00D60EE1" w:rsidRPr="000278A6" w:rsidP="00D60EE1">
      <w:pPr>
        <w:jc w:val="both"/>
        <w:rPr>
          <w:sz w:val="22"/>
          <w:szCs w:val="22"/>
        </w:rPr>
      </w:pPr>
    </w:p>
    <w:p w:rsidR="001B1903" w:rsidP="007F6CF3">
      <w:pPr>
        <w:ind w:firstLine="708"/>
        <w:jc w:val="both"/>
        <w:rPr>
          <w:sz w:val="22"/>
          <w:szCs w:val="22"/>
        </w:rPr>
      </w:pPr>
      <w:r w:rsidRPr="000278A6">
        <w:rPr>
          <w:sz w:val="22"/>
          <w:szCs w:val="22"/>
        </w:rPr>
        <w:t>Мировой судья судебного участка № 5 г. Кисловодска Ставропольского края Кузнецов А.А., с участием лица, в отношении которого</w:t>
      </w:r>
      <w:r w:rsidRPr="000278A6" w:rsidR="00AA6504">
        <w:rPr>
          <w:sz w:val="22"/>
          <w:szCs w:val="22"/>
        </w:rPr>
        <w:t xml:space="preserve"> ведётся про</w:t>
      </w:r>
      <w:r w:rsidRPr="000278A6" w:rsidR="007F6CF3">
        <w:rPr>
          <w:sz w:val="22"/>
          <w:szCs w:val="22"/>
        </w:rPr>
        <w:t xml:space="preserve">изводство по делу </w:t>
      </w:r>
      <w:r w:rsidRPr="000278A6" w:rsidR="00F932A7">
        <w:rPr>
          <w:sz w:val="22"/>
          <w:szCs w:val="22"/>
        </w:rPr>
        <w:t>Парпалия</w:t>
      </w:r>
      <w:r w:rsidRPr="000278A6" w:rsidR="00F932A7">
        <w:rPr>
          <w:sz w:val="22"/>
          <w:szCs w:val="22"/>
        </w:rPr>
        <w:t xml:space="preserve"> Г.З.</w:t>
      </w:r>
      <w:r w:rsidRPr="000278A6" w:rsidR="007F6CF3">
        <w:rPr>
          <w:sz w:val="22"/>
          <w:szCs w:val="22"/>
        </w:rPr>
        <w:t>.</w:t>
      </w:r>
      <w:r w:rsidRPr="000278A6">
        <w:rPr>
          <w:sz w:val="22"/>
          <w:szCs w:val="22"/>
        </w:rPr>
        <w:t xml:space="preserve">, </w:t>
      </w:r>
    </w:p>
    <w:p w:rsidR="00F932A7" w:rsidRPr="000278A6" w:rsidP="007F6CF3">
      <w:pPr>
        <w:ind w:firstLine="708"/>
        <w:jc w:val="both"/>
        <w:rPr>
          <w:sz w:val="22"/>
          <w:szCs w:val="22"/>
        </w:rPr>
      </w:pPr>
      <w:r w:rsidRPr="000278A6">
        <w:rPr>
          <w:sz w:val="22"/>
          <w:szCs w:val="22"/>
        </w:rPr>
        <w:t>рассмотрев в открытом судебном заседании в помещении судебного участка № 5, материалы дела об административном правонарушении, предусмотренном ч. 1 ст. 20.25 Кодекса Российской Федерации об административных правонарушениях в отношении гражданина</w:t>
      </w:r>
      <w:r w:rsidR="001B1903">
        <w:rPr>
          <w:sz w:val="22"/>
          <w:szCs w:val="22"/>
        </w:rPr>
        <w:t>:</w:t>
      </w:r>
      <w:r w:rsidRPr="000278A6">
        <w:rPr>
          <w:sz w:val="22"/>
          <w:szCs w:val="22"/>
        </w:rPr>
        <w:t xml:space="preserve"> </w:t>
      </w:r>
    </w:p>
    <w:p w:rsidR="001973DD" w:rsidRPr="000278A6" w:rsidP="007F6CF3">
      <w:pPr>
        <w:ind w:firstLine="708"/>
        <w:jc w:val="both"/>
        <w:rPr>
          <w:sz w:val="22"/>
          <w:szCs w:val="22"/>
        </w:rPr>
      </w:pPr>
      <w:r w:rsidRPr="000278A6">
        <w:rPr>
          <w:sz w:val="22"/>
          <w:szCs w:val="22"/>
        </w:rPr>
        <w:t>Парпалия</w:t>
      </w:r>
      <w:r w:rsidRPr="000278A6">
        <w:rPr>
          <w:sz w:val="22"/>
          <w:szCs w:val="22"/>
        </w:rPr>
        <w:t xml:space="preserve"> </w:t>
      </w:r>
      <w:r w:rsidR="0088502F">
        <w:rPr>
          <w:sz w:val="22"/>
          <w:szCs w:val="22"/>
        </w:rPr>
        <w:t>Г.</w:t>
      </w:r>
      <w:r w:rsidR="0088502F">
        <w:rPr>
          <w:sz w:val="22"/>
          <w:szCs w:val="22"/>
        </w:rPr>
        <w:t>З</w:t>
      </w:r>
      <w:r w:rsidR="0088502F">
        <w:rPr>
          <w:sz w:val="22"/>
          <w:szCs w:val="22"/>
        </w:rPr>
        <w:t>…………………</w:t>
      </w:r>
      <w:r w:rsidRPr="000278A6">
        <w:rPr>
          <w:sz w:val="22"/>
          <w:szCs w:val="22"/>
        </w:rPr>
        <w:t>,</w:t>
      </w:r>
    </w:p>
    <w:p w:rsidR="001973DD" w:rsidRPr="000278A6" w:rsidP="001973DD">
      <w:pPr>
        <w:jc w:val="both"/>
        <w:rPr>
          <w:sz w:val="22"/>
          <w:szCs w:val="22"/>
        </w:rPr>
      </w:pPr>
    </w:p>
    <w:p w:rsidR="00D60EE1" w:rsidRPr="00265D20" w:rsidP="00D60EE1">
      <w:pPr>
        <w:jc w:val="center"/>
        <w:rPr>
          <w:sz w:val="22"/>
          <w:szCs w:val="22"/>
        </w:rPr>
      </w:pPr>
      <w:r w:rsidRPr="00265D20">
        <w:rPr>
          <w:sz w:val="22"/>
          <w:szCs w:val="22"/>
        </w:rPr>
        <w:t>УСТАНОВИЛ:</w:t>
      </w:r>
    </w:p>
    <w:p w:rsidR="00D60EE1" w:rsidRPr="00265D20" w:rsidP="00D60EE1">
      <w:pPr>
        <w:jc w:val="both"/>
        <w:rPr>
          <w:sz w:val="22"/>
          <w:szCs w:val="22"/>
        </w:rPr>
      </w:pPr>
    </w:p>
    <w:p w:rsidR="00D60EE1" w:rsidRPr="00265D20" w:rsidP="00D60EE1">
      <w:pPr>
        <w:ind w:firstLine="708"/>
        <w:jc w:val="both"/>
        <w:rPr>
          <w:sz w:val="22"/>
          <w:szCs w:val="22"/>
        </w:rPr>
      </w:pPr>
      <w:r w:rsidRPr="00265D20">
        <w:rPr>
          <w:sz w:val="22"/>
          <w:szCs w:val="22"/>
        </w:rPr>
        <w:t>Парпалия</w:t>
      </w:r>
      <w:r w:rsidRPr="00265D20">
        <w:rPr>
          <w:sz w:val="22"/>
          <w:szCs w:val="22"/>
        </w:rPr>
        <w:t xml:space="preserve"> Г.З.</w:t>
      </w:r>
      <w:r w:rsidRPr="00265D20">
        <w:rPr>
          <w:sz w:val="22"/>
          <w:szCs w:val="22"/>
        </w:rPr>
        <w:t xml:space="preserve"> не уплатил административный штраф в срок, предусмотренный Кодексом РФ об административных правонарушениях, то есть совершил административное правонарушение, предусмотренное ч. 1 ст. 20.25 </w:t>
      </w:r>
      <w:r w:rsidRPr="00265D20">
        <w:rPr>
          <w:sz w:val="22"/>
          <w:szCs w:val="22"/>
        </w:rPr>
        <w:t>КРФоАП</w:t>
      </w:r>
      <w:r w:rsidRPr="00265D20">
        <w:rPr>
          <w:sz w:val="22"/>
          <w:szCs w:val="22"/>
        </w:rPr>
        <w:t>, при следующих обстоятельствах.</w:t>
      </w:r>
    </w:p>
    <w:p w:rsidR="00D60EE1" w:rsidRPr="00265D20" w:rsidP="00D60EE1">
      <w:pPr>
        <w:ind w:firstLine="708"/>
        <w:jc w:val="both"/>
        <w:rPr>
          <w:sz w:val="22"/>
          <w:szCs w:val="22"/>
        </w:rPr>
      </w:pPr>
      <w:r w:rsidRPr="00265D20">
        <w:rPr>
          <w:sz w:val="22"/>
          <w:szCs w:val="22"/>
        </w:rPr>
        <w:t>Постановлением</w:t>
      </w:r>
      <w:r w:rsidRPr="00265D20" w:rsidR="00F932A7">
        <w:rPr>
          <w:sz w:val="22"/>
          <w:szCs w:val="22"/>
        </w:rPr>
        <w:t xml:space="preserve"> мирового судьи судебного участка </w:t>
      </w:r>
      <w:r w:rsidRPr="00265D20">
        <w:rPr>
          <w:sz w:val="22"/>
          <w:szCs w:val="22"/>
        </w:rPr>
        <w:t xml:space="preserve"> </w:t>
      </w:r>
      <w:r w:rsidRPr="00265D20" w:rsidR="007F6CF3">
        <w:rPr>
          <w:sz w:val="22"/>
          <w:szCs w:val="22"/>
        </w:rPr>
        <w:t xml:space="preserve">№ </w:t>
      </w:r>
      <w:r w:rsidRPr="00265D20" w:rsidR="00F932A7">
        <w:rPr>
          <w:sz w:val="22"/>
          <w:szCs w:val="22"/>
        </w:rPr>
        <w:t>5 г. Кисловодска от 15.08</w:t>
      </w:r>
      <w:r w:rsidRPr="00265D20" w:rsidR="00AA6504">
        <w:rPr>
          <w:sz w:val="22"/>
          <w:szCs w:val="22"/>
        </w:rPr>
        <w:t>.2023</w:t>
      </w:r>
      <w:r w:rsidRPr="00265D20">
        <w:rPr>
          <w:sz w:val="22"/>
          <w:szCs w:val="22"/>
        </w:rPr>
        <w:t xml:space="preserve"> года </w:t>
      </w:r>
      <w:r w:rsidRPr="00265D20" w:rsidR="00F932A7">
        <w:rPr>
          <w:sz w:val="22"/>
          <w:szCs w:val="22"/>
        </w:rPr>
        <w:t>Парпалия</w:t>
      </w:r>
      <w:r w:rsidRPr="00265D20" w:rsidR="00F932A7">
        <w:rPr>
          <w:sz w:val="22"/>
          <w:szCs w:val="22"/>
        </w:rPr>
        <w:t xml:space="preserve"> Г.З.</w:t>
      </w:r>
      <w:r w:rsidRPr="00265D20">
        <w:rPr>
          <w:sz w:val="22"/>
          <w:szCs w:val="22"/>
        </w:rPr>
        <w:t xml:space="preserve"> был подвергнут административному штрафу в размере </w:t>
      </w:r>
      <w:r w:rsidR="005363F8">
        <w:rPr>
          <w:sz w:val="22"/>
          <w:szCs w:val="22"/>
        </w:rPr>
        <w:t>30</w:t>
      </w:r>
      <w:r w:rsidRPr="00265D20" w:rsidR="007F6CF3">
        <w:rPr>
          <w:sz w:val="22"/>
          <w:szCs w:val="22"/>
        </w:rPr>
        <w:t>000</w:t>
      </w:r>
      <w:r w:rsidRPr="00265D20">
        <w:rPr>
          <w:sz w:val="22"/>
          <w:szCs w:val="22"/>
        </w:rPr>
        <w:t xml:space="preserve"> рублей за совершение правонарушения, предусмотренного </w:t>
      </w:r>
      <w:r w:rsidRPr="00265D20" w:rsidR="00AA6504">
        <w:rPr>
          <w:sz w:val="22"/>
          <w:szCs w:val="22"/>
        </w:rPr>
        <w:t>ч. 1</w:t>
      </w:r>
      <w:r w:rsidRPr="00265D20">
        <w:rPr>
          <w:sz w:val="22"/>
          <w:szCs w:val="22"/>
        </w:rPr>
        <w:t xml:space="preserve"> ст. </w:t>
      </w:r>
      <w:r w:rsidR="005363F8">
        <w:rPr>
          <w:sz w:val="22"/>
          <w:szCs w:val="22"/>
        </w:rPr>
        <w:t>12.26</w:t>
      </w:r>
      <w:r w:rsidRPr="00265D20" w:rsidR="00AA6504">
        <w:rPr>
          <w:sz w:val="22"/>
          <w:szCs w:val="22"/>
        </w:rPr>
        <w:t xml:space="preserve"> К</w:t>
      </w:r>
      <w:r w:rsidRPr="00265D20">
        <w:rPr>
          <w:sz w:val="22"/>
          <w:szCs w:val="22"/>
        </w:rPr>
        <w:t>оАП</w:t>
      </w:r>
      <w:r w:rsidRPr="00265D20" w:rsidR="00AA6504">
        <w:rPr>
          <w:sz w:val="22"/>
          <w:szCs w:val="22"/>
        </w:rPr>
        <w:t xml:space="preserve"> РФ</w:t>
      </w:r>
      <w:r w:rsidRPr="00265D20">
        <w:rPr>
          <w:sz w:val="22"/>
          <w:szCs w:val="22"/>
        </w:rPr>
        <w:t xml:space="preserve">. Постановление вступило в законную силу </w:t>
      </w:r>
      <w:r w:rsidRPr="00265D20" w:rsidR="00F932A7">
        <w:rPr>
          <w:sz w:val="22"/>
          <w:szCs w:val="22"/>
        </w:rPr>
        <w:t>26.08</w:t>
      </w:r>
      <w:r w:rsidRPr="00265D20" w:rsidR="00AA6504">
        <w:rPr>
          <w:sz w:val="22"/>
          <w:szCs w:val="22"/>
        </w:rPr>
        <w:t>.2023</w:t>
      </w:r>
      <w:r w:rsidRPr="00265D20">
        <w:rPr>
          <w:sz w:val="22"/>
          <w:szCs w:val="22"/>
        </w:rPr>
        <w:t xml:space="preserve"> года. Сведений о предоставлении отсрочки либо рассрочки в материалах дела не имеется. </w:t>
      </w:r>
    </w:p>
    <w:p w:rsidR="00D60EE1" w:rsidRPr="00265D20" w:rsidP="00D60EE1">
      <w:pPr>
        <w:ind w:firstLine="540"/>
        <w:jc w:val="both"/>
        <w:rPr>
          <w:sz w:val="22"/>
          <w:szCs w:val="22"/>
        </w:rPr>
      </w:pPr>
      <w:r w:rsidRPr="00265D20">
        <w:rPr>
          <w:sz w:val="22"/>
          <w:szCs w:val="22"/>
        </w:rPr>
        <w:t xml:space="preserve">В судебном заседании </w:t>
      </w:r>
      <w:r w:rsidRPr="00265D20" w:rsidR="00F932A7">
        <w:rPr>
          <w:sz w:val="22"/>
          <w:szCs w:val="22"/>
        </w:rPr>
        <w:t>Парпалия</w:t>
      </w:r>
      <w:r w:rsidRPr="00265D20" w:rsidR="00F932A7">
        <w:rPr>
          <w:sz w:val="22"/>
          <w:szCs w:val="22"/>
        </w:rPr>
        <w:t xml:space="preserve"> Г.З. </w:t>
      </w:r>
      <w:r w:rsidRPr="00265D20">
        <w:rPr>
          <w:sz w:val="22"/>
          <w:szCs w:val="22"/>
        </w:rPr>
        <w:t>вину признал и подтвердил, что он действительно в установленный законом срок не уплатил административный штраф. Просил суд о назначении ему наказания в виде обязательных работ, которые он обязался отработать, т.к. назначение наказания в виде штрафа для него исполнить затруднительно.</w:t>
      </w:r>
    </w:p>
    <w:p w:rsidR="00D60EE1" w:rsidRPr="00265D20" w:rsidP="00D60EE1">
      <w:pPr>
        <w:ind w:firstLine="540"/>
        <w:jc w:val="both"/>
        <w:rPr>
          <w:sz w:val="22"/>
          <w:szCs w:val="22"/>
        </w:rPr>
      </w:pPr>
      <w:r w:rsidRPr="00265D20">
        <w:rPr>
          <w:sz w:val="22"/>
          <w:szCs w:val="22"/>
        </w:rPr>
        <w:t xml:space="preserve">Выслушав </w:t>
      </w:r>
      <w:r w:rsidRPr="00265D20" w:rsidR="00F932A7">
        <w:rPr>
          <w:sz w:val="22"/>
          <w:szCs w:val="22"/>
        </w:rPr>
        <w:t>Парпалия</w:t>
      </w:r>
      <w:r w:rsidRPr="00265D20" w:rsidR="00F932A7">
        <w:rPr>
          <w:sz w:val="22"/>
          <w:szCs w:val="22"/>
        </w:rPr>
        <w:t xml:space="preserve"> Г.З</w:t>
      </w:r>
      <w:r w:rsidRPr="00265D20" w:rsidR="007F6CF3">
        <w:rPr>
          <w:sz w:val="22"/>
          <w:szCs w:val="22"/>
        </w:rPr>
        <w:t>.</w:t>
      </w:r>
      <w:r w:rsidRPr="00265D20">
        <w:rPr>
          <w:sz w:val="22"/>
          <w:szCs w:val="22"/>
        </w:rPr>
        <w:t xml:space="preserve">, исследовав материалы дела, суд приходит к выводу, что его вина в совершении правонарушения, предусмотренного ч. 1 ст. 20.25 </w:t>
      </w:r>
      <w:r w:rsidRPr="00265D20">
        <w:rPr>
          <w:sz w:val="22"/>
          <w:szCs w:val="22"/>
        </w:rPr>
        <w:t>КРФоАП</w:t>
      </w:r>
      <w:r w:rsidRPr="00265D20">
        <w:rPr>
          <w:sz w:val="22"/>
          <w:szCs w:val="22"/>
        </w:rPr>
        <w:t xml:space="preserve"> подтверждается исследованными в судебном заседании доказательствами, а именно: протоколом об </w:t>
      </w:r>
      <w:r w:rsidRPr="00265D20" w:rsidR="00F932A7">
        <w:rPr>
          <w:sz w:val="22"/>
          <w:szCs w:val="22"/>
        </w:rPr>
        <w:t>административном правонарушении</w:t>
      </w:r>
      <w:r w:rsidR="005363F8">
        <w:rPr>
          <w:sz w:val="22"/>
          <w:szCs w:val="22"/>
        </w:rPr>
        <w:t xml:space="preserve"> </w:t>
      </w:r>
      <w:r w:rsidRPr="00265D20" w:rsidR="00F932A7">
        <w:rPr>
          <w:sz w:val="22"/>
          <w:szCs w:val="22"/>
        </w:rPr>
        <w:t>№</w:t>
      </w:r>
      <w:r w:rsidRPr="00265D20" w:rsidR="00AA6504">
        <w:rPr>
          <w:sz w:val="22"/>
          <w:szCs w:val="22"/>
        </w:rPr>
        <w:t xml:space="preserve"> </w:t>
      </w:r>
      <w:r w:rsidR="005363F8">
        <w:rPr>
          <w:sz w:val="22"/>
          <w:szCs w:val="22"/>
        </w:rPr>
        <w:t>6</w:t>
      </w:r>
      <w:r w:rsidRPr="00265D20" w:rsidR="00AA6504">
        <w:rPr>
          <w:sz w:val="22"/>
          <w:szCs w:val="22"/>
        </w:rPr>
        <w:t xml:space="preserve"> от </w:t>
      </w:r>
      <w:r w:rsidRPr="00265D20" w:rsidR="00F932A7">
        <w:rPr>
          <w:sz w:val="22"/>
          <w:szCs w:val="22"/>
        </w:rPr>
        <w:t>12.01.2024</w:t>
      </w:r>
      <w:r w:rsidRPr="00265D20" w:rsidR="00AA6504">
        <w:rPr>
          <w:sz w:val="22"/>
          <w:szCs w:val="22"/>
        </w:rPr>
        <w:t xml:space="preserve"> </w:t>
      </w:r>
      <w:r w:rsidRPr="00265D20">
        <w:rPr>
          <w:sz w:val="22"/>
          <w:szCs w:val="22"/>
        </w:rPr>
        <w:t xml:space="preserve">года, постановлением </w:t>
      </w:r>
      <w:r w:rsidR="005363F8">
        <w:rPr>
          <w:sz w:val="22"/>
          <w:szCs w:val="22"/>
        </w:rPr>
        <w:t xml:space="preserve">от </w:t>
      </w:r>
      <w:r w:rsidRPr="00265D20" w:rsidR="00F932A7">
        <w:rPr>
          <w:sz w:val="22"/>
          <w:szCs w:val="22"/>
        </w:rPr>
        <w:t>15.08.2023</w:t>
      </w:r>
      <w:r w:rsidRPr="00265D20">
        <w:rPr>
          <w:sz w:val="22"/>
          <w:szCs w:val="22"/>
        </w:rPr>
        <w:t xml:space="preserve">, которым </w:t>
      </w:r>
      <w:r w:rsidRPr="00265D20" w:rsidR="00F932A7">
        <w:rPr>
          <w:sz w:val="22"/>
          <w:szCs w:val="22"/>
        </w:rPr>
        <w:t>Парпалия</w:t>
      </w:r>
      <w:r w:rsidRPr="00265D20" w:rsidR="00F932A7">
        <w:rPr>
          <w:sz w:val="22"/>
          <w:szCs w:val="22"/>
        </w:rPr>
        <w:t xml:space="preserve"> Г.З. </w:t>
      </w:r>
      <w:r w:rsidR="005363F8">
        <w:rPr>
          <w:sz w:val="22"/>
          <w:szCs w:val="22"/>
        </w:rPr>
        <w:t xml:space="preserve">подвергнут </w:t>
      </w:r>
      <w:r w:rsidRPr="00265D20">
        <w:rPr>
          <w:sz w:val="22"/>
          <w:szCs w:val="22"/>
        </w:rPr>
        <w:t xml:space="preserve">штрафу за совершение правонарушения, предусмотренного </w:t>
      </w:r>
      <w:r w:rsidRPr="00265D20" w:rsidR="00666790">
        <w:rPr>
          <w:sz w:val="22"/>
          <w:szCs w:val="22"/>
        </w:rPr>
        <w:t>ч. 1</w:t>
      </w:r>
      <w:r w:rsidR="005363F8">
        <w:rPr>
          <w:sz w:val="22"/>
          <w:szCs w:val="22"/>
        </w:rPr>
        <w:t xml:space="preserve"> ст. 12.26</w:t>
      </w:r>
      <w:r w:rsidRPr="00265D20" w:rsidR="00F932A7">
        <w:rPr>
          <w:sz w:val="22"/>
          <w:szCs w:val="22"/>
        </w:rPr>
        <w:t xml:space="preserve"> </w:t>
      </w:r>
      <w:r w:rsidRPr="00265D20" w:rsidR="00666790">
        <w:rPr>
          <w:sz w:val="22"/>
          <w:szCs w:val="22"/>
        </w:rPr>
        <w:t>К</w:t>
      </w:r>
      <w:r w:rsidRPr="00265D20">
        <w:rPr>
          <w:sz w:val="22"/>
          <w:szCs w:val="22"/>
        </w:rPr>
        <w:t>оАП</w:t>
      </w:r>
      <w:r w:rsidRPr="00265D20" w:rsidR="00666790">
        <w:rPr>
          <w:sz w:val="22"/>
          <w:szCs w:val="22"/>
        </w:rPr>
        <w:t xml:space="preserve"> РФ</w:t>
      </w:r>
      <w:r w:rsidRPr="00265D20">
        <w:rPr>
          <w:sz w:val="22"/>
          <w:szCs w:val="22"/>
        </w:rPr>
        <w:t xml:space="preserve">, вступившим в законную силу </w:t>
      </w:r>
      <w:r w:rsidRPr="00265D20" w:rsidR="00F932A7">
        <w:rPr>
          <w:sz w:val="22"/>
          <w:szCs w:val="22"/>
        </w:rPr>
        <w:t>26.08</w:t>
      </w:r>
      <w:r w:rsidRPr="00265D20" w:rsidR="00666790">
        <w:rPr>
          <w:sz w:val="22"/>
          <w:szCs w:val="22"/>
        </w:rPr>
        <w:t>.2023 года</w:t>
      </w:r>
      <w:r w:rsidRPr="00265D20">
        <w:rPr>
          <w:sz w:val="22"/>
          <w:szCs w:val="22"/>
        </w:rPr>
        <w:t xml:space="preserve"> и другими материалами дела. </w:t>
      </w:r>
    </w:p>
    <w:p w:rsidR="00D60EE1" w:rsidRPr="00265D20" w:rsidP="00D60EE1">
      <w:pPr>
        <w:autoSpaceDE w:val="0"/>
        <w:autoSpaceDN w:val="0"/>
        <w:adjustRightInd w:val="0"/>
        <w:ind w:firstLine="540"/>
        <w:jc w:val="both"/>
        <w:rPr>
          <w:sz w:val="22"/>
          <w:szCs w:val="22"/>
        </w:rPr>
      </w:pPr>
      <w:r w:rsidRPr="00265D20">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265D20">
        <w:rPr>
          <w:sz w:val="22"/>
          <w:szCs w:val="22"/>
        </w:rPr>
        <w:t>КРФоАП</w:t>
      </w:r>
      <w:r w:rsidRPr="00265D20">
        <w:rPr>
          <w:sz w:val="22"/>
          <w:szCs w:val="22"/>
        </w:rPr>
        <w:t xml:space="preserve">, уполномоченным лицом, копия протокола об административном правонарушении </w:t>
      </w:r>
      <w:r w:rsidRPr="00265D20" w:rsidR="00F932A7">
        <w:rPr>
          <w:sz w:val="22"/>
          <w:szCs w:val="22"/>
        </w:rPr>
        <w:t xml:space="preserve">была вручена </w:t>
      </w:r>
      <w:r w:rsidRPr="00265D20" w:rsidR="00F932A7">
        <w:rPr>
          <w:sz w:val="22"/>
          <w:szCs w:val="22"/>
        </w:rPr>
        <w:t>Парпалия</w:t>
      </w:r>
      <w:r w:rsidRPr="00265D20" w:rsidR="00F932A7">
        <w:rPr>
          <w:sz w:val="22"/>
          <w:szCs w:val="22"/>
        </w:rPr>
        <w:t xml:space="preserve"> Г.З.</w:t>
      </w:r>
      <w:r w:rsidRPr="00265D20">
        <w:rPr>
          <w:sz w:val="22"/>
          <w:szCs w:val="22"/>
        </w:rPr>
        <w:t>, его права соблюдены.</w:t>
      </w:r>
    </w:p>
    <w:p w:rsidR="00D60EE1" w:rsidRPr="00265D20" w:rsidP="00D60EE1">
      <w:pPr>
        <w:pStyle w:val="ConsPlusNormal"/>
        <w:ind w:firstLine="540"/>
        <w:jc w:val="both"/>
        <w:rPr>
          <w:rFonts w:eastAsia="Calibri"/>
          <w:sz w:val="22"/>
          <w:szCs w:val="22"/>
        </w:rPr>
      </w:pPr>
      <w:r w:rsidRPr="00265D20">
        <w:rPr>
          <w:rFonts w:eastAsia="Calibri"/>
          <w:sz w:val="22"/>
          <w:szCs w:val="22"/>
        </w:rPr>
        <w:t xml:space="preserve">В соответствии с ч. 1 ст. 32.2 </w:t>
      </w:r>
      <w:r w:rsidRPr="00265D20">
        <w:rPr>
          <w:rFonts w:eastAsia="Calibri"/>
          <w:sz w:val="22"/>
          <w:szCs w:val="22"/>
        </w:rPr>
        <w:t>КРФоАП</w:t>
      </w:r>
      <w:r w:rsidRPr="00265D20">
        <w:rPr>
          <w:rFonts w:eastAsia="Calibri"/>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D60EE1" w:rsidRPr="00265D20" w:rsidP="00D60EE1">
      <w:pPr>
        <w:autoSpaceDE w:val="0"/>
        <w:autoSpaceDN w:val="0"/>
        <w:adjustRightInd w:val="0"/>
        <w:ind w:left="57" w:right="57" w:firstLine="709"/>
        <w:jc w:val="both"/>
        <w:rPr>
          <w:sz w:val="22"/>
          <w:szCs w:val="22"/>
        </w:rPr>
      </w:pPr>
      <w:r w:rsidRPr="00265D20">
        <w:rPr>
          <w:sz w:val="22"/>
          <w:szCs w:val="22"/>
        </w:rPr>
        <w:t xml:space="preserve">Согласно ч. 5 ст. 32.2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history="1">
        <w:r w:rsidRPr="00265D20">
          <w:rPr>
            <w:sz w:val="22"/>
            <w:szCs w:val="22"/>
          </w:rPr>
          <w:t>части 1</w:t>
        </w:r>
      </w:hyperlink>
      <w:r w:rsidRPr="00265D20">
        <w:rPr>
          <w:sz w:val="22"/>
          <w:szCs w:val="22"/>
        </w:rPr>
        <w:t xml:space="preserve">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5" w:history="1">
        <w:r w:rsidRPr="00265D20">
          <w:rPr>
            <w:sz w:val="22"/>
            <w:szCs w:val="22"/>
          </w:rPr>
          <w:t>частью 1 статьи 20.25</w:t>
        </w:r>
      </w:hyperlink>
      <w:r w:rsidRPr="00265D20">
        <w:rPr>
          <w:sz w:val="22"/>
          <w:szCs w:val="22"/>
        </w:rPr>
        <w:t xml:space="preserve"> настоящего Кодекса, в отношении лица, не уплатившего административный штраф. </w:t>
      </w:r>
    </w:p>
    <w:p w:rsidR="00D60EE1" w:rsidRPr="00265D20" w:rsidP="00D60EE1">
      <w:pPr>
        <w:autoSpaceDE w:val="0"/>
        <w:autoSpaceDN w:val="0"/>
        <w:adjustRightInd w:val="0"/>
        <w:ind w:left="57" w:right="57" w:firstLine="709"/>
        <w:jc w:val="both"/>
        <w:rPr>
          <w:sz w:val="22"/>
          <w:szCs w:val="22"/>
        </w:rPr>
      </w:pPr>
      <w:r w:rsidRPr="00265D20">
        <w:rPr>
          <w:sz w:val="22"/>
          <w:szCs w:val="22"/>
        </w:rPr>
        <w:t xml:space="preserve">Исходя из системного толкования 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ч.1 ст. </w:t>
      </w:r>
      <w:r w:rsidRPr="00265D20">
        <w:rPr>
          <w:sz w:val="22"/>
          <w:szCs w:val="22"/>
        </w:rPr>
        <w:t xml:space="preserve">20.25 Кодекса. Согласующиеся c данным выводом разъяснения имеются в ответе на вопрос №11 Обзора законодательства и судебной практики Верховного Суда Российской Федерации за четвертый квартал 2006 года. </w:t>
      </w:r>
    </w:p>
    <w:p w:rsidR="00D60EE1" w:rsidRPr="00265D20" w:rsidP="00D60EE1">
      <w:pPr>
        <w:ind w:left="57" w:right="57" w:firstLine="709"/>
        <w:jc w:val="both"/>
        <w:rPr>
          <w:sz w:val="22"/>
          <w:szCs w:val="22"/>
        </w:rPr>
      </w:pPr>
      <w:r w:rsidRPr="00265D20">
        <w:rPr>
          <w:sz w:val="22"/>
          <w:szCs w:val="22"/>
        </w:rPr>
        <w:t xml:space="preserve">При таком положении суд считает факт совершения </w:t>
      </w:r>
      <w:r w:rsidRPr="00265D20" w:rsidR="00F932A7">
        <w:rPr>
          <w:sz w:val="22"/>
          <w:szCs w:val="22"/>
        </w:rPr>
        <w:t>Парпалия</w:t>
      </w:r>
      <w:r w:rsidRPr="00265D20" w:rsidR="00F932A7">
        <w:rPr>
          <w:sz w:val="22"/>
          <w:szCs w:val="22"/>
        </w:rPr>
        <w:t xml:space="preserve"> Г.З. </w:t>
      </w:r>
      <w:r w:rsidRPr="00265D20">
        <w:rPr>
          <w:sz w:val="22"/>
          <w:szCs w:val="22"/>
        </w:rPr>
        <w:t xml:space="preserve">правонарушения, предусмотренного </w:t>
      </w:r>
      <w:r w:rsidRPr="00265D20">
        <w:rPr>
          <w:sz w:val="22"/>
          <w:szCs w:val="22"/>
        </w:rPr>
        <w:t>ч</w:t>
      </w:r>
      <w:r w:rsidRPr="00265D20">
        <w:rPr>
          <w:sz w:val="22"/>
          <w:szCs w:val="22"/>
        </w:rPr>
        <w:t xml:space="preserve">.1 ст. 20.25 Кодекса полностью доказанным, его действия квалифицированы правильно по указанной норме как неуплата административного штрафа в срок, предусмотренный  ч.1 ст. 32.2 Кодекса. </w:t>
      </w:r>
    </w:p>
    <w:p w:rsidR="00F932A7" w:rsidRPr="00BF5AD5" w:rsidP="00F932A7">
      <w:pPr>
        <w:autoSpaceDE w:val="0"/>
        <w:autoSpaceDN w:val="0"/>
        <w:adjustRightInd w:val="0"/>
        <w:ind w:firstLine="540"/>
        <w:jc w:val="both"/>
        <w:rPr>
          <w:sz w:val="22"/>
          <w:szCs w:val="22"/>
        </w:rPr>
      </w:pPr>
      <w:r w:rsidRPr="00BF5AD5">
        <w:rPr>
          <w:sz w:val="22"/>
          <w:szCs w:val="22"/>
        </w:rPr>
        <w:t xml:space="preserve">Поскольку постановление </w:t>
      </w:r>
      <w:r>
        <w:rPr>
          <w:sz w:val="22"/>
          <w:szCs w:val="22"/>
        </w:rPr>
        <w:t>мирового судьи суде</w:t>
      </w:r>
      <w:r w:rsidR="002E1AFE">
        <w:rPr>
          <w:sz w:val="22"/>
          <w:szCs w:val="22"/>
        </w:rPr>
        <w:t>бного участка № 5 г. Кисловодск</w:t>
      </w:r>
      <w:r>
        <w:rPr>
          <w:sz w:val="22"/>
          <w:szCs w:val="22"/>
        </w:rPr>
        <w:t xml:space="preserve">а от 17.08.2023г. о </w:t>
      </w:r>
      <w:r w:rsidRPr="00BF5AD5">
        <w:rPr>
          <w:sz w:val="22"/>
          <w:szCs w:val="22"/>
        </w:rPr>
        <w:t>назначении наказания в виде штрафа</w:t>
      </w:r>
      <w:r>
        <w:rPr>
          <w:sz w:val="22"/>
          <w:szCs w:val="22"/>
        </w:rPr>
        <w:t xml:space="preserve"> по </w:t>
      </w:r>
      <w:r w:rsidRPr="00BF5AD5">
        <w:rPr>
          <w:sz w:val="22"/>
          <w:szCs w:val="22"/>
        </w:rPr>
        <w:t xml:space="preserve"> </w:t>
      </w:r>
      <w:r w:rsidR="005363F8">
        <w:rPr>
          <w:sz w:val="22"/>
          <w:szCs w:val="22"/>
        </w:rPr>
        <w:t>ч.1 ст.12.26</w:t>
      </w:r>
      <w:r>
        <w:rPr>
          <w:sz w:val="22"/>
          <w:szCs w:val="22"/>
        </w:rPr>
        <w:t xml:space="preserve">  </w:t>
      </w:r>
      <w:r>
        <w:rPr>
          <w:sz w:val="22"/>
          <w:szCs w:val="22"/>
        </w:rPr>
        <w:t>КоАП</w:t>
      </w:r>
      <w:r>
        <w:rPr>
          <w:sz w:val="22"/>
          <w:szCs w:val="22"/>
        </w:rPr>
        <w:t xml:space="preserve"> РФ </w:t>
      </w:r>
      <w:r>
        <w:rPr>
          <w:sz w:val="22"/>
          <w:szCs w:val="22"/>
        </w:rPr>
        <w:t>Парпалией</w:t>
      </w:r>
      <w:r>
        <w:rPr>
          <w:sz w:val="22"/>
          <w:szCs w:val="22"/>
        </w:rPr>
        <w:t xml:space="preserve"> Г.З. </w:t>
      </w:r>
      <w:r w:rsidRPr="00BF5AD5">
        <w:rPr>
          <w:sz w:val="22"/>
          <w:szCs w:val="22"/>
        </w:rPr>
        <w:t>не обжалова</w:t>
      </w:r>
      <w:r>
        <w:rPr>
          <w:sz w:val="22"/>
          <w:szCs w:val="22"/>
        </w:rPr>
        <w:t>лось</w:t>
      </w:r>
      <w:r w:rsidRPr="00BF5AD5">
        <w:rPr>
          <w:sz w:val="22"/>
          <w:szCs w:val="22"/>
        </w:rPr>
        <w:t xml:space="preserve"> и</w:t>
      </w:r>
      <w:r>
        <w:rPr>
          <w:sz w:val="22"/>
          <w:szCs w:val="22"/>
        </w:rPr>
        <w:t xml:space="preserve"> </w:t>
      </w:r>
      <w:r w:rsidRPr="00BF5AD5">
        <w:rPr>
          <w:sz w:val="22"/>
          <w:szCs w:val="22"/>
        </w:rPr>
        <w:t>вступило в законную силу</w:t>
      </w:r>
      <w:r>
        <w:rPr>
          <w:sz w:val="22"/>
          <w:szCs w:val="22"/>
        </w:rPr>
        <w:t xml:space="preserve"> 26.08.2023</w:t>
      </w:r>
      <w:r w:rsidRPr="00BF5AD5">
        <w:rPr>
          <w:sz w:val="22"/>
          <w:szCs w:val="22"/>
        </w:rPr>
        <w:t xml:space="preserve"> года, штраф должен был быть уплачен до </w:t>
      </w:r>
      <w:r>
        <w:rPr>
          <w:sz w:val="22"/>
          <w:szCs w:val="22"/>
        </w:rPr>
        <w:t>24 часов 26.10.2023</w:t>
      </w:r>
      <w:r w:rsidRPr="00BF5AD5">
        <w:rPr>
          <w:sz w:val="22"/>
          <w:szCs w:val="22"/>
        </w:rPr>
        <w:t xml:space="preserve"> года</w:t>
      </w:r>
      <w:r>
        <w:rPr>
          <w:sz w:val="22"/>
          <w:szCs w:val="22"/>
        </w:rPr>
        <w:t>.</w:t>
      </w:r>
      <w:r w:rsidRPr="00301AF3">
        <w:rPr>
          <w:sz w:val="22"/>
          <w:szCs w:val="22"/>
        </w:rPr>
        <w:t xml:space="preserve"> </w:t>
      </w:r>
    </w:p>
    <w:p w:rsidR="00F932A7" w:rsidRPr="00BF5AD5" w:rsidP="00F932A7">
      <w:pPr>
        <w:autoSpaceDE w:val="0"/>
        <w:autoSpaceDN w:val="0"/>
        <w:adjustRightInd w:val="0"/>
        <w:ind w:firstLine="540"/>
        <w:jc w:val="both"/>
        <w:rPr>
          <w:sz w:val="22"/>
          <w:szCs w:val="22"/>
        </w:rPr>
      </w:pPr>
      <w:r w:rsidRPr="00265D20">
        <w:rPr>
          <w:sz w:val="22"/>
          <w:szCs w:val="22"/>
        </w:rPr>
        <w:t>Парпалия</w:t>
      </w:r>
      <w:r w:rsidRPr="00265D20">
        <w:rPr>
          <w:sz w:val="22"/>
          <w:szCs w:val="22"/>
        </w:rPr>
        <w:t xml:space="preserve"> Г.З. </w:t>
      </w:r>
      <w:r w:rsidRPr="00BF5AD5">
        <w:rPr>
          <w:sz w:val="22"/>
          <w:szCs w:val="22"/>
        </w:rPr>
        <w:t>не уплатил штраф в срок, предусмотренный Кодексом РФ об административных правонарушениях. Таким образом</w:t>
      </w:r>
      <w:r>
        <w:rPr>
          <w:sz w:val="22"/>
          <w:szCs w:val="22"/>
        </w:rPr>
        <w:t xml:space="preserve">, суд квалифицирует бездействие </w:t>
      </w:r>
      <w:r>
        <w:rPr>
          <w:sz w:val="22"/>
          <w:szCs w:val="22"/>
        </w:rPr>
        <w:t>Парпалии</w:t>
      </w:r>
      <w:r>
        <w:rPr>
          <w:sz w:val="22"/>
          <w:szCs w:val="22"/>
        </w:rPr>
        <w:t xml:space="preserve"> Г.З. по ч. 1 ст. 20.25 К</w:t>
      </w:r>
      <w:r w:rsidRPr="00BF5AD5">
        <w:rPr>
          <w:sz w:val="22"/>
          <w:szCs w:val="22"/>
        </w:rPr>
        <w:t>оАП</w:t>
      </w:r>
      <w:r>
        <w:rPr>
          <w:sz w:val="22"/>
          <w:szCs w:val="22"/>
        </w:rPr>
        <w:t xml:space="preserve"> РФ</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p>
    <w:p w:rsidR="00F932A7" w:rsidRPr="00265D20" w:rsidP="00F932A7">
      <w:pPr>
        <w:ind w:firstLine="540"/>
        <w:jc w:val="both"/>
        <w:rPr>
          <w:sz w:val="22"/>
          <w:szCs w:val="22"/>
        </w:rPr>
      </w:pPr>
      <w:r w:rsidRPr="00265D20">
        <w:rPr>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смягчающих административную ответственность. </w:t>
      </w:r>
    </w:p>
    <w:p w:rsidR="00F932A7" w:rsidRPr="00265D20" w:rsidP="00F932A7">
      <w:pPr>
        <w:ind w:firstLine="567"/>
        <w:jc w:val="both"/>
        <w:rPr>
          <w:sz w:val="22"/>
          <w:szCs w:val="22"/>
        </w:rPr>
      </w:pPr>
      <w:r w:rsidRPr="00265D20">
        <w:rPr>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F932A7" w:rsidRPr="00265D20" w:rsidP="00F932A7">
      <w:pPr>
        <w:ind w:right="2" w:firstLine="567"/>
        <w:jc w:val="both"/>
        <w:rPr>
          <w:sz w:val="22"/>
          <w:szCs w:val="22"/>
        </w:rPr>
      </w:pPr>
      <w:r w:rsidRPr="00265D20">
        <w:rPr>
          <w:sz w:val="22"/>
          <w:szCs w:val="22"/>
        </w:rPr>
        <w:t xml:space="preserve">Обстоятельством, смягчающим административную ответственность </w:t>
      </w:r>
      <w:r w:rsidRPr="00265D20">
        <w:rPr>
          <w:sz w:val="22"/>
          <w:szCs w:val="22"/>
        </w:rPr>
        <w:t>Парпалии</w:t>
      </w:r>
      <w:r w:rsidRPr="00265D20">
        <w:rPr>
          <w:sz w:val="22"/>
          <w:szCs w:val="22"/>
        </w:rPr>
        <w:t xml:space="preserve"> Г.З., предусмотренным п.1 ч.1  ст. 4.2 КоАП РФ, является признание вины и раскаяние</w:t>
      </w:r>
      <w:r w:rsidR="00B13756">
        <w:rPr>
          <w:sz w:val="22"/>
          <w:szCs w:val="22"/>
        </w:rPr>
        <w:t xml:space="preserve"> </w:t>
      </w:r>
      <w:r w:rsidR="00B13756">
        <w:rPr>
          <w:sz w:val="22"/>
          <w:szCs w:val="22"/>
        </w:rPr>
        <w:t>в</w:t>
      </w:r>
      <w:r w:rsidR="00B13756">
        <w:rPr>
          <w:sz w:val="22"/>
          <w:szCs w:val="22"/>
        </w:rPr>
        <w:t xml:space="preserve"> содеянном</w:t>
      </w:r>
      <w:r w:rsidRPr="00265D20">
        <w:rPr>
          <w:sz w:val="22"/>
          <w:szCs w:val="22"/>
        </w:rPr>
        <w:t>.</w:t>
      </w:r>
    </w:p>
    <w:p w:rsidR="00F932A7" w:rsidRPr="00265D20" w:rsidP="00F932A7">
      <w:pPr>
        <w:shd w:val="clear" w:color="auto" w:fill="FFFFFF"/>
        <w:ind w:right="2" w:firstLine="567"/>
        <w:jc w:val="both"/>
        <w:rPr>
          <w:sz w:val="22"/>
          <w:szCs w:val="22"/>
        </w:rPr>
      </w:pPr>
      <w:r w:rsidRPr="00265D20">
        <w:rPr>
          <w:sz w:val="22"/>
          <w:szCs w:val="22"/>
        </w:rPr>
        <w:t xml:space="preserve">Отягчающих административную ответственность </w:t>
      </w:r>
      <w:r w:rsidRPr="00265D20">
        <w:rPr>
          <w:sz w:val="22"/>
          <w:szCs w:val="22"/>
        </w:rPr>
        <w:t>Парпалии</w:t>
      </w:r>
      <w:r w:rsidRPr="00265D20">
        <w:rPr>
          <w:sz w:val="22"/>
          <w:szCs w:val="22"/>
        </w:rPr>
        <w:t xml:space="preserve"> Г.З. обстоятельств, согласно п.2 ч.1 ст.4.3. КоАП РФ, не установлено.</w:t>
      </w:r>
    </w:p>
    <w:p w:rsidR="00F932A7" w:rsidRPr="00265D20" w:rsidP="00F932A7">
      <w:pPr>
        <w:shd w:val="clear" w:color="auto" w:fill="FFFFFF"/>
        <w:ind w:firstLine="567"/>
        <w:jc w:val="both"/>
        <w:rPr>
          <w:sz w:val="22"/>
          <w:szCs w:val="22"/>
        </w:rPr>
      </w:pPr>
      <w:r w:rsidRPr="00265D20">
        <w:rPr>
          <w:sz w:val="22"/>
          <w:szCs w:val="22"/>
        </w:rPr>
        <w:t xml:space="preserve">Оснований для освобождения </w:t>
      </w:r>
      <w:r w:rsidRPr="00265D20">
        <w:rPr>
          <w:sz w:val="22"/>
          <w:szCs w:val="22"/>
        </w:rPr>
        <w:t>Парпалии</w:t>
      </w:r>
      <w:r w:rsidRPr="00265D20">
        <w:rPr>
          <w:sz w:val="22"/>
          <w:szCs w:val="22"/>
        </w:rPr>
        <w:t xml:space="preserve"> Г.З.. от административной ответственности, не имеется.</w:t>
      </w:r>
    </w:p>
    <w:p w:rsidR="00F932A7" w:rsidRPr="00265D20" w:rsidP="00F932A7">
      <w:pPr>
        <w:ind w:firstLine="567"/>
        <w:jc w:val="both"/>
        <w:rPr>
          <w:sz w:val="22"/>
          <w:szCs w:val="22"/>
        </w:rPr>
      </w:pPr>
      <w:r w:rsidRPr="00265D20">
        <w:rPr>
          <w:sz w:val="22"/>
          <w:szCs w:val="22"/>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F932A7" w:rsidRPr="00265D20" w:rsidP="00F932A7">
      <w:pPr>
        <w:autoSpaceDE w:val="0"/>
        <w:autoSpaceDN w:val="0"/>
        <w:adjustRightInd w:val="0"/>
        <w:ind w:firstLine="540"/>
        <w:jc w:val="both"/>
        <w:rPr>
          <w:sz w:val="22"/>
          <w:szCs w:val="22"/>
        </w:rPr>
      </w:pPr>
      <w:r w:rsidRPr="00265D20">
        <w:rPr>
          <w:sz w:val="22"/>
          <w:szCs w:val="22"/>
        </w:rPr>
        <w:t xml:space="preserve">Согласно </w:t>
      </w:r>
      <w:hyperlink r:id="rId6" w:history="1">
        <w:r w:rsidRPr="00265D20">
          <w:rPr>
            <w:sz w:val="22"/>
            <w:szCs w:val="22"/>
          </w:rPr>
          <w:t>ч. 1 ст. 20.25</w:t>
        </w:r>
      </w:hyperlink>
      <w:r w:rsidRPr="00265D20">
        <w:rPr>
          <w:sz w:val="22"/>
          <w:szCs w:val="22"/>
        </w:rPr>
        <w:t xml:space="preserve"> КоАП РФ, неуплата административного штрафа в срок, предусмотренный настоящим </w:t>
      </w:r>
      <w:hyperlink r:id="rId7" w:history="1">
        <w:r w:rsidRPr="00265D20">
          <w:rPr>
            <w:sz w:val="22"/>
            <w:szCs w:val="22"/>
          </w:rPr>
          <w:t>Кодексом</w:t>
        </w:r>
      </w:hyperlink>
      <w:r w:rsidRPr="00265D20">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932A7" w:rsidRPr="00265D20" w:rsidP="00F932A7">
      <w:pPr>
        <w:ind w:firstLine="540"/>
        <w:jc w:val="both"/>
        <w:rPr>
          <w:sz w:val="22"/>
          <w:szCs w:val="22"/>
        </w:rPr>
      </w:pPr>
      <w:r w:rsidRPr="00265D20">
        <w:rPr>
          <w:sz w:val="22"/>
          <w:szCs w:val="22"/>
        </w:rPr>
        <w:t xml:space="preserve">С учетом личности виновного, обстоятельств совершения правонарушения, суд считает, что </w:t>
      </w:r>
      <w:r w:rsidRPr="00265D20">
        <w:rPr>
          <w:sz w:val="22"/>
          <w:szCs w:val="22"/>
        </w:rPr>
        <w:t>Парпалию</w:t>
      </w:r>
      <w:r w:rsidRPr="00265D20">
        <w:rPr>
          <w:sz w:val="22"/>
          <w:szCs w:val="22"/>
        </w:rPr>
        <w:t xml:space="preserve"> Г.З. следует подвергнуть административному наказанию в виде </w:t>
      </w:r>
      <w:r w:rsidR="00B13756">
        <w:rPr>
          <w:sz w:val="22"/>
          <w:szCs w:val="22"/>
        </w:rPr>
        <w:t>обязательныхработ</w:t>
      </w:r>
      <w:r w:rsidR="00B13756">
        <w:rPr>
          <w:sz w:val="22"/>
          <w:szCs w:val="22"/>
        </w:rPr>
        <w:t>.</w:t>
      </w:r>
      <w:r w:rsidRPr="00265D20">
        <w:rPr>
          <w:sz w:val="22"/>
          <w:szCs w:val="22"/>
        </w:rPr>
        <w:t>Т</w:t>
      </w:r>
      <w:r w:rsidRPr="00265D20">
        <w:rPr>
          <w:sz w:val="22"/>
          <w:szCs w:val="22"/>
        </w:rPr>
        <w:t>акое</w:t>
      </w:r>
      <w:r w:rsidRPr="00265D20">
        <w:rPr>
          <w:sz w:val="22"/>
          <w:szCs w:val="22"/>
        </w:rPr>
        <w:t xml:space="preserve"> наказание будет соответствовать степени содеянного, принципам разумности и справедливости. </w:t>
      </w:r>
    </w:p>
    <w:p w:rsidR="00F932A7" w:rsidRPr="00265D20" w:rsidP="00F932A7">
      <w:pPr>
        <w:ind w:firstLine="708"/>
        <w:jc w:val="both"/>
        <w:rPr>
          <w:sz w:val="22"/>
          <w:szCs w:val="22"/>
        </w:rPr>
      </w:pPr>
      <w:r w:rsidRPr="00265D20">
        <w:rPr>
          <w:sz w:val="22"/>
          <w:szCs w:val="22"/>
        </w:rPr>
        <w:t>Руководствуясь ч.1 ст. 20.25, ст.ст. 29.9-29.11 Кодекса Российской Федерации об административных правонарушениях, мировой судья,</w:t>
      </w:r>
    </w:p>
    <w:p w:rsidR="00F932A7" w:rsidRPr="00265D20" w:rsidP="00F932A7">
      <w:pPr>
        <w:jc w:val="center"/>
        <w:rPr>
          <w:sz w:val="22"/>
          <w:szCs w:val="22"/>
        </w:rPr>
      </w:pPr>
      <w:r w:rsidRPr="00265D20">
        <w:rPr>
          <w:sz w:val="22"/>
          <w:szCs w:val="22"/>
        </w:rPr>
        <w:t>п о с т а н о в и л:</w:t>
      </w:r>
    </w:p>
    <w:p w:rsidR="00F932A7" w:rsidRPr="00265D20" w:rsidP="00F932A7">
      <w:pPr>
        <w:jc w:val="center"/>
        <w:rPr>
          <w:sz w:val="22"/>
          <w:szCs w:val="22"/>
        </w:rPr>
      </w:pPr>
    </w:p>
    <w:p w:rsidR="000278A6" w:rsidRPr="00265D20" w:rsidP="000278A6">
      <w:pPr>
        <w:ind w:firstLine="540"/>
        <w:jc w:val="both"/>
        <w:rPr>
          <w:sz w:val="22"/>
          <w:szCs w:val="22"/>
        </w:rPr>
      </w:pPr>
      <w:r w:rsidRPr="00265D20">
        <w:rPr>
          <w:sz w:val="22"/>
          <w:szCs w:val="22"/>
        </w:rPr>
        <w:tab/>
      </w:r>
      <w:r w:rsidRPr="00265D20">
        <w:rPr>
          <w:sz w:val="22"/>
          <w:szCs w:val="22"/>
        </w:rPr>
        <w:t xml:space="preserve">Признать </w:t>
      </w:r>
      <w:r w:rsidRPr="00265D20">
        <w:rPr>
          <w:sz w:val="22"/>
          <w:szCs w:val="22"/>
        </w:rPr>
        <w:t>Парпалия</w:t>
      </w:r>
      <w:r w:rsidRPr="00265D20">
        <w:rPr>
          <w:sz w:val="22"/>
          <w:szCs w:val="22"/>
        </w:rPr>
        <w:t xml:space="preserve"> </w:t>
      </w:r>
      <w:r w:rsidR="0088502F">
        <w:rPr>
          <w:sz w:val="22"/>
          <w:szCs w:val="22"/>
        </w:rPr>
        <w:t>Г.З.</w:t>
      </w:r>
      <w:r w:rsidRPr="00265D20">
        <w:rPr>
          <w:sz w:val="22"/>
          <w:szCs w:val="22"/>
        </w:rPr>
        <w:t xml:space="preserve"> виновным в совершении правонарушения, предусмотренного </w:t>
      </w:r>
      <w:r w:rsidRPr="00265D20">
        <w:rPr>
          <w:sz w:val="22"/>
          <w:szCs w:val="22"/>
        </w:rPr>
        <w:t>ч</w:t>
      </w:r>
      <w:r w:rsidRPr="00265D20">
        <w:rPr>
          <w:sz w:val="22"/>
          <w:szCs w:val="22"/>
        </w:rPr>
        <w:t>.1 ст. 20.25 КоАП РФ и назначить ему наказание в виде обязательных работ сроком на 20 (двадцат</w:t>
      </w:r>
      <w:r w:rsidR="001B1903">
        <w:rPr>
          <w:sz w:val="22"/>
          <w:szCs w:val="22"/>
        </w:rPr>
        <w:t>ь</w:t>
      </w:r>
      <w:r w:rsidRPr="00265D20">
        <w:rPr>
          <w:sz w:val="22"/>
          <w:szCs w:val="22"/>
        </w:rPr>
        <w:t>) часов.</w:t>
      </w:r>
    </w:p>
    <w:p w:rsidR="000278A6" w:rsidRPr="00265D20" w:rsidP="000278A6">
      <w:pPr>
        <w:ind w:firstLine="540"/>
        <w:jc w:val="both"/>
        <w:rPr>
          <w:sz w:val="22"/>
          <w:szCs w:val="22"/>
        </w:rPr>
      </w:pPr>
      <w:r w:rsidRPr="00265D20">
        <w:rPr>
          <w:sz w:val="22"/>
          <w:szCs w:val="22"/>
        </w:rPr>
        <w:t>Исполнение постановления возложить на Кисловодское городское отделение судебных приставов УФССП по СК по вступлению в законную силу.</w:t>
      </w:r>
    </w:p>
    <w:p w:rsidR="000278A6" w:rsidRPr="00265D20" w:rsidP="000278A6">
      <w:pPr>
        <w:ind w:firstLine="540"/>
        <w:jc w:val="both"/>
        <w:rPr>
          <w:sz w:val="22"/>
          <w:szCs w:val="22"/>
        </w:rPr>
      </w:pPr>
      <w:r w:rsidRPr="00265D20">
        <w:rPr>
          <w:sz w:val="22"/>
          <w:szCs w:val="22"/>
        </w:rPr>
        <w:t>Настоящее постановление может быть обжаловано и опротестовано в Кисловодский городской суд Ставропольского края в течение 10 суток со дня вручения (получения) копии постановления.</w:t>
      </w:r>
    </w:p>
    <w:p w:rsidR="000278A6" w:rsidRPr="00265D20" w:rsidP="000278A6">
      <w:pPr>
        <w:jc w:val="both"/>
        <w:rPr>
          <w:sz w:val="22"/>
          <w:szCs w:val="22"/>
        </w:rPr>
      </w:pPr>
      <w:r w:rsidRPr="00265D20">
        <w:rPr>
          <w:sz w:val="22"/>
          <w:szCs w:val="22"/>
        </w:rPr>
        <w:tab/>
      </w:r>
    </w:p>
    <w:p w:rsidR="000278A6" w:rsidRPr="00265D20" w:rsidP="000278A6">
      <w:pPr>
        <w:jc w:val="both"/>
        <w:rPr>
          <w:sz w:val="22"/>
          <w:szCs w:val="22"/>
        </w:rPr>
      </w:pPr>
    </w:p>
    <w:p w:rsidR="000278A6" w:rsidRPr="00265D20" w:rsidP="000278A6">
      <w:pPr>
        <w:jc w:val="both"/>
        <w:rPr>
          <w:sz w:val="22"/>
          <w:szCs w:val="22"/>
        </w:rPr>
      </w:pPr>
    </w:p>
    <w:p w:rsidR="000278A6" w:rsidRPr="00265D20" w:rsidP="00265D20">
      <w:pPr>
        <w:jc w:val="both"/>
        <w:rPr>
          <w:sz w:val="22"/>
          <w:szCs w:val="22"/>
        </w:rPr>
      </w:pPr>
      <w:r w:rsidRPr="00265D20">
        <w:rPr>
          <w:sz w:val="22"/>
          <w:szCs w:val="22"/>
        </w:rPr>
        <w:t>Мировой судь</w:t>
      </w:r>
      <w:r w:rsidR="001B1903">
        <w:rPr>
          <w:sz w:val="22"/>
          <w:szCs w:val="22"/>
        </w:rPr>
        <w:t xml:space="preserve">я                                                                                   </w:t>
      </w:r>
      <w:r w:rsidRPr="00265D20">
        <w:rPr>
          <w:sz w:val="22"/>
          <w:szCs w:val="22"/>
        </w:rPr>
        <w:tab/>
        <w:t xml:space="preserve">  </w:t>
      </w:r>
      <w:r w:rsidRPr="00265D20">
        <w:rPr>
          <w:sz w:val="22"/>
          <w:szCs w:val="22"/>
        </w:rPr>
        <w:tab/>
        <w:t xml:space="preserve">          </w:t>
      </w:r>
      <w:r w:rsidR="001B1903">
        <w:rPr>
          <w:sz w:val="22"/>
          <w:szCs w:val="22"/>
        </w:rPr>
        <w:t xml:space="preserve">           </w:t>
      </w:r>
      <w:r w:rsidRPr="00265D20">
        <w:rPr>
          <w:sz w:val="22"/>
          <w:szCs w:val="22"/>
        </w:rPr>
        <w:t xml:space="preserve"> А.А.Кузнецов</w:t>
      </w:r>
    </w:p>
    <w:p w:rsidR="000278A6" w:rsidRPr="00265D20" w:rsidP="000278A6">
      <w:pPr>
        <w:rPr>
          <w:sz w:val="22"/>
          <w:szCs w:val="22"/>
        </w:rPr>
      </w:pPr>
    </w:p>
    <w:p w:rsidR="000278A6" w:rsidRPr="00265D20" w:rsidP="000278A6">
      <w:pPr>
        <w:jc w:val="both"/>
        <w:rPr>
          <w:sz w:val="22"/>
          <w:szCs w:val="22"/>
        </w:rPr>
      </w:pPr>
      <w:r w:rsidRPr="00265D20">
        <w:rPr>
          <w:sz w:val="22"/>
          <w:szCs w:val="22"/>
        </w:rPr>
        <w:tab/>
      </w:r>
    </w:p>
    <w:p w:rsidR="00405D48" w:rsidRPr="00265D20" w:rsidP="000278A6">
      <w:pPr>
        <w:ind w:firstLine="708"/>
        <w:jc w:val="both"/>
        <w:rPr>
          <w:sz w:val="22"/>
          <w:szCs w:val="22"/>
        </w:rPr>
      </w:pPr>
    </w:p>
    <w:sectPr w:rsidSect="00887EE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EE1"/>
    <w:rsid w:val="000278A6"/>
    <w:rsid w:val="00036955"/>
    <w:rsid w:val="00143BF9"/>
    <w:rsid w:val="001973DD"/>
    <w:rsid w:val="001B1903"/>
    <w:rsid w:val="001D39F3"/>
    <w:rsid w:val="00265D20"/>
    <w:rsid w:val="002E1AFE"/>
    <w:rsid w:val="00301AF3"/>
    <w:rsid w:val="003D26DC"/>
    <w:rsid w:val="00405D48"/>
    <w:rsid w:val="004B7000"/>
    <w:rsid w:val="005363F8"/>
    <w:rsid w:val="005B4DA9"/>
    <w:rsid w:val="0062312B"/>
    <w:rsid w:val="00666790"/>
    <w:rsid w:val="007C600C"/>
    <w:rsid w:val="007F6CF3"/>
    <w:rsid w:val="0081549D"/>
    <w:rsid w:val="0088502F"/>
    <w:rsid w:val="00AA6504"/>
    <w:rsid w:val="00B13756"/>
    <w:rsid w:val="00B35241"/>
    <w:rsid w:val="00BF5AD5"/>
    <w:rsid w:val="00CB4C83"/>
    <w:rsid w:val="00CC2CD8"/>
    <w:rsid w:val="00D60EE1"/>
    <w:rsid w:val="00DB4D9A"/>
    <w:rsid w:val="00E43500"/>
    <w:rsid w:val="00F932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EE1"/>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D60EE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D60EE1"/>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60EE1"/>
    <w:rPr>
      <w:rFonts w:ascii="Segoe UI" w:eastAsia="Calibr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664C4E8E6187EA49F40B76758DA07CE0D0CBB1089C430A65E3172D859FC824CC910C4FAC71E1C4CQ5b4H" TargetMode="External" /><Relationship Id="rId5" Type="http://schemas.openxmlformats.org/officeDocument/2006/relationships/hyperlink" Target="consultantplus://offline/ref=5664C4E8E6187EA49F40B76758DA07CE0D0CBB1089C430A65E3172D859FC824CC910C4F9C6Q1bEH" TargetMode="External" /><Relationship Id="rId6" Type="http://schemas.openxmlformats.org/officeDocument/2006/relationships/hyperlink" Target="consultantplus://offline/ref=7F075BA1FF75DC6D1AF4557E36B81DDABD6D5A3AF05BB13225033BDFC774CD85BB92C0A38BR3cDN" TargetMode="External" /><Relationship Id="rId7" Type="http://schemas.openxmlformats.org/officeDocument/2006/relationships/hyperlink" Target="consultantplus://offline/ref=7F075BA1FF75DC6D1AF4557E36B81DDABD6D5A3AF05BB13225033BDFC7R7c4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