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CE7" w:rsidRPr="007F7CE7" w:rsidP="007F7CE7" w14:paraId="082E3925" w14:textId="3A90289B">
      <w:pPr>
        <w:jc w:val="right"/>
      </w:pPr>
      <w:r w:rsidRPr="007F7CE7">
        <w:t>Дело № 3-</w:t>
      </w:r>
      <w:r w:rsidR="0082345B">
        <w:t>2</w:t>
      </w:r>
      <w:r w:rsidR="00530AFF">
        <w:t>55</w:t>
      </w:r>
      <w:r w:rsidRPr="007F7CE7">
        <w:t>/202</w:t>
      </w:r>
      <w:r w:rsidR="0082345B">
        <w:t>4</w:t>
      </w:r>
    </w:p>
    <w:p w:rsidR="007F7CE7" w:rsidRPr="007F7CE7" w:rsidP="007F7CE7" w14:paraId="7052FE7B" w14:textId="5A01D9C4">
      <w:pPr>
        <w:jc w:val="right"/>
      </w:pPr>
      <w:r w:rsidRPr="007F7CE7">
        <w:t>УИД 26MS01</w:t>
      </w:r>
      <w:r w:rsidR="00530AFF">
        <w:t>24</w:t>
      </w:r>
      <w:r w:rsidRPr="007F7CE7">
        <w:t>-01-202</w:t>
      </w:r>
      <w:r w:rsidR="0082345B">
        <w:t>4</w:t>
      </w:r>
      <w:r w:rsidRPr="007F7CE7">
        <w:t>-</w:t>
      </w:r>
      <w:r w:rsidR="001472F7">
        <w:t>00</w:t>
      </w:r>
      <w:r w:rsidR="00530AFF">
        <w:t>5794</w:t>
      </w:r>
      <w:r w:rsidR="001472F7">
        <w:t>-</w:t>
      </w:r>
      <w:r w:rsidR="00530AFF">
        <w:t>44</w:t>
      </w:r>
    </w:p>
    <w:p w:rsidR="007F7CE7" w:rsidRPr="007F7CE7" w:rsidP="00280B9A" w14:paraId="3AF99DCF" w14:textId="77777777">
      <w:pPr>
        <w:jc w:val="center"/>
      </w:pPr>
    </w:p>
    <w:p w:rsidR="00D502C5" w:rsidRPr="007F7CE7" w:rsidP="00280B9A" w14:paraId="1527E20C" w14:textId="77777777">
      <w:pPr>
        <w:jc w:val="center"/>
      </w:pPr>
      <w:r w:rsidRPr="007F7CE7">
        <w:t>П О С Т А Н О В Л Е Н И Е</w:t>
      </w:r>
    </w:p>
    <w:p w:rsidR="0082345B" w:rsidP="007F7CE7" w14:paraId="0471D801" w14:textId="77777777">
      <w:pPr>
        <w:spacing w:line="274" w:lineRule="exact"/>
        <w:ind w:firstLine="708"/>
        <w:jc w:val="both"/>
      </w:pPr>
    </w:p>
    <w:p w:rsidR="007F7CE7" w:rsidP="003A0EB2" w14:paraId="3617A3A7" w14:textId="0915C4B4">
      <w:pPr>
        <w:spacing w:line="274" w:lineRule="exact"/>
        <w:ind w:firstLine="567"/>
        <w:jc w:val="both"/>
      </w:pPr>
      <w:r>
        <w:t xml:space="preserve">31 октября </w:t>
      </w:r>
      <w:r>
        <w:t>202</w:t>
      </w:r>
      <w:r w:rsidR="0082345B">
        <w:t>4</w:t>
      </w:r>
      <w:r>
        <w:t xml:space="preserve"> года                                                                                </w:t>
      </w:r>
      <w:r w:rsidR="002745C4">
        <w:t xml:space="preserve">   </w:t>
      </w:r>
      <w:r>
        <w:t xml:space="preserve">город </w:t>
      </w:r>
      <w:r w:rsidR="0082345B">
        <w:t xml:space="preserve">Лермонтов </w:t>
      </w:r>
    </w:p>
    <w:p w:rsidR="007F7CE7" w:rsidP="003A0EB2" w14:paraId="43EE0779" w14:textId="77777777">
      <w:pPr>
        <w:spacing w:line="274" w:lineRule="exact"/>
        <w:ind w:firstLine="567"/>
        <w:jc w:val="both"/>
      </w:pPr>
    </w:p>
    <w:p w:rsidR="007B5BCA" w:rsidP="00530AFF" w14:paraId="7F095107" w14:textId="6901D2BE">
      <w:pPr>
        <w:spacing w:line="274" w:lineRule="exact"/>
        <w:ind w:firstLine="567"/>
        <w:jc w:val="both"/>
      </w:pPr>
      <w:r>
        <w:t xml:space="preserve">Мировой судья судебного участка № </w:t>
      </w:r>
      <w:r w:rsidR="0082345B">
        <w:t>2</w:t>
      </w:r>
      <w:r>
        <w:t xml:space="preserve"> г. </w:t>
      </w:r>
      <w:r w:rsidR="0082345B">
        <w:t xml:space="preserve">Лермонтова </w:t>
      </w:r>
      <w:r>
        <w:t xml:space="preserve">Ставропольского края </w:t>
      </w:r>
      <w:r>
        <w:t xml:space="preserve">     </w:t>
      </w:r>
      <w:r w:rsidR="002745C4">
        <w:t xml:space="preserve">     </w:t>
      </w:r>
      <w:r w:rsidR="0082345B">
        <w:t>Ганночка Т.В.</w:t>
      </w:r>
      <w:r>
        <w:t xml:space="preserve">, </w:t>
      </w:r>
      <w:r w:rsidRPr="00273397">
        <w:t>рассмотрев в открытом судебном заседании дело об административном правонарушении</w:t>
      </w:r>
      <w:r w:rsidR="005725DF">
        <w:t>, предусмотренн</w:t>
      </w:r>
      <w:r w:rsidR="00351769">
        <w:t>ы</w:t>
      </w:r>
      <w:r w:rsidR="005725DF">
        <w:t xml:space="preserve">м </w:t>
      </w:r>
      <w:r w:rsidRPr="007F7CE7" w:rsidR="006D7FE1">
        <w:t>ч. 2 ст. 12.2 Кодекса Российской Федерации об административных правонарушениях (далее КоАП РФ),</w:t>
      </w:r>
      <w:r w:rsidR="006D7FE1">
        <w:t xml:space="preserve"> </w:t>
      </w:r>
      <w:r w:rsidRPr="00273397">
        <w:t>в отношении:</w:t>
      </w:r>
      <w:r>
        <w:t xml:space="preserve"> </w:t>
      </w:r>
    </w:p>
    <w:p w:rsidR="007B5BCA" w:rsidP="002745C4" w14:paraId="237687E9" w14:textId="4483773C">
      <w:pPr>
        <w:ind w:left="1276"/>
        <w:jc w:val="both"/>
      </w:pPr>
      <w:r>
        <w:t xml:space="preserve">Курочкина </w:t>
      </w:r>
      <w:r w:rsidR="006400EB">
        <w:t>Е.В.</w:t>
      </w:r>
    </w:p>
    <w:p w:rsidR="002C440E" w:rsidRPr="007F7CE7" w:rsidP="003A0EB2" w14:paraId="628C35BF" w14:textId="77777777">
      <w:pPr>
        <w:spacing w:line="274" w:lineRule="exact"/>
        <w:ind w:firstLine="567"/>
        <w:jc w:val="both"/>
      </w:pPr>
    </w:p>
    <w:p w:rsidR="006E0221" w:rsidRPr="007F7CE7" w:rsidP="003A0EB2" w14:paraId="37F6C4DE" w14:textId="77777777">
      <w:pPr>
        <w:spacing w:line="274" w:lineRule="exact"/>
        <w:ind w:firstLine="567"/>
        <w:jc w:val="center"/>
      </w:pPr>
      <w:r w:rsidRPr="007F7CE7">
        <w:t>установил:</w:t>
      </w:r>
    </w:p>
    <w:p w:rsidR="006E0221" w:rsidP="003A0EB2" w14:paraId="10EB4262" w14:textId="77777777">
      <w:pPr>
        <w:spacing w:line="274" w:lineRule="exact"/>
        <w:ind w:firstLine="567"/>
        <w:jc w:val="both"/>
      </w:pPr>
    </w:p>
    <w:p w:rsidR="004C1176" w:rsidP="00732B8E" w14:paraId="2C5E52E3" w14:textId="13B49750">
      <w:pPr>
        <w:autoSpaceDE w:val="0"/>
        <w:autoSpaceDN w:val="0"/>
        <w:adjustRightInd w:val="0"/>
        <w:jc w:val="both"/>
      </w:pPr>
      <w:r>
        <w:t>1</w:t>
      </w:r>
      <w:r w:rsidR="00530AFF">
        <w:t>2</w:t>
      </w:r>
      <w:r w:rsidR="001B40E2">
        <w:t>.0</w:t>
      </w:r>
      <w:r w:rsidR="00530AFF">
        <w:t>8</w:t>
      </w:r>
      <w:r w:rsidR="001B40E2">
        <w:t>.202</w:t>
      </w:r>
      <w:r>
        <w:t>4</w:t>
      </w:r>
      <w:r w:rsidR="004F7F47">
        <w:t xml:space="preserve"> </w:t>
      </w:r>
      <w:r w:rsidR="006E0221">
        <w:t xml:space="preserve">в </w:t>
      </w:r>
      <w:r w:rsidR="001B40E2">
        <w:t>1</w:t>
      </w:r>
      <w:r>
        <w:t>6</w:t>
      </w:r>
      <w:r w:rsidR="006E0221">
        <w:t xml:space="preserve"> час</w:t>
      </w:r>
      <w:r w:rsidR="001B40E2">
        <w:t>ов</w:t>
      </w:r>
      <w:r w:rsidR="006E0221">
        <w:t xml:space="preserve"> </w:t>
      </w:r>
      <w:r w:rsidR="00530AFF">
        <w:t>45</w:t>
      </w:r>
      <w:r w:rsidR="006E0221">
        <w:t xml:space="preserve"> мин</w:t>
      </w:r>
      <w:r w:rsidR="001B40E2">
        <w:t>ут</w:t>
      </w:r>
      <w:r w:rsidR="006E0221">
        <w:t xml:space="preserve"> </w:t>
      </w:r>
      <w:r w:rsidR="00530AFF">
        <w:t xml:space="preserve">в </w:t>
      </w:r>
      <w:r w:rsidR="00973389">
        <w:t>г. Пятигорске</w:t>
      </w:r>
      <w:r w:rsidR="00530AFF">
        <w:t xml:space="preserve">, </w:t>
      </w:r>
      <w:r w:rsidR="001472F7">
        <w:t xml:space="preserve">водитель </w:t>
      </w:r>
      <w:r w:rsidR="00732B8E">
        <w:t>Курочкин Е.В.</w:t>
      </w:r>
      <w:r w:rsidR="006E0221">
        <w:t xml:space="preserve"> в </w:t>
      </w:r>
      <w:r w:rsidRPr="00C15FAB" w:rsidR="006E0221">
        <w:t xml:space="preserve">нарушение </w:t>
      </w:r>
      <w:hyperlink r:id="rId4" w:history="1">
        <w:r w:rsidRPr="00C15FAB" w:rsidR="0086373E">
          <w:t>п. 2</w:t>
        </w:r>
      </w:hyperlink>
      <w:r w:rsidR="002646FB">
        <w:t>.</w:t>
      </w:r>
      <w:r w:rsidRPr="002646FB" w:rsidR="002646FB">
        <w:t>3</w:t>
      </w:r>
      <w:r w:rsidR="002646FB">
        <w:t>.</w:t>
      </w:r>
      <w:r w:rsidRPr="002646FB" w:rsidR="002646FB">
        <w:t>1</w:t>
      </w:r>
      <w:r w:rsidR="001472F7">
        <w:t xml:space="preserve"> </w:t>
      </w:r>
      <w:r w:rsidR="002646FB">
        <w:t>ПДД РФ</w:t>
      </w:r>
      <w:r w:rsidR="003879B3">
        <w:t>,</w:t>
      </w:r>
      <w:r w:rsidR="00DB434D">
        <w:t xml:space="preserve"> </w:t>
      </w:r>
      <w:r w:rsidRPr="00280B9A" w:rsidR="00E61991">
        <w:t>управля</w:t>
      </w:r>
      <w:r w:rsidR="005D103E">
        <w:t>л</w:t>
      </w:r>
      <w:r w:rsidRPr="00280B9A" w:rsidR="00E61991">
        <w:t xml:space="preserve"> транспортным средством </w:t>
      </w:r>
      <w:r w:rsidR="006400EB">
        <w:t>Х</w:t>
      </w:r>
      <w:r w:rsidR="00732B8E">
        <w:t>, зарегистрированн</w:t>
      </w:r>
      <w:r w:rsidR="00973389">
        <w:t>ым</w:t>
      </w:r>
      <w:r w:rsidR="00732B8E">
        <w:t xml:space="preserve"> в установленном порядке, </w:t>
      </w:r>
      <w:r w:rsidR="006F62A2">
        <w:t>без государственных регистрационных знаков</w:t>
      </w:r>
      <w:r w:rsidR="00732B8E">
        <w:t>.</w:t>
      </w:r>
    </w:p>
    <w:p w:rsidR="00973389" w:rsidRPr="004C1176" w:rsidP="00973389" w14:paraId="43C7F116" w14:textId="30444B72">
      <w:pPr>
        <w:pStyle w:val="BodyText0"/>
        <w:spacing w:before="0" w:after="0"/>
        <w:ind w:left="20" w:right="20" w:firstLine="700"/>
        <w:jc w:val="both"/>
        <w:rPr>
          <w:sz w:val="24"/>
          <w:szCs w:val="24"/>
        </w:rPr>
      </w:pPr>
      <w:r w:rsidRPr="004C1176">
        <w:rPr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>
        <w:rPr>
          <w:sz w:val="24"/>
          <w:szCs w:val="24"/>
        </w:rPr>
        <w:t xml:space="preserve">– Курочкин Е.В. </w:t>
      </w:r>
      <w:r w:rsidRPr="004C1176">
        <w:rPr>
          <w:sz w:val="24"/>
          <w:szCs w:val="24"/>
        </w:rPr>
        <w:t>не явил</w:t>
      </w:r>
      <w:r>
        <w:rPr>
          <w:sz w:val="24"/>
          <w:szCs w:val="24"/>
        </w:rPr>
        <w:t>ся</w:t>
      </w:r>
      <w:r w:rsidRPr="004C1176">
        <w:rPr>
          <w:sz w:val="24"/>
          <w:szCs w:val="24"/>
        </w:rPr>
        <w:t>, о месте и времени рассмотрения дела извещен надлежащим образом</w:t>
      </w:r>
      <w:r>
        <w:rPr>
          <w:sz w:val="24"/>
          <w:szCs w:val="24"/>
        </w:rPr>
        <w:t xml:space="preserve"> путем СМС-уведомления на номер телефона, указанный в протоколе об административном правонарушении (статус «Доставлено» 24.10.2024), </w:t>
      </w:r>
      <w:r w:rsidRPr="004C1176">
        <w:rPr>
          <w:sz w:val="24"/>
          <w:szCs w:val="24"/>
        </w:rPr>
        <w:t xml:space="preserve">об уважительности причин неявки не сообщил, об отложении рассмотрения дела не просил, в связи с чем,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>
        <w:rPr>
          <w:sz w:val="24"/>
          <w:szCs w:val="24"/>
        </w:rPr>
        <w:t xml:space="preserve">Курочкина Е.В. </w:t>
      </w:r>
      <w:r w:rsidRPr="004C1176">
        <w:rPr>
          <w:sz w:val="24"/>
          <w:szCs w:val="24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23074" w:rsidRPr="00280B9A" w:rsidP="003A0EB2" w14:paraId="53AE116A" w14:textId="035ACB16">
      <w:pPr>
        <w:pStyle w:val="BodyText0"/>
        <w:shd w:val="clear" w:color="auto" w:fill="auto"/>
        <w:spacing w:before="0" w:after="0" w:line="240" w:lineRule="auto"/>
        <w:ind w:left="20" w:right="20" w:firstLine="567"/>
        <w:jc w:val="both"/>
        <w:rPr>
          <w:sz w:val="24"/>
          <w:szCs w:val="24"/>
        </w:rPr>
      </w:pPr>
      <w:r w:rsidRPr="004C1176">
        <w:rPr>
          <w:sz w:val="24"/>
          <w:szCs w:val="24"/>
        </w:rPr>
        <w:t>Исследовав материалы дела, суд приходит к следующему.</w:t>
      </w:r>
      <w:r w:rsidRPr="00280B9A">
        <w:rPr>
          <w:sz w:val="24"/>
          <w:szCs w:val="24"/>
        </w:rPr>
        <w:t xml:space="preserve"> </w:t>
      </w:r>
    </w:p>
    <w:p w:rsidR="003879B3" w:rsidRPr="004D1998" w:rsidP="003A0EB2" w14:paraId="57DEEDD7" w14:textId="355DAD45">
      <w:pPr>
        <w:autoSpaceDE w:val="0"/>
        <w:autoSpaceDN w:val="0"/>
        <w:adjustRightInd w:val="0"/>
        <w:ind w:firstLine="567"/>
        <w:jc w:val="both"/>
      </w:pPr>
      <w:r>
        <w:t>Так</w:t>
      </w:r>
      <w:r w:rsidR="00E9000F">
        <w:t>,</w:t>
      </w:r>
      <w:r>
        <w:t xml:space="preserve"> </w:t>
      </w:r>
      <w:r w:rsidRPr="004D1998">
        <w:t>с</w:t>
      </w:r>
      <w:r w:rsidRPr="004D1998">
        <w:t xml:space="preserve">огласно </w:t>
      </w:r>
      <w:hyperlink r:id="rId4" w:history="1">
        <w:r w:rsidRPr="004D1998">
          <w:t>п. 2.3.1</w:t>
        </w:r>
      </w:hyperlink>
      <w:r w:rsidRPr="004D1998">
        <w:t xml:space="preserve"> ПДД РФ,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879B3" w:rsidRPr="006F62A2" w:rsidP="00757140" w14:paraId="1E57453F" w14:textId="77777777">
      <w:pPr>
        <w:autoSpaceDE w:val="0"/>
        <w:autoSpaceDN w:val="0"/>
        <w:adjustRightInd w:val="0"/>
        <w:ind w:firstLine="567"/>
        <w:jc w:val="both"/>
      </w:pPr>
      <w:hyperlink r:id="rId5" w:history="1">
        <w:r w:rsidRPr="004D1998">
          <w:t>Пунктом 2</w:t>
        </w:r>
      </w:hyperlink>
      <w:r w:rsidRPr="004D1998">
        <w:t xml:space="preserve"> Основных положений</w:t>
      </w:r>
      <w:r>
        <w:t xml:space="preserve"> по допуску транспортных средств к эксплуатации и обязанностями должностных лиц по обеспечению б</w:t>
      </w:r>
      <w:r w:rsidR="004D1998">
        <w:t>езопасности дорожного движения</w:t>
      </w:r>
      <w:r>
        <w:t xml:space="preserve">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</w:t>
      </w:r>
      <w:r w:rsidRPr="006F62A2">
        <w:t>регистрационные знаки соответствующего образца.</w:t>
      </w:r>
    </w:p>
    <w:p w:rsidR="006F62A2" w:rsidP="00757140" w14:paraId="15C6CEC2" w14:textId="4FEB1443">
      <w:pPr>
        <w:autoSpaceDE w:val="0"/>
        <w:autoSpaceDN w:val="0"/>
        <w:adjustRightInd w:val="0"/>
        <w:ind w:firstLine="567"/>
        <w:jc w:val="both"/>
      </w:pPr>
      <w:r w:rsidRPr="006F62A2">
        <w:t xml:space="preserve">В соответствии с </w:t>
      </w:r>
      <w:hyperlink r:id="rId6" w:history="1">
        <w:r w:rsidRPr="006F62A2">
          <w:t>частью 2 статьи 12.2</w:t>
        </w:r>
      </w:hyperlink>
      <w:r w:rsidRPr="006F62A2">
        <w:t xml:space="preserve"> Ко</w:t>
      </w:r>
      <w:r>
        <w:t xml:space="preserve">АП РФ </w:t>
      </w:r>
      <w:r w:rsidRPr="006F62A2"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</w:t>
      </w:r>
      <w:r>
        <w:t xml:space="preserve">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757140" w:rsidP="00757140" w14:paraId="31A5D056" w14:textId="77777777">
      <w:pPr>
        <w:autoSpaceDE w:val="0"/>
        <w:autoSpaceDN w:val="0"/>
        <w:adjustRightInd w:val="0"/>
        <w:ind w:firstLine="567"/>
        <w:jc w:val="both"/>
      </w:pPr>
      <w:r>
        <w:t xml:space="preserve">Согласно разъяснениям, содержащимся в </w:t>
      </w:r>
      <w:hyperlink r:id="rId7" w:history="1">
        <w:r w:rsidRPr="00757140">
          <w:t>пункте 4</w:t>
        </w:r>
      </w:hyperlink>
      <w:r>
        <w:t xml:space="preserve"> постановления Пленума Верховного Суда Российской Федерации от 25 июня 2019 года </w:t>
      </w:r>
      <w:r>
        <w:t>№</w:t>
      </w:r>
      <w: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рассмотрении дел об административных правонарушениях, предусмотренных </w:t>
      </w:r>
      <w:hyperlink r:id="rId6" w:history="1">
        <w:r>
          <w:rPr>
            <w:color w:val="0000FF"/>
          </w:rPr>
          <w:t>частью 2 статьи 12.2</w:t>
        </w:r>
      </w:hyperlink>
      <w:r>
        <w:t xml:space="preserve"> Кодекса Российской Федерации об административных правонарушениях, необходимо учитывать, что объективную сторону состава данного административного правонарушения, в частности, образуют действия лица </w:t>
      </w:r>
      <w:r>
        <w:t>по управлению транспортным средством без государственных регистрационных знаков (в том числе без одного из них), при наличии государственных регистрационных знаков</w:t>
      </w:r>
      <w:r>
        <w:t>.</w:t>
      </w:r>
    </w:p>
    <w:p w:rsidR="006F62A2" w:rsidP="006F62A2" w14:paraId="0DA3CBDF" w14:textId="28C4E4F0">
      <w:pPr>
        <w:autoSpaceDE w:val="0"/>
        <w:autoSpaceDN w:val="0"/>
        <w:adjustRightInd w:val="0"/>
        <w:ind w:firstLine="567"/>
        <w:jc w:val="both"/>
      </w:pPr>
      <w:r>
        <w:t xml:space="preserve">Субъектом административного правонарушения, предусмотренного </w:t>
      </w:r>
      <w:hyperlink r:id="rId8" w:history="1">
        <w:r>
          <w:rPr>
            <w:color w:val="0000FF"/>
          </w:rPr>
          <w:t>частью 2 статьи 12.2</w:t>
        </w:r>
      </w:hyperlink>
      <w:r>
        <w:t xml:space="preserve"> КоАП РФ, является водитель, который применительно </w:t>
      </w:r>
      <w:hyperlink r:id="rId9" w:history="1">
        <w:r>
          <w:rPr>
            <w:color w:val="0000FF"/>
          </w:rPr>
          <w:t>пункту 1.2</w:t>
        </w:r>
      </w:hyperlink>
      <w:r>
        <w:t xml:space="preserve"> Правил дорожного движения понимается как лицо, управляющее каким-либо транспортным средством.</w:t>
      </w:r>
    </w:p>
    <w:p w:rsidR="00EF6486" w:rsidP="00EF6486" w14:paraId="11C59B3D" w14:textId="45B29E13">
      <w:pPr>
        <w:autoSpaceDE w:val="0"/>
        <w:autoSpaceDN w:val="0"/>
        <w:adjustRightInd w:val="0"/>
        <w:ind w:firstLine="540"/>
        <w:jc w:val="both"/>
      </w:pPr>
      <w:r>
        <w:t xml:space="preserve">Как следует из материалов дела, 12.08.2024, в 16 часов 45 минут водитель Курочкин Е.В. управлял транспортным средством </w:t>
      </w:r>
      <w:r w:rsidR="006400EB">
        <w:t>Х</w:t>
      </w:r>
      <w:r w:rsidR="00351929">
        <w:t xml:space="preserve">, имеющим государственный регистрационный знак </w:t>
      </w:r>
      <w:r w:rsidR="006400EB">
        <w:t>ххх</w:t>
      </w:r>
      <w:r>
        <w:t xml:space="preserve">, </w:t>
      </w:r>
      <w:r w:rsidR="00351929">
        <w:t>без государственных регистрационных знаков</w:t>
      </w:r>
      <w:r>
        <w:t>.</w:t>
      </w:r>
    </w:p>
    <w:p w:rsidR="00351929" w:rsidP="003A0EB2" w14:paraId="659CB8B8" w14:textId="7E4A6B4B">
      <w:pPr>
        <w:pStyle w:val="ConsPlusNormal"/>
        <w:ind w:firstLine="567"/>
        <w:jc w:val="both"/>
      </w:pPr>
      <w:r>
        <w:t>Доводы лица, привлекаемого к административной ответственности, отраженные в объяснениях в протоколе об административном правонарушении, о том, что он купил транспортное средство, 10 дней думал можно ездить, суд расценивает как позицию по делу, с целью избежать административную ответственность. Договор купли</w:t>
      </w:r>
      <w:r w:rsidR="00295372">
        <w:t>-</w:t>
      </w:r>
      <w:r>
        <w:t xml:space="preserve">продажи транспортного средства в материалы дела не представлен. Вместе с тем, согласно </w:t>
      </w:r>
      <w:r>
        <w:t>сведениям автоматизированной базы</w:t>
      </w:r>
      <w:r>
        <w:t xml:space="preserve"> данных ФИС ГИБДД-М по состоянию на 24.10.2024 собственником транспортного средства </w:t>
      </w:r>
      <w:r w:rsidR="006400EB">
        <w:t>Х</w:t>
      </w:r>
      <w:r>
        <w:t xml:space="preserve"> государственный регистрационный знак </w:t>
      </w:r>
      <w:r w:rsidR="006400EB">
        <w:t>ххх</w:t>
      </w:r>
      <w:r w:rsidR="006400EB">
        <w:t xml:space="preserve"> </w:t>
      </w:r>
      <w:r>
        <w:t xml:space="preserve">является </w:t>
      </w:r>
      <w:r>
        <w:t>Вермияш</w:t>
      </w:r>
      <w:r>
        <w:t xml:space="preserve"> П.И.</w:t>
      </w:r>
    </w:p>
    <w:p w:rsidR="00FC3D81" w:rsidRPr="00280B9A" w:rsidP="003A0EB2" w14:paraId="7A131E80" w14:textId="79BAC148">
      <w:pPr>
        <w:pStyle w:val="ConsPlusNormal"/>
        <w:ind w:firstLine="567"/>
        <w:jc w:val="both"/>
      </w:pPr>
      <w:r>
        <w:t>О</w:t>
      </w:r>
      <w:r w:rsidRPr="005456CD" w:rsidR="00DB434D">
        <w:t xml:space="preserve">бстоятельства совершения </w:t>
      </w:r>
      <w:r w:rsidR="00757140">
        <w:t xml:space="preserve">Курочкиным Е.В. </w:t>
      </w:r>
      <w:r w:rsidRPr="005456CD" w:rsidR="00DB434D">
        <w:t xml:space="preserve">административного правонарушения, ответственность за которое предусмотрена ч. </w:t>
      </w:r>
      <w:r w:rsidR="00DB434D">
        <w:t>2</w:t>
      </w:r>
      <w:r w:rsidRPr="005456CD" w:rsidR="00DB434D">
        <w:t xml:space="preserve"> ст.12.</w:t>
      </w:r>
      <w:r w:rsidR="00DB434D">
        <w:t>2</w:t>
      </w:r>
      <w:r w:rsidRPr="005456CD" w:rsidR="00DB434D">
        <w:t xml:space="preserve"> КоАП РФ</w:t>
      </w:r>
      <w:r w:rsidR="004C1176">
        <w:t>,</w:t>
      </w:r>
      <w:r w:rsidRPr="005456CD" w:rsidR="00DB434D">
        <w:t xml:space="preserve"> </w:t>
      </w:r>
      <w:r w:rsidR="004C1176">
        <w:t xml:space="preserve">в том числе, </w:t>
      </w:r>
      <w:r w:rsidRPr="005456CD" w:rsidR="00DB434D">
        <w:t>подтверждаются следующими собранными в деле доказательствами:</w:t>
      </w:r>
      <w:r w:rsidRPr="00FC3D81">
        <w:t xml:space="preserve"> </w:t>
      </w:r>
      <w:r w:rsidRPr="00280B9A">
        <w:t>протоколом об ад</w:t>
      </w:r>
      <w:r>
        <w:t xml:space="preserve">министративном правонарушении </w:t>
      </w:r>
      <w:r w:rsidR="001472F7">
        <w:t xml:space="preserve">26 ВК № </w:t>
      </w:r>
      <w:r w:rsidR="006400EB">
        <w:t>х</w:t>
      </w:r>
      <w:r w:rsidR="001472F7">
        <w:t xml:space="preserve"> </w:t>
      </w:r>
      <w:r>
        <w:t xml:space="preserve">от </w:t>
      </w:r>
      <w:r w:rsidR="00600B84">
        <w:t>1</w:t>
      </w:r>
      <w:r w:rsidR="00757140">
        <w:t>2</w:t>
      </w:r>
      <w:r w:rsidR="004C1176">
        <w:t>.0</w:t>
      </w:r>
      <w:r w:rsidR="00757140">
        <w:t>8</w:t>
      </w:r>
      <w:r w:rsidR="004C1176">
        <w:t>.202</w:t>
      </w:r>
      <w:r w:rsidR="00600B84">
        <w:t>4</w:t>
      </w:r>
      <w:r w:rsidR="001472F7">
        <w:t xml:space="preserve">; </w:t>
      </w:r>
      <w:r w:rsidR="00757140">
        <w:t>рапортом ИДПС ОБДПС ОГИБДД ОМВД России по г. Пятигорску</w:t>
      </w:r>
      <w:r w:rsidR="001472F7">
        <w:t xml:space="preserve">, </w:t>
      </w:r>
      <w:r w:rsidR="00757140">
        <w:t>фотоматериалом,</w:t>
      </w:r>
      <w:r w:rsidR="00E23592">
        <w:t xml:space="preserve"> </w:t>
      </w:r>
      <w:r w:rsidR="00970870">
        <w:t>параметрами поиска правонарушений</w:t>
      </w:r>
      <w:r w:rsidR="00C15FAB">
        <w:t xml:space="preserve"> на имя </w:t>
      </w:r>
      <w:r w:rsidR="00757140">
        <w:t>Курочкина Е.В., сведениями о собственнике транспортного средства</w:t>
      </w:r>
      <w:r w:rsidRPr="00280B9A">
        <w:t xml:space="preserve">. </w:t>
      </w:r>
    </w:p>
    <w:p w:rsidR="00963C1A" w:rsidP="003A0EB2" w14:paraId="6BC8E19A" w14:textId="3726FA7E">
      <w:pPr>
        <w:autoSpaceDE w:val="0"/>
        <w:autoSpaceDN w:val="0"/>
        <w:adjustRightInd w:val="0"/>
        <w:ind w:firstLine="567"/>
        <w:jc w:val="both"/>
      </w:pPr>
      <w:r>
        <w:t xml:space="preserve">Суд квалифицирует действия </w:t>
      </w:r>
      <w:r w:rsidR="00757140">
        <w:t xml:space="preserve">Курочкина Е.В. </w:t>
      </w:r>
      <w:r>
        <w:t xml:space="preserve">по ч. 2 ст. 12.2 КоАП РФ - </w:t>
      </w:r>
      <w:r w:rsidR="00AC262A">
        <w:t>у</w:t>
      </w:r>
      <w:r>
        <w:t xml:space="preserve">правление транспортным средством </w:t>
      </w:r>
      <w:r w:rsidRPr="006F62A2" w:rsidR="00757140">
        <w:t>без государственных регистрационных знаков</w:t>
      </w:r>
      <w:r>
        <w:t>.</w:t>
      </w:r>
    </w:p>
    <w:p w:rsidR="00C15FAB" w:rsidRPr="00930D3E" w:rsidP="003A0EB2" w14:paraId="6621C978" w14:textId="10C55761">
      <w:pPr>
        <w:pStyle w:val="ConsPlusNormal"/>
        <w:ind w:firstLine="567"/>
        <w:jc w:val="both"/>
      </w:pPr>
      <w:r w:rsidRPr="00930D3E">
        <w:t>П</w:t>
      </w:r>
      <w:r w:rsidRPr="00930D3E">
        <w:t xml:space="preserve">ри назначении административного наказания </w:t>
      </w:r>
      <w:r w:rsidR="00757140">
        <w:t xml:space="preserve">Курочкину Е.В. </w:t>
      </w:r>
      <w:r w:rsidRPr="00930D3E">
        <w:t>суд учитывает характер совершенного административного правонарушения, личность виновного</w:t>
      </w:r>
      <w:r w:rsidRPr="00930D3E" w:rsidR="00A73711">
        <w:t>.</w:t>
      </w:r>
    </w:p>
    <w:p w:rsidR="00930D3E" w:rsidP="003A0EB2" w14:paraId="51E7C8F8" w14:textId="76A77F0B">
      <w:pPr>
        <w:pStyle w:val="ConsPlusNormal"/>
        <w:ind w:firstLine="567"/>
        <w:jc w:val="both"/>
      </w:pPr>
      <w:r>
        <w:t>Обстоятельств, смягчающи</w:t>
      </w:r>
      <w:r w:rsidR="00757140">
        <w:t>х</w:t>
      </w:r>
      <w:r>
        <w:t xml:space="preserve"> административную ответственность </w:t>
      </w:r>
      <w:r w:rsidR="00757140">
        <w:t>Курочкина Е.В., предусмотренных ст. 4.2 КоАП РФ, не установлено</w:t>
      </w:r>
      <w:r>
        <w:t>.</w:t>
      </w:r>
      <w:r w:rsidR="00757140">
        <w:t xml:space="preserve"> </w:t>
      </w:r>
      <w:r>
        <w:t xml:space="preserve">Обстоятельством, отягчающим административную ответственность </w:t>
      </w:r>
      <w:r w:rsidR="00757140">
        <w:t>Курочкина Е.В.</w:t>
      </w:r>
      <w:r>
        <w:t xml:space="preserve">, предусмотренным п. 2 ч. 1 ст. 4.3 КоАП РФ, является повторное совершение однородного административного правонарушения, поскольку </w:t>
      </w:r>
      <w:r w:rsidR="00757140">
        <w:t xml:space="preserve">Курочкин Е.В. </w:t>
      </w:r>
      <w:r>
        <w:t>неоднократно в течение года привлекался к административной ответственности по главе 12 КоАП РФ.</w:t>
      </w:r>
    </w:p>
    <w:p w:rsidR="00452B24" w:rsidP="003A0EB2" w14:paraId="7CF8A7E1" w14:textId="5F09745F">
      <w:pPr>
        <w:pStyle w:val="ConsPlusNormal"/>
        <w:ind w:firstLine="567"/>
        <w:jc w:val="both"/>
      </w:pPr>
      <w:r w:rsidRPr="00580418">
        <w:t xml:space="preserve">С учетом всех обстоятельств дела, </w:t>
      </w:r>
      <w:r w:rsidRPr="00580418" w:rsidR="00757140">
        <w:t>в целях предупреждения совершения новых правонарушений</w:t>
      </w:r>
      <w:r w:rsidR="00757140">
        <w:t xml:space="preserve">, </w:t>
      </w:r>
      <w:r w:rsidR="00A93D14">
        <w:t>суд</w:t>
      </w:r>
      <w:r w:rsidR="00757140">
        <w:t>ья</w:t>
      </w:r>
      <w:r w:rsidR="00A93D14">
        <w:t xml:space="preserve"> </w:t>
      </w:r>
      <w:r w:rsidRPr="00580418">
        <w:t xml:space="preserve">полагает возможным применить к </w:t>
      </w:r>
      <w:r w:rsidR="00757140">
        <w:t>Курочкину Е.В</w:t>
      </w:r>
      <w:r w:rsidRPr="00580418">
        <w:t>. наказание в виде административного штрафа, не усматривая оснований к назначению более строгого вида наказания.</w:t>
      </w:r>
    </w:p>
    <w:p w:rsidR="0002064F" w:rsidRPr="00580418" w:rsidP="003A0EB2" w14:paraId="22D79A9E" w14:textId="3246A25C">
      <w:pPr>
        <w:ind w:firstLine="567"/>
        <w:jc w:val="both"/>
      </w:pPr>
      <w:r w:rsidRPr="00580418">
        <w:t>Р</w:t>
      </w:r>
      <w:r w:rsidRPr="00580418">
        <w:t xml:space="preserve">уководствуясь </w:t>
      </w:r>
      <w:r w:rsidRPr="00580418" w:rsidR="00970870">
        <w:t xml:space="preserve">ст. ст. 29.9-29.11 </w:t>
      </w:r>
      <w:r w:rsidRPr="00580418">
        <w:t xml:space="preserve">КоАП РФ, </w:t>
      </w:r>
      <w:r w:rsidR="00E740C8">
        <w:t>с</w:t>
      </w:r>
      <w:r w:rsidRPr="00580418">
        <w:t>уд</w:t>
      </w:r>
      <w:r w:rsidR="00E740C8">
        <w:t>ья</w:t>
      </w:r>
    </w:p>
    <w:p w:rsidR="00C15FAB" w:rsidRPr="00580418" w:rsidP="003A0EB2" w14:paraId="44536768" w14:textId="77777777">
      <w:pPr>
        <w:ind w:firstLine="567"/>
        <w:jc w:val="center"/>
        <w:rPr>
          <w:b/>
        </w:rPr>
      </w:pPr>
    </w:p>
    <w:p w:rsidR="0002064F" w:rsidRPr="00580418" w:rsidP="003A0EB2" w14:paraId="4EB2C99C" w14:textId="77777777">
      <w:pPr>
        <w:ind w:firstLine="567"/>
        <w:jc w:val="center"/>
        <w:rPr>
          <w:b/>
        </w:rPr>
      </w:pPr>
      <w:r w:rsidRPr="00580418">
        <w:rPr>
          <w:b/>
        </w:rPr>
        <w:t>постановил:</w:t>
      </w:r>
    </w:p>
    <w:p w:rsidR="0002064F" w:rsidRPr="00580418" w:rsidP="003A0EB2" w14:paraId="3BED54CB" w14:textId="77777777">
      <w:pPr>
        <w:ind w:firstLine="567"/>
        <w:jc w:val="center"/>
      </w:pPr>
    </w:p>
    <w:p w:rsidR="00D148C4" w:rsidP="003A0EB2" w14:paraId="1ADAB189" w14:textId="5D24D956">
      <w:pPr>
        <w:pStyle w:val="ConsPlusNormal"/>
        <w:ind w:firstLine="567"/>
        <w:jc w:val="both"/>
      </w:pPr>
      <w:r w:rsidRPr="004A2AF2">
        <w:t xml:space="preserve">признать </w:t>
      </w:r>
      <w:r w:rsidR="00757140">
        <w:t xml:space="preserve">Курочкина </w:t>
      </w:r>
      <w:r w:rsidR="006400EB">
        <w:t>Е.В.</w:t>
      </w:r>
      <w:r w:rsidR="00757140">
        <w:t xml:space="preserve"> </w:t>
      </w:r>
      <w:r w:rsidRPr="004A2AF2">
        <w:t>виновным в совершении административного правонарушения</w:t>
      </w:r>
      <w:r w:rsidRPr="004A2AF2" w:rsidR="00E740C8">
        <w:t xml:space="preserve">, предусмотренного </w:t>
      </w:r>
      <w:r w:rsidRPr="004A2AF2">
        <w:t>ч. 2 ст. 12.2 КоАП РФ</w:t>
      </w:r>
      <w:r w:rsidRPr="004A2AF2" w:rsidR="00C53E38">
        <w:t>,</w:t>
      </w:r>
      <w:r w:rsidRPr="004A2AF2">
        <w:t xml:space="preserve"> и назначить ему наказание </w:t>
      </w:r>
      <w:r>
        <w:t>в виде административного штрафа в размере 5000 (пять тысяч) рублей.</w:t>
      </w:r>
    </w:p>
    <w:p w:rsidR="004A2AF2" w:rsidP="003A0EB2" w14:paraId="71F953E2" w14:textId="5B66EEF6">
      <w:pPr>
        <w:pStyle w:val="ConsPlusNormal"/>
        <w:ind w:firstLine="567"/>
        <w:jc w:val="both"/>
      </w:pPr>
      <w:r>
        <w:t xml:space="preserve">Сумму штрафа перечислить </w:t>
      </w:r>
      <w:r>
        <w:t>по</w:t>
      </w:r>
      <w:r>
        <w:t xml:space="preserve"> следующи</w:t>
      </w:r>
      <w:r>
        <w:t>м</w:t>
      </w:r>
      <w:r>
        <w:t xml:space="preserve"> реквизит</w:t>
      </w:r>
      <w:r>
        <w:t>ам</w:t>
      </w:r>
      <w:r>
        <w:t xml:space="preserve">: </w:t>
      </w:r>
      <w:r>
        <w:t>УФК по СК/Отдел МВД России по г. </w:t>
      </w:r>
      <w:r w:rsidR="00757140">
        <w:t xml:space="preserve">Пятигорску </w:t>
      </w:r>
      <w:r w:rsidR="00EF6486">
        <w:t>л/с 04211191820</w:t>
      </w:r>
      <w:r w:rsidR="00101AAE">
        <w:t>,</w:t>
      </w:r>
      <w:r>
        <w:t xml:space="preserve"> </w:t>
      </w:r>
      <w:r w:rsidR="00EF6486">
        <w:t xml:space="preserve">КПП 263201001, ИНН 2632033678, ОКТМО 07727000, номер счета 03100643000000012100 в отделение Ставрополь Банка России// УФК по Ставропольскому краю г. Ставрополь БИК 010702101, </w:t>
      </w:r>
      <w:r w:rsidR="00EF6486">
        <w:t>ко</w:t>
      </w:r>
      <w:r>
        <w:t>р</w:t>
      </w:r>
      <w:r>
        <w:t>/</w:t>
      </w:r>
      <w:r>
        <w:t>с</w:t>
      </w:r>
      <w:r w:rsidR="00EF6486">
        <w:t>ч</w:t>
      </w:r>
      <w:r>
        <w:t xml:space="preserve"> </w:t>
      </w:r>
      <w:r w:rsidR="00E316E4">
        <w:t>4010</w:t>
      </w:r>
      <w:r w:rsidR="00EF6486">
        <w:t>2</w:t>
      </w:r>
      <w:r w:rsidR="00E316E4">
        <w:t>8103</w:t>
      </w:r>
      <w:r w:rsidR="00EF6486">
        <w:t>45370000013</w:t>
      </w:r>
      <w:r>
        <w:t>, КБК 18811601123010001140, УИН: 1881042624</w:t>
      </w:r>
      <w:r w:rsidR="00EF6486">
        <w:t>3900004627</w:t>
      </w:r>
      <w:r>
        <w:t>, вид платежа: административный штраф.</w:t>
      </w:r>
    </w:p>
    <w:p w:rsidR="0052593C" w:rsidP="003A0EB2" w14:paraId="0430DAFD" w14:textId="77777777">
      <w:pPr>
        <w:ind w:firstLine="567"/>
        <w:jc w:val="both"/>
      </w:pPr>
      <w:r>
        <w:t>Квитанцию об оплате штрафа предоставить в суд.</w:t>
      </w:r>
    </w:p>
    <w:p w:rsidR="00101AAE" w:rsidP="003A0EB2" w14:paraId="63475551" w14:textId="42A0EBC1">
      <w:pPr>
        <w:pStyle w:val="ConsPlusNormal"/>
        <w:ind w:firstLine="567"/>
        <w:jc w:val="both"/>
      </w:pPr>
      <w: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52593C" w:rsidP="003A0EB2" w14:paraId="614DDD9F" w14:textId="63237B8A">
      <w:pPr>
        <w:pStyle w:val="ConsPlusNormal"/>
        <w:ind w:firstLine="567"/>
        <w:jc w:val="both"/>
      </w:pPr>
      <w:r>
        <w:t xml:space="preserve">В соответствии с ч. 1.3. ст. 32.2 КоАП РФ при уплате административного штрафа лицом, привлеченным к административной ответственности за совершение </w:t>
      </w:r>
      <w:r>
        <w:t xml:space="preserve">административного правонарушения, предусмотренного главой 12 настоящего Кодекса, за исключением административных правонарушений, предусмотренных </w:t>
      </w:r>
      <w:hyperlink r:id="rId10" w:history="1">
        <w:r w:rsidRPr="00EF6486">
          <w:t>частью 1.1 статьи 12.1</w:t>
        </w:r>
      </w:hyperlink>
      <w:r>
        <w:t xml:space="preserve">, </w:t>
      </w:r>
      <w:hyperlink r:id="rId11" w:history="1">
        <w:r w:rsidRPr="00EF6486">
          <w:t>статьей 12.8</w:t>
        </w:r>
      </w:hyperlink>
      <w:r>
        <w:t xml:space="preserve">, </w:t>
      </w:r>
      <w:hyperlink r:id="rId12" w:history="1">
        <w:r w:rsidRPr="00EF6486">
          <w:t>частями 6</w:t>
        </w:r>
      </w:hyperlink>
      <w:r>
        <w:t xml:space="preserve"> и </w:t>
      </w:r>
      <w:hyperlink r:id="rId13" w:history="1">
        <w:r w:rsidRPr="00EF6486">
          <w:t>7 статьи 12.9</w:t>
        </w:r>
      </w:hyperlink>
      <w:r>
        <w:t xml:space="preserve">, </w:t>
      </w:r>
      <w:hyperlink r:id="rId14" w:history="1">
        <w:r w:rsidRPr="00EF6486">
          <w:t>частью 3 статьи 12.12</w:t>
        </w:r>
      </w:hyperlink>
      <w:r>
        <w:t xml:space="preserve">, </w:t>
      </w:r>
      <w:hyperlink r:id="rId15" w:history="1">
        <w:r w:rsidRPr="00EF6486">
          <w:t>частью 5 статьи 12.15</w:t>
        </w:r>
      </w:hyperlink>
      <w:r>
        <w:t xml:space="preserve">, </w:t>
      </w:r>
      <w:hyperlink r:id="rId16" w:history="1">
        <w:r w:rsidRPr="00EF6486">
          <w:t>частью 3.1 статьи 12.16</w:t>
        </w:r>
      </w:hyperlink>
      <w:r>
        <w:t xml:space="preserve">, </w:t>
      </w:r>
      <w:hyperlink r:id="rId17" w:history="1">
        <w:r w:rsidRPr="00EF6486">
          <w:t>статьями 12.24</w:t>
        </w:r>
      </w:hyperlink>
      <w:r>
        <w:t xml:space="preserve">, </w:t>
      </w:r>
      <w:hyperlink r:id="rId18" w:history="1">
        <w:r w:rsidRPr="00EF6486">
          <w:t>12.26</w:t>
        </w:r>
      </w:hyperlink>
      <w:r>
        <w:t xml:space="preserve">, </w:t>
      </w:r>
      <w:hyperlink r:id="rId19" w:history="1">
        <w:r w:rsidRPr="00EF6486">
          <w:t>частью 3 статьи 12.27</w:t>
        </w:r>
      </w:hyperlink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2593C" w:rsidP="003A0EB2" w14:paraId="033C0212" w14:textId="77777777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>
        <w:t xml:space="preserve">Постановление может быть обжаловано в Лермонтовский городской суд в течение 10 суток, со дня вручения или получения копии постановления, через мирового судью. </w:t>
      </w:r>
    </w:p>
    <w:p w:rsidR="003879B3" w:rsidRPr="001B1975" w:rsidP="003A0EB2" w14:paraId="37ACE35F" w14:textId="77777777">
      <w:pPr>
        <w:shd w:val="clear" w:color="auto" w:fill="FFFFFF"/>
        <w:tabs>
          <w:tab w:val="left" w:pos="6480"/>
        </w:tabs>
        <w:ind w:firstLine="567"/>
        <w:jc w:val="both"/>
        <w:rPr>
          <w:spacing w:val="-1"/>
        </w:rPr>
      </w:pPr>
    </w:p>
    <w:p w:rsidR="003879B3" w:rsidRPr="001B1975" w:rsidP="003A0EB2" w14:paraId="7E9B7286" w14:textId="77777777">
      <w:pPr>
        <w:ind w:firstLine="567"/>
        <w:jc w:val="both"/>
      </w:pPr>
    </w:p>
    <w:p w:rsidR="00472C1F" w:rsidRPr="003A5FDB" w:rsidP="003A0EB2" w14:paraId="2C8575AB" w14:textId="0ACB6644">
      <w:pPr>
        <w:ind w:firstLine="567"/>
        <w:jc w:val="both"/>
        <w:rPr>
          <w:lang w:val="en-US"/>
        </w:rPr>
      </w:pPr>
      <w:r w:rsidRPr="001B1975">
        <w:t xml:space="preserve">Мировой судья                                                                                                     </w:t>
      </w:r>
      <w:r w:rsidR="003A5FDB">
        <w:t xml:space="preserve">Т.В. Ганночка </w:t>
      </w:r>
      <w:r w:rsidR="003A5FDB">
        <w:rPr>
          <w:lang w:val="en-US"/>
        </w:rPr>
        <w:t xml:space="preserve"> </w:t>
      </w:r>
    </w:p>
    <w:sectPr w:rsidSect="003A0EB2">
      <w:pgSz w:w="11906" w:h="16838" w:code="9"/>
      <w:pgMar w:top="680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C5"/>
    <w:rsid w:val="0001660A"/>
    <w:rsid w:val="0002064F"/>
    <w:rsid w:val="00023DDA"/>
    <w:rsid w:val="00040E89"/>
    <w:rsid w:val="0008560C"/>
    <w:rsid w:val="0008781B"/>
    <w:rsid w:val="000971E5"/>
    <w:rsid w:val="000C2EDE"/>
    <w:rsid w:val="000D46BA"/>
    <w:rsid w:val="000D61F6"/>
    <w:rsid w:val="000E1011"/>
    <w:rsid w:val="00101AAE"/>
    <w:rsid w:val="001158CD"/>
    <w:rsid w:val="001472F7"/>
    <w:rsid w:val="0015054D"/>
    <w:rsid w:val="00150AEE"/>
    <w:rsid w:val="001516C5"/>
    <w:rsid w:val="001723CD"/>
    <w:rsid w:val="00176AD7"/>
    <w:rsid w:val="00186D35"/>
    <w:rsid w:val="00190474"/>
    <w:rsid w:val="001B1975"/>
    <w:rsid w:val="001B40E2"/>
    <w:rsid w:val="001C3F04"/>
    <w:rsid w:val="001E0B7D"/>
    <w:rsid w:val="001E3A16"/>
    <w:rsid w:val="001E7B28"/>
    <w:rsid w:val="0021261B"/>
    <w:rsid w:val="0022444C"/>
    <w:rsid w:val="0022639A"/>
    <w:rsid w:val="00231DA0"/>
    <w:rsid w:val="00237104"/>
    <w:rsid w:val="002456DE"/>
    <w:rsid w:val="00247E02"/>
    <w:rsid w:val="002646FB"/>
    <w:rsid w:val="00273397"/>
    <w:rsid w:val="002745C4"/>
    <w:rsid w:val="002746EB"/>
    <w:rsid w:val="002759D8"/>
    <w:rsid w:val="00280B9A"/>
    <w:rsid w:val="00287965"/>
    <w:rsid w:val="00295372"/>
    <w:rsid w:val="002A5176"/>
    <w:rsid w:val="002B3873"/>
    <w:rsid w:val="002C0257"/>
    <w:rsid w:val="002C440E"/>
    <w:rsid w:val="002E7757"/>
    <w:rsid w:val="00303B8A"/>
    <w:rsid w:val="00351769"/>
    <w:rsid w:val="00351929"/>
    <w:rsid w:val="003542F2"/>
    <w:rsid w:val="00360582"/>
    <w:rsid w:val="00376647"/>
    <w:rsid w:val="003879B3"/>
    <w:rsid w:val="003A0EB2"/>
    <w:rsid w:val="003A2589"/>
    <w:rsid w:val="003A5FDB"/>
    <w:rsid w:val="003A7F21"/>
    <w:rsid w:val="003B1661"/>
    <w:rsid w:val="003E6145"/>
    <w:rsid w:val="003F1B8E"/>
    <w:rsid w:val="003F3DCE"/>
    <w:rsid w:val="00407795"/>
    <w:rsid w:val="0041451A"/>
    <w:rsid w:val="00422352"/>
    <w:rsid w:val="00424665"/>
    <w:rsid w:val="00432D51"/>
    <w:rsid w:val="0043714F"/>
    <w:rsid w:val="00452B24"/>
    <w:rsid w:val="00463F84"/>
    <w:rsid w:val="00466665"/>
    <w:rsid w:val="00472C1F"/>
    <w:rsid w:val="0047633B"/>
    <w:rsid w:val="00480931"/>
    <w:rsid w:val="00496387"/>
    <w:rsid w:val="004A2AF2"/>
    <w:rsid w:val="004B484C"/>
    <w:rsid w:val="004C1176"/>
    <w:rsid w:val="004C1D98"/>
    <w:rsid w:val="004C6FF8"/>
    <w:rsid w:val="004D1998"/>
    <w:rsid w:val="004D269D"/>
    <w:rsid w:val="004F5B1C"/>
    <w:rsid w:val="004F7396"/>
    <w:rsid w:val="004F7F47"/>
    <w:rsid w:val="00504F49"/>
    <w:rsid w:val="00507C6C"/>
    <w:rsid w:val="00514FDC"/>
    <w:rsid w:val="00517060"/>
    <w:rsid w:val="00522616"/>
    <w:rsid w:val="0052593C"/>
    <w:rsid w:val="00526F60"/>
    <w:rsid w:val="00530AFF"/>
    <w:rsid w:val="00542F87"/>
    <w:rsid w:val="005456CD"/>
    <w:rsid w:val="005725DF"/>
    <w:rsid w:val="00574325"/>
    <w:rsid w:val="00580418"/>
    <w:rsid w:val="005918EE"/>
    <w:rsid w:val="0059755F"/>
    <w:rsid w:val="005B76AA"/>
    <w:rsid w:val="005D01A4"/>
    <w:rsid w:val="005D103E"/>
    <w:rsid w:val="00600B84"/>
    <w:rsid w:val="00614339"/>
    <w:rsid w:val="00627B7E"/>
    <w:rsid w:val="00633143"/>
    <w:rsid w:val="006342BB"/>
    <w:rsid w:val="006400EB"/>
    <w:rsid w:val="00666173"/>
    <w:rsid w:val="00683D25"/>
    <w:rsid w:val="00692325"/>
    <w:rsid w:val="006A47A8"/>
    <w:rsid w:val="006A77F0"/>
    <w:rsid w:val="006D0FF8"/>
    <w:rsid w:val="006D7FE1"/>
    <w:rsid w:val="006E0221"/>
    <w:rsid w:val="006F13E0"/>
    <w:rsid w:val="006F62A2"/>
    <w:rsid w:val="00730708"/>
    <w:rsid w:val="00732B8E"/>
    <w:rsid w:val="00745F30"/>
    <w:rsid w:val="00757140"/>
    <w:rsid w:val="00780330"/>
    <w:rsid w:val="00790B73"/>
    <w:rsid w:val="00792326"/>
    <w:rsid w:val="007B5BCA"/>
    <w:rsid w:val="007B6A75"/>
    <w:rsid w:val="007D52B5"/>
    <w:rsid w:val="007F7CE7"/>
    <w:rsid w:val="008002AC"/>
    <w:rsid w:val="00801675"/>
    <w:rsid w:val="00810817"/>
    <w:rsid w:val="0082345B"/>
    <w:rsid w:val="0084339B"/>
    <w:rsid w:val="00847AF2"/>
    <w:rsid w:val="0086373E"/>
    <w:rsid w:val="0087129E"/>
    <w:rsid w:val="00873991"/>
    <w:rsid w:val="008879B6"/>
    <w:rsid w:val="008B7058"/>
    <w:rsid w:val="008C0E58"/>
    <w:rsid w:val="008D4700"/>
    <w:rsid w:val="008D611D"/>
    <w:rsid w:val="008F3499"/>
    <w:rsid w:val="00903723"/>
    <w:rsid w:val="00915B2A"/>
    <w:rsid w:val="009303AF"/>
    <w:rsid w:val="00930D3E"/>
    <w:rsid w:val="00963245"/>
    <w:rsid w:val="00963C1A"/>
    <w:rsid w:val="00970870"/>
    <w:rsid w:val="0097289C"/>
    <w:rsid w:val="00973389"/>
    <w:rsid w:val="009754A9"/>
    <w:rsid w:val="00A00D8C"/>
    <w:rsid w:val="00A23074"/>
    <w:rsid w:val="00A36588"/>
    <w:rsid w:val="00A6120C"/>
    <w:rsid w:val="00A72BF4"/>
    <w:rsid w:val="00A73711"/>
    <w:rsid w:val="00A93D14"/>
    <w:rsid w:val="00AC262A"/>
    <w:rsid w:val="00AD4E67"/>
    <w:rsid w:val="00AE12B5"/>
    <w:rsid w:val="00AF5A23"/>
    <w:rsid w:val="00B07F8F"/>
    <w:rsid w:val="00B20D9D"/>
    <w:rsid w:val="00B515DB"/>
    <w:rsid w:val="00B955AE"/>
    <w:rsid w:val="00B97CC5"/>
    <w:rsid w:val="00BB76BD"/>
    <w:rsid w:val="00BB7D07"/>
    <w:rsid w:val="00BC15DC"/>
    <w:rsid w:val="00BC4268"/>
    <w:rsid w:val="00BF2B60"/>
    <w:rsid w:val="00C07871"/>
    <w:rsid w:val="00C1285D"/>
    <w:rsid w:val="00C15FAB"/>
    <w:rsid w:val="00C46781"/>
    <w:rsid w:val="00C47946"/>
    <w:rsid w:val="00C53E38"/>
    <w:rsid w:val="00C55A44"/>
    <w:rsid w:val="00C77EEC"/>
    <w:rsid w:val="00C84404"/>
    <w:rsid w:val="00CB72F1"/>
    <w:rsid w:val="00CD6B83"/>
    <w:rsid w:val="00CE6F00"/>
    <w:rsid w:val="00CF31DE"/>
    <w:rsid w:val="00CF500C"/>
    <w:rsid w:val="00D10690"/>
    <w:rsid w:val="00D10902"/>
    <w:rsid w:val="00D148C4"/>
    <w:rsid w:val="00D179D3"/>
    <w:rsid w:val="00D24F3B"/>
    <w:rsid w:val="00D31FAA"/>
    <w:rsid w:val="00D32061"/>
    <w:rsid w:val="00D502C5"/>
    <w:rsid w:val="00D578D1"/>
    <w:rsid w:val="00D76D40"/>
    <w:rsid w:val="00D907E0"/>
    <w:rsid w:val="00DB434D"/>
    <w:rsid w:val="00DC7B77"/>
    <w:rsid w:val="00DD2F6C"/>
    <w:rsid w:val="00DE7A2D"/>
    <w:rsid w:val="00E06173"/>
    <w:rsid w:val="00E12EEF"/>
    <w:rsid w:val="00E22EFA"/>
    <w:rsid w:val="00E23592"/>
    <w:rsid w:val="00E24C72"/>
    <w:rsid w:val="00E316E4"/>
    <w:rsid w:val="00E32C17"/>
    <w:rsid w:val="00E41751"/>
    <w:rsid w:val="00E61991"/>
    <w:rsid w:val="00E740C8"/>
    <w:rsid w:val="00E9000F"/>
    <w:rsid w:val="00EB2AE5"/>
    <w:rsid w:val="00ED024C"/>
    <w:rsid w:val="00EF6486"/>
    <w:rsid w:val="00F11D10"/>
    <w:rsid w:val="00F23FCD"/>
    <w:rsid w:val="00F323E2"/>
    <w:rsid w:val="00F36198"/>
    <w:rsid w:val="00F71DA4"/>
    <w:rsid w:val="00F73717"/>
    <w:rsid w:val="00F87972"/>
    <w:rsid w:val="00F97A69"/>
    <w:rsid w:val="00FA32B0"/>
    <w:rsid w:val="00FA4CEB"/>
    <w:rsid w:val="00FA61C2"/>
    <w:rsid w:val="00FA6CD8"/>
    <w:rsid w:val="00FB10D7"/>
    <w:rsid w:val="00FC2C6C"/>
    <w:rsid w:val="00FC3D81"/>
    <w:rsid w:val="00FD0DB2"/>
    <w:rsid w:val="00FD7A3D"/>
    <w:rsid w:val="00FF0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6505D3-E7AC-4EDA-B723-AF8A4861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2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BF2B60"/>
    <w:rPr>
      <w:sz w:val="23"/>
      <w:szCs w:val="23"/>
      <w:lang w:bidi="ar-SA"/>
    </w:rPr>
  </w:style>
  <w:style w:type="paragraph" w:customStyle="1" w:styleId="1">
    <w:name w:val="Основной текст1"/>
    <w:basedOn w:val="Normal"/>
    <w:link w:val="Bodytext"/>
    <w:rsid w:val="00BF2B60"/>
    <w:pPr>
      <w:shd w:val="clear" w:color="auto" w:fill="FFFFFF"/>
      <w:spacing w:after="120" w:line="400" w:lineRule="exact"/>
      <w:ind w:hanging="2000"/>
    </w:pPr>
    <w:rPr>
      <w:sz w:val="23"/>
      <w:szCs w:val="23"/>
    </w:rPr>
  </w:style>
  <w:style w:type="paragraph" w:customStyle="1" w:styleId="ConsPlusNormal">
    <w:name w:val="ConsPlusNormal"/>
    <w:rsid w:val="003F1B8E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21261B"/>
    <w:rPr>
      <w:color w:val="0000FF"/>
      <w:u w:val="single"/>
    </w:rPr>
  </w:style>
  <w:style w:type="character" w:customStyle="1" w:styleId="a">
    <w:name w:val="Основной текст Знак"/>
    <w:link w:val="BodyText0"/>
    <w:locked/>
    <w:rsid w:val="00A23074"/>
    <w:rPr>
      <w:sz w:val="23"/>
      <w:szCs w:val="23"/>
      <w:lang w:bidi="ar-SA"/>
    </w:rPr>
  </w:style>
  <w:style w:type="paragraph" w:styleId="BodyText0">
    <w:name w:val="Body Text"/>
    <w:basedOn w:val="Normal"/>
    <w:link w:val="a"/>
    <w:rsid w:val="00A23074"/>
    <w:pPr>
      <w:shd w:val="clear" w:color="auto" w:fill="FFFFFF"/>
      <w:spacing w:before="300" w:after="300" w:line="240" w:lineRule="atLeast"/>
    </w:pPr>
    <w:rPr>
      <w:sz w:val="23"/>
      <w:szCs w:val="23"/>
    </w:rPr>
  </w:style>
  <w:style w:type="character" w:customStyle="1" w:styleId="2">
    <w:name w:val="Основной текст (2)_"/>
    <w:link w:val="20"/>
    <w:locked/>
    <w:rsid w:val="005B76AA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B76AA"/>
    <w:pPr>
      <w:widowControl w:val="0"/>
      <w:shd w:val="clear" w:color="auto" w:fill="FFFFFF"/>
      <w:spacing w:after="60" w:line="0" w:lineRule="atLeast"/>
      <w:jc w:val="both"/>
    </w:pPr>
    <w:rPr>
      <w:sz w:val="22"/>
      <w:szCs w:val="22"/>
    </w:rPr>
  </w:style>
  <w:style w:type="paragraph" w:styleId="BodyTextIndent3">
    <w:name w:val="Body Text Indent 3"/>
    <w:basedOn w:val="Normal"/>
    <w:link w:val="3"/>
    <w:rsid w:val="00280B9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280B9A"/>
    <w:rPr>
      <w:sz w:val="16"/>
      <w:szCs w:val="16"/>
    </w:rPr>
  </w:style>
  <w:style w:type="paragraph" w:styleId="BalloonText">
    <w:name w:val="Balloon Text"/>
    <w:basedOn w:val="Normal"/>
    <w:link w:val="a0"/>
    <w:rsid w:val="005D10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5D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CF671B453B392CF16D3119FF211605D94F5296002C2AA68121868551A89CDAD4F2DFEA9FF6pAQ3L" TargetMode="External" /><Relationship Id="rId11" Type="http://schemas.openxmlformats.org/officeDocument/2006/relationships/hyperlink" Target="consultantplus://offline/ref=75CF671B453B392CF16D3119FF211605D94F5296002C2AA68121868551A89CDAD4F2DFEA9FF4pAQ6L" TargetMode="External" /><Relationship Id="rId12" Type="http://schemas.openxmlformats.org/officeDocument/2006/relationships/hyperlink" Target="consultantplus://offline/ref=75CF671B453B392CF16D3119FF211605D94F5296002C2AA68121868551A89CDAD4F2DFEA9FFBpAQ3L" TargetMode="External" /><Relationship Id="rId13" Type="http://schemas.openxmlformats.org/officeDocument/2006/relationships/hyperlink" Target="consultantplus://offline/ref=75CF671B453B392CF16D3119FF211605D94F5296002C2AA68121868551A89CDAD4F2DFEA9FFBpAQ1L" TargetMode="External" /><Relationship Id="rId14" Type="http://schemas.openxmlformats.org/officeDocument/2006/relationships/hyperlink" Target="consultantplus://offline/ref=75CF671B453B392CF16D3119FF211605D94F5296002C2AA68121868551A89CDAD4F2DFEA9FFApAQ2L" TargetMode="External" /><Relationship Id="rId15" Type="http://schemas.openxmlformats.org/officeDocument/2006/relationships/hyperlink" Target="consultantplus://offline/ref=75CF671B453B392CF16D3119FF211605D94F5296002C2AA68121868551A89CDAD4F2DFED95F0pAQFL" TargetMode="External" /><Relationship Id="rId16" Type="http://schemas.openxmlformats.org/officeDocument/2006/relationships/hyperlink" Target="consultantplus://offline/ref=75CF671B453B392CF16D3119FF211605D94F5296002C2AA68121868551A89CDAD4F2DFED95F7pAQ7L" TargetMode="External" /><Relationship Id="rId17" Type="http://schemas.openxmlformats.org/officeDocument/2006/relationships/hyperlink" Target="consultantplus://offline/ref=75CF671B453B392CF16D3119FF211605D94F5296002C2AA68121868551A89CDAD4F2DFEB9DpFQ3L" TargetMode="External" /><Relationship Id="rId18" Type="http://schemas.openxmlformats.org/officeDocument/2006/relationships/hyperlink" Target="consultantplus://offline/ref=75CF671B453B392CF16D3119FF211605D94F5296002C2AA68121868551A89CDAD4F2DFEA9EF2pAQFL" TargetMode="External" /><Relationship Id="rId19" Type="http://schemas.openxmlformats.org/officeDocument/2006/relationships/hyperlink" Target="consultantplus://offline/ref=75CF671B453B392CF16D3119FF211605D94F5296002C2AA68121868551A89CDAD4F2DFEC98F0pAQ0L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95E98F93FEE186E78D60123F5CAD7076D9B7F04FDF704B75512720CE39D6A0A93486940ED14711Z5v5L" TargetMode="External" /><Relationship Id="rId5" Type="http://schemas.openxmlformats.org/officeDocument/2006/relationships/hyperlink" Target="consultantplus://offline/ref=7795E98F93FEE186E78D60123F5CAD7076D9B7F04FDF704B75512720CE39D6A0A934869706ZDv3L" TargetMode="External" /><Relationship Id="rId6" Type="http://schemas.openxmlformats.org/officeDocument/2006/relationships/hyperlink" Target="https://login.consultant.ru/link/?req=doc&amp;base=LAW&amp;n=408096&amp;dst=5738" TargetMode="External" /><Relationship Id="rId7" Type="http://schemas.openxmlformats.org/officeDocument/2006/relationships/hyperlink" Target="https://login.consultant.ru/link/?req=doc&amp;base=LAW&amp;n=327611&amp;dst=100021" TargetMode="External" /><Relationship Id="rId8" Type="http://schemas.openxmlformats.org/officeDocument/2006/relationships/hyperlink" Target="https://login.consultant.ru/link/?req=doc&amp;base=LAW&amp;n=383440&amp;dst=699" TargetMode="External" /><Relationship Id="rId9" Type="http://schemas.openxmlformats.org/officeDocument/2006/relationships/hyperlink" Target="https://login.consultant.ru/link/?req=doc&amp;base=LAW&amp;n=349012&amp;dst=1000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