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w:t>
      </w:r>
      <w:r w:rsidR="00E87BDC">
        <w:rPr>
          <w:sz w:val="26"/>
          <w:szCs w:val="26"/>
        </w:rPr>
        <w:t>7</w:t>
      </w:r>
      <w:r w:rsidR="0039082B">
        <w:rPr>
          <w:sz w:val="26"/>
          <w:szCs w:val="26"/>
        </w:rPr>
        <w:t>3</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2-01-2024-000</w:t>
      </w:r>
      <w:r w:rsidR="00E87BDC">
        <w:rPr>
          <w:sz w:val="26"/>
          <w:szCs w:val="26"/>
        </w:rPr>
        <w:t>52</w:t>
      </w:r>
      <w:r w:rsidR="0039082B">
        <w:rPr>
          <w:sz w:val="26"/>
          <w:szCs w:val="26"/>
        </w:rPr>
        <w:t>7</w:t>
      </w:r>
      <w:r w:rsidR="006938A3">
        <w:rPr>
          <w:sz w:val="26"/>
          <w:szCs w:val="26"/>
        </w:rPr>
        <w:t>-74</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Pr>
          <w:sz w:val="26"/>
          <w:szCs w:val="26"/>
        </w:rPr>
        <w:t xml:space="preserve">05 февраля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00E87BDC">
        <w:rPr>
          <w:spacing w:val="-3"/>
          <w:sz w:val="26"/>
          <w:szCs w:val="26"/>
        </w:rPr>
        <w:t>Полякова Ю.А.</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Pr>
          <w:sz w:val="26"/>
          <w:szCs w:val="26"/>
        </w:rPr>
        <w:t>Полякова</w:t>
      </w:r>
      <w:r w:rsidR="00865209">
        <w:rPr>
          <w:sz w:val="26"/>
          <w:szCs w:val="26"/>
        </w:rPr>
        <w:t xml:space="preserve"> Ю.А.</w:t>
      </w:r>
      <w:r w:rsidRPr="00B10DCB" w:rsidR="00261383">
        <w:rPr>
          <w:sz w:val="26"/>
          <w:szCs w:val="26"/>
        </w:rPr>
        <w:t xml:space="preserve">, </w:t>
      </w:r>
      <w:r w:rsidR="00865209">
        <w:rPr>
          <w:sz w:val="26"/>
          <w:szCs w:val="26"/>
        </w:rPr>
        <w:t>_</w:t>
      </w:r>
      <w:r w:rsidRPr="00B10DCB" w:rsidR="00BC088B">
        <w:rPr>
          <w:sz w:val="26"/>
          <w:szCs w:val="26"/>
        </w:rPr>
        <w:t xml:space="preserve"> года рождения, урожен</w:t>
      </w:r>
      <w:r w:rsidRPr="00B10DCB" w:rsidR="00261383">
        <w:rPr>
          <w:sz w:val="26"/>
          <w:szCs w:val="26"/>
        </w:rPr>
        <w:t>ца</w:t>
      </w:r>
      <w:r w:rsidRPr="00B10DCB" w:rsidR="00FF7F08">
        <w:rPr>
          <w:sz w:val="26"/>
          <w:szCs w:val="26"/>
        </w:rPr>
        <w:t xml:space="preserve"> </w:t>
      </w:r>
      <w:r w:rsidR="00865209">
        <w:rPr>
          <w:sz w:val="26"/>
          <w:szCs w:val="26"/>
        </w:rPr>
        <w:t>_</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Ставропольский край, </w:t>
      </w:r>
      <w:r w:rsidRPr="00B10DCB" w:rsidR="00EA7BCE">
        <w:rPr>
          <w:sz w:val="26"/>
          <w:szCs w:val="26"/>
        </w:rPr>
        <w:t xml:space="preserve">Минераловодский район, </w:t>
      </w:r>
      <w:r>
        <w:rPr>
          <w:sz w:val="26"/>
          <w:szCs w:val="26"/>
        </w:rPr>
        <w:t xml:space="preserve">с. </w:t>
      </w:r>
      <w:r w:rsidR="00865209">
        <w:rPr>
          <w:sz w:val="26"/>
          <w:szCs w:val="26"/>
        </w:rPr>
        <w:t>_</w:t>
      </w:r>
      <w:r>
        <w:rPr>
          <w:sz w:val="26"/>
          <w:szCs w:val="26"/>
        </w:rPr>
        <w:t>,</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00E87BDC">
        <w:rPr>
          <w:sz w:val="26"/>
          <w:szCs w:val="26"/>
        </w:rPr>
        <w:t xml:space="preserve">Полякова Ю.А. </w:t>
      </w:r>
      <w:r w:rsidR="00865209">
        <w:rPr>
          <w:bCs/>
          <w:sz w:val="26"/>
          <w:szCs w:val="26"/>
        </w:rPr>
        <w:t>_</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865209">
        <w:rPr>
          <w:sz w:val="26"/>
          <w:szCs w:val="26"/>
        </w:rPr>
        <w:t>_</w:t>
      </w:r>
      <w:r w:rsidRPr="00B10DCB">
        <w:rPr>
          <w:sz w:val="26"/>
          <w:szCs w:val="26"/>
        </w:rPr>
        <w:t xml:space="preserve">, в связи с тем, что </w:t>
      </w:r>
      <w:r w:rsidR="00E87BDC">
        <w:rPr>
          <w:sz w:val="26"/>
          <w:szCs w:val="26"/>
        </w:rPr>
        <w:t xml:space="preserve">Поляков Ю,А.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006938A3">
        <w:rPr>
          <w:sz w:val="26"/>
          <w:szCs w:val="26"/>
        </w:rPr>
        <w:t>3</w:t>
      </w:r>
      <w:r w:rsidR="00E87BDC">
        <w:rPr>
          <w:sz w:val="26"/>
          <w:szCs w:val="26"/>
        </w:rPr>
        <w:t>0</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00865209">
        <w:rPr>
          <w:sz w:val="26"/>
          <w:szCs w:val="26"/>
        </w:rPr>
        <w:t>_</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006938A3">
        <w:rPr>
          <w:sz w:val="26"/>
          <w:szCs w:val="26"/>
        </w:rPr>
        <w:t xml:space="preserve">ч.3 </w:t>
      </w:r>
      <w:r w:rsidRPr="00B10DCB" w:rsidR="00DB4928">
        <w:rPr>
          <w:sz w:val="26"/>
          <w:szCs w:val="26"/>
        </w:rPr>
        <w:t xml:space="preserve">статьи </w:t>
      </w:r>
      <w:r w:rsidRPr="00B10DCB" w:rsidR="00261383">
        <w:rPr>
          <w:sz w:val="26"/>
          <w:szCs w:val="26"/>
        </w:rPr>
        <w:t>12</w:t>
      </w:r>
      <w:r w:rsidRPr="00B10DCB" w:rsidR="00BC088B">
        <w:rPr>
          <w:sz w:val="26"/>
          <w:szCs w:val="26"/>
        </w:rPr>
        <w:t>.</w:t>
      </w:r>
      <w:r w:rsidR="006938A3">
        <w:rPr>
          <w:sz w:val="26"/>
          <w:szCs w:val="26"/>
        </w:rPr>
        <w:t>23</w:t>
      </w:r>
      <w:r w:rsidRPr="00B10DCB" w:rsidR="00542F72">
        <w:rPr>
          <w:sz w:val="26"/>
          <w:szCs w:val="26"/>
        </w:rPr>
        <w:t xml:space="preserve">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В судебном заседании</w:t>
      </w:r>
      <w:r w:rsidR="00E87BDC">
        <w:rPr>
          <w:sz w:val="26"/>
          <w:szCs w:val="26"/>
        </w:rPr>
        <w:t xml:space="preserve"> Поляков Ю.А.</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00E87BDC">
        <w:rPr>
          <w:sz w:val="26"/>
          <w:szCs w:val="26"/>
        </w:rPr>
        <w:t xml:space="preserve">Полякова Ю.А.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865209">
        <w:rPr>
          <w:sz w:val="26"/>
          <w:szCs w:val="26"/>
        </w:rPr>
        <w:t>_</w:t>
      </w:r>
      <w:r w:rsidRPr="00B10DCB" w:rsidR="00F560EE">
        <w:rPr>
          <w:sz w:val="26"/>
          <w:szCs w:val="26"/>
        </w:rPr>
        <w:t xml:space="preserve"> от </w:t>
      </w:r>
      <w:r w:rsidR="00865209">
        <w:rPr>
          <w:sz w:val="26"/>
          <w:szCs w:val="26"/>
        </w:rPr>
        <w:t>_</w:t>
      </w:r>
      <w:r w:rsidRPr="00B10DCB" w:rsidR="00F560EE">
        <w:rPr>
          <w:sz w:val="26"/>
          <w:szCs w:val="26"/>
        </w:rPr>
        <w:t xml:space="preserve">, постановлением </w:t>
      </w:r>
      <w:r w:rsidR="00865209">
        <w:rPr>
          <w:sz w:val="26"/>
          <w:szCs w:val="26"/>
        </w:rPr>
        <w:t>_</w:t>
      </w:r>
      <w:r w:rsidRPr="00B10DCB" w:rsidR="00F560EE">
        <w:rPr>
          <w:sz w:val="26"/>
          <w:szCs w:val="26"/>
        </w:rPr>
        <w:t xml:space="preserve"> от</w:t>
      </w:r>
      <w:r w:rsidRPr="00B10DCB" w:rsidR="001D461B">
        <w:rPr>
          <w:sz w:val="26"/>
          <w:szCs w:val="26"/>
        </w:rPr>
        <w:t xml:space="preserve"> </w:t>
      </w:r>
      <w:r w:rsidR="00865209">
        <w:rPr>
          <w:sz w:val="26"/>
          <w:szCs w:val="26"/>
        </w:rPr>
        <w:t>_</w:t>
      </w:r>
      <w:r w:rsidRPr="00B10DCB" w:rsidR="00860A88">
        <w:rPr>
          <w:sz w:val="26"/>
          <w:szCs w:val="26"/>
        </w:rPr>
        <w:t>г</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00865209">
        <w:rPr>
          <w:sz w:val="26"/>
          <w:szCs w:val="26"/>
        </w:rPr>
        <w:t>_</w:t>
      </w:r>
      <w:r w:rsidRPr="00B10DCB">
        <w:rPr>
          <w:sz w:val="26"/>
          <w:szCs w:val="26"/>
        </w:rPr>
        <w:t xml:space="preserve"> в отношении</w:t>
      </w:r>
      <w:r w:rsidR="00E87BDC">
        <w:rPr>
          <w:sz w:val="26"/>
          <w:szCs w:val="26"/>
        </w:rPr>
        <w:t xml:space="preserve"> Полякова Ю</w:t>
      </w:r>
      <w:r w:rsidRPr="00B10DCB" w:rsidR="00EA7BCE">
        <w:rPr>
          <w:sz w:val="26"/>
          <w:szCs w:val="26"/>
        </w:rPr>
        <w:t>.А.</w:t>
      </w:r>
      <w:r w:rsidRPr="00B10DCB">
        <w:rPr>
          <w:sz w:val="26"/>
          <w:szCs w:val="26"/>
        </w:rPr>
        <w:t xml:space="preserve">, вступило в законную силу </w:t>
      </w:r>
      <w:r w:rsidR="00865209">
        <w:rPr>
          <w:sz w:val="26"/>
          <w:szCs w:val="26"/>
        </w:rPr>
        <w:t>_</w:t>
      </w:r>
      <w:r w:rsidRPr="00B10DCB">
        <w:rPr>
          <w:sz w:val="26"/>
          <w:szCs w:val="26"/>
        </w:rPr>
        <w:t xml:space="preserve">г. </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Следовательно,</w:t>
      </w:r>
      <w:r w:rsidR="00E87BDC">
        <w:rPr>
          <w:sz w:val="26"/>
          <w:szCs w:val="26"/>
        </w:rPr>
        <w:t xml:space="preserve"> Поляков Ю.А</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865209">
        <w:rPr>
          <w:sz w:val="26"/>
          <w:szCs w:val="26"/>
        </w:rPr>
        <w:t>_</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00865209">
        <w:rPr>
          <w:sz w:val="26"/>
          <w:szCs w:val="26"/>
        </w:rPr>
        <w:t>_</w:t>
      </w:r>
      <w:r w:rsidRPr="00B10DCB">
        <w:rPr>
          <w:sz w:val="26"/>
          <w:szCs w:val="26"/>
        </w:rPr>
        <w:t xml:space="preserve"> года административный штраф</w:t>
      </w:r>
      <w:r w:rsidR="00E87BDC">
        <w:rPr>
          <w:sz w:val="26"/>
          <w:szCs w:val="26"/>
        </w:rPr>
        <w:t xml:space="preserve"> Поляковым Ю</w:t>
      </w:r>
      <w:r w:rsidRPr="00B10DCB" w:rsidR="00EA7BCE">
        <w:rPr>
          <w:sz w:val="26"/>
          <w:szCs w:val="26"/>
        </w:rPr>
        <w:t>.А</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00E87BDC">
        <w:rPr>
          <w:sz w:val="26"/>
          <w:szCs w:val="26"/>
        </w:rPr>
        <w:t xml:space="preserve">Полякова Ю.А.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административную ответственность</w:t>
      </w:r>
      <w:r w:rsidR="00E87BDC">
        <w:rPr>
          <w:sz w:val="26"/>
          <w:szCs w:val="26"/>
        </w:rPr>
        <w:t xml:space="preserve"> Полякова Ю.А.</w:t>
      </w:r>
      <w:r w:rsidRPr="00B10DCB">
        <w:rPr>
          <w:sz w:val="26"/>
          <w:szCs w:val="26"/>
        </w:rPr>
        <w:t>, 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 xml:space="preserve"> отягчающих</w:t>
      </w:r>
      <w:r w:rsidRPr="00B10DCB">
        <w:rPr>
          <w:sz w:val="26"/>
          <w:szCs w:val="26"/>
        </w:rPr>
        <w:t xml:space="preserve"> административную ответственность</w:t>
      </w:r>
      <w:r w:rsidR="00E87BDC">
        <w:rPr>
          <w:sz w:val="26"/>
          <w:szCs w:val="26"/>
        </w:rPr>
        <w:t xml:space="preserve"> Полякова Ю.</w:t>
      </w:r>
      <w:r w:rsidRPr="00B10DCB" w:rsidR="00EA7BCE">
        <w:rPr>
          <w:sz w:val="26"/>
          <w:szCs w:val="26"/>
        </w:rPr>
        <w:t>А.</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B10DCB">
        <w:rPr>
          <w:bCs/>
          <w:sz w:val="26"/>
          <w:szCs w:val="26"/>
        </w:rPr>
        <w:t xml:space="preserve"> назначении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Pr>
          <w:sz w:val="26"/>
          <w:szCs w:val="26"/>
        </w:rPr>
        <w:t xml:space="preserve">Полякова </w:t>
      </w:r>
      <w:r w:rsidR="00865209">
        <w:rPr>
          <w:sz w:val="26"/>
          <w:szCs w:val="26"/>
        </w:rPr>
        <w:t>Ю.А.</w:t>
      </w:r>
      <w:r w:rsidRPr="00B10DCB" w:rsidR="005D7066">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w:t>
      </w:r>
      <w:r w:rsidRPr="00B10DCB">
        <w:rPr>
          <w:sz w:val="26"/>
          <w:szCs w:val="26"/>
        </w:rPr>
        <w:t>20.25  Кодекса</w:t>
      </w:r>
      <w:r w:rsidRPr="00B10DCB">
        <w:rPr>
          <w:sz w:val="26"/>
          <w:szCs w:val="26"/>
        </w:rPr>
        <w:t xml:space="preserve">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sidR="006938A3">
        <w:rPr>
          <w:sz w:val="26"/>
          <w:szCs w:val="26"/>
        </w:rPr>
        <w:t>6</w:t>
      </w:r>
      <w:r w:rsidRPr="00B10DCB" w:rsidR="002A3CF9">
        <w:rPr>
          <w:sz w:val="26"/>
          <w:szCs w:val="26"/>
        </w:rPr>
        <w:t xml:space="preserve"> </w:t>
      </w:r>
      <w:r w:rsidRPr="00B10DCB" w:rsidR="00521E33">
        <w:rPr>
          <w:sz w:val="26"/>
          <w:szCs w:val="26"/>
        </w:rPr>
        <w:t>0</w:t>
      </w:r>
      <w:r w:rsidRPr="00B10DCB">
        <w:rPr>
          <w:sz w:val="26"/>
          <w:szCs w:val="26"/>
        </w:rPr>
        <w:t>00 (</w:t>
      </w:r>
      <w:r w:rsidR="006938A3">
        <w:rPr>
          <w:sz w:val="26"/>
          <w:szCs w:val="26"/>
        </w:rPr>
        <w:t xml:space="preserve">шесть </w:t>
      </w:r>
      <w:r w:rsidRPr="00B10DCB" w:rsidR="00EA7BCE">
        <w:rPr>
          <w:sz w:val="26"/>
          <w:szCs w:val="26"/>
        </w:rPr>
        <w:t>тысяч</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w:t>
      </w:r>
      <w:r w:rsidRPr="00B10DCB">
        <w:rPr>
          <w:sz w:val="26"/>
          <w:szCs w:val="26"/>
        </w:rPr>
        <w:t>010702101, р/с 40102810345370000013, ОКТМО 07539000, КБК 00811601</w:t>
      </w:r>
      <w:r w:rsidR="003A2043">
        <w:rPr>
          <w:sz w:val="26"/>
          <w:szCs w:val="26"/>
        </w:rPr>
        <w:t>203019000140</w:t>
      </w:r>
      <w:r w:rsidRPr="00B10DCB">
        <w:rPr>
          <w:sz w:val="26"/>
          <w:szCs w:val="26"/>
        </w:rPr>
        <w:t>, УИН 0355703700725</w:t>
      </w:r>
      <w:r w:rsidR="003A2043">
        <w:rPr>
          <w:sz w:val="26"/>
          <w:szCs w:val="26"/>
        </w:rPr>
        <w:t>000</w:t>
      </w:r>
      <w:r w:rsidR="006938A3">
        <w:rPr>
          <w:sz w:val="26"/>
          <w:szCs w:val="26"/>
        </w:rPr>
        <w:t>732420186</w:t>
      </w:r>
      <w:r w:rsidRPr="00B10DCB">
        <w:rPr>
          <w:sz w:val="26"/>
          <w:szCs w:val="26"/>
        </w:rPr>
        <w:t>.</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00E87BDC">
        <w:rPr>
          <w:sz w:val="26"/>
          <w:szCs w:val="26"/>
        </w:rPr>
        <w:t>Полякову Ю.</w:t>
      </w:r>
      <w:r w:rsidRPr="00B10DCB" w:rsidR="00B10DCB">
        <w:rPr>
          <w:sz w:val="26"/>
          <w:szCs w:val="26"/>
        </w:rPr>
        <w:t>А</w:t>
      </w:r>
      <w:r w:rsidRPr="00B10DCB" w:rsidR="002962C2">
        <w:rPr>
          <w:sz w:val="26"/>
          <w:szCs w:val="26"/>
        </w:rPr>
        <w:t>.</w:t>
      </w:r>
      <w:r w:rsidRPr="00B10DCB">
        <w:rPr>
          <w:sz w:val="26"/>
          <w:szCs w:val="26"/>
        </w:rPr>
        <w:t xml:space="preserve">, что в случае </w:t>
      </w:r>
      <w:r w:rsidRPr="00B10DCB">
        <w:rPr>
          <w:sz w:val="26"/>
          <w:szCs w:val="26"/>
        </w:rPr>
        <w:t>не оплаты</w:t>
      </w:r>
      <w:r w:rsidRPr="00B10DCB">
        <w:rPr>
          <w:sz w:val="26"/>
          <w:szCs w:val="26"/>
        </w:rPr>
        <w:t xml:space="preserve">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C4EE6"/>
    <w:rsid w:val="000C7EAE"/>
    <w:rsid w:val="000D3463"/>
    <w:rsid w:val="000D4F10"/>
    <w:rsid w:val="000D6EFA"/>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BFA"/>
    <w:rsid w:val="001C1580"/>
    <w:rsid w:val="001C489E"/>
    <w:rsid w:val="001C7E1F"/>
    <w:rsid w:val="001D2B4D"/>
    <w:rsid w:val="001D328F"/>
    <w:rsid w:val="001D3D05"/>
    <w:rsid w:val="001D461B"/>
    <w:rsid w:val="001D5B6E"/>
    <w:rsid w:val="001E2013"/>
    <w:rsid w:val="001E4D8D"/>
    <w:rsid w:val="001E4F30"/>
    <w:rsid w:val="001E6F78"/>
    <w:rsid w:val="00203339"/>
    <w:rsid w:val="00206057"/>
    <w:rsid w:val="00206E06"/>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F0DB2"/>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82B"/>
    <w:rsid w:val="003934EB"/>
    <w:rsid w:val="003938D6"/>
    <w:rsid w:val="00395ABD"/>
    <w:rsid w:val="0039660B"/>
    <w:rsid w:val="003A2043"/>
    <w:rsid w:val="003A3BB6"/>
    <w:rsid w:val="003A4E7A"/>
    <w:rsid w:val="003B2BFD"/>
    <w:rsid w:val="003C2D03"/>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38A3"/>
    <w:rsid w:val="00695E83"/>
    <w:rsid w:val="00696B62"/>
    <w:rsid w:val="0069710C"/>
    <w:rsid w:val="006A0599"/>
    <w:rsid w:val="006A4E9C"/>
    <w:rsid w:val="006B178D"/>
    <w:rsid w:val="006B725A"/>
    <w:rsid w:val="006D2E35"/>
    <w:rsid w:val="006D4844"/>
    <w:rsid w:val="006D5807"/>
    <w:rsid w:val="006E2526"/>
    <w:rsid w:val="006F112C"/>
    <w:rsid w:val="006F1445"/>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50DF8"/>
    <w:rsid w:val="00852F7F"/>
    <w:rsid w:val="00860A88"/>
    <w:rsid w:val="00861162"/>
    <w:rsid w:val="00865209"/>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4123"/>
    <w:rsid w:val="00D547C5"/>
    <w:rsid w:val="00D60FE6"/>
    <w:rsid w:val="00D620B8"/>
    <w:rsid w:val="00D64E70"/>
    <w:rsid w:val="00D66006"/>
    <w:rsid w:val="00D7375D"/>
    <w:rsid w:val="00D92C24"/>
    <w:rsid w:val="00D9560D"/>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87BDC"/>
    <w:rsid w:val="00E92642"/>
    <w:rsid w:val="00E937E9"/>
    <w:rsid w:val="00E952A4"/>
    <w:rsid w:val="00E95E6A"/>
    <w:rsid w:val="00EA003E"/>
    <w:rsid w:val="00EA0CFF"/>
    <w:rsid w:val="00EA34DF"/>
    <w:rsid w:val="00EA7BCE"/>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DAB66895-4477-429E-AC08-419B3AC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