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4ADE" w:rsidRPr="00494ADE" w:rsidP="00494A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4ADE">
        <w:rPr>
          <w:rFonts w:ascii="Times New Roman" w:eastAsia="Times New Roman" w:hAnsi="Times New Roman" w:cs="Times New Roman"/>
          <w:bCs/>
          <w:sz w:val="26"/>
          <w:szCs w:val="26"/>
        </w:rPr>
        <w:t>Дело № 5-</w:t>
      </w:r>
      <w:r w:rsidR="00C97F06">
        <w:rPr>
          <w:rFonts w:ascii="Times New Roman" w:eastAsia="Times New Roman" w:hAnsi="Times New Roman" w:cs="Times New Roman"/>
          <w:bCs/>
          <w:sz w:val="26"/>
          <w:szCs w:val="26"/>
        </w:rPr>
        <w:t>233</w:t>
      </w:r>
      <w:r w:rsidRPr="00494ADE">
        <w:rPr>
          <w:rFonts w:ascii="Times New Roman" w:eastAsia="Times New Roman" w:hAnsi="Times New Roman" w:cs="Times New Roman"/>
          <w:bCs/>
          <w:sz w:val="26"/>
          <w:szCs w:val="26"/>
        </w:rPr>
        <w:t>-22-272/</w:t>
      </w:r>
      <w:r w:rsidR="000F1662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Pr="00494A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494ADE" w:rsidRPr="00494ADE" w:rsidP="00494A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C97F06">
        <w:rPr>
          <w:rFonts w:ascii="Times New Roman" w:eastAsia="Times New Roman" w:hAnsi="Times New Roman" w:cs="Times New Roman"/>
          <w:bCs/>
          <w:sz w:val="26"/>
          <w:szCs w:val="26"/>
        </w:rPr>
        <w:t xml:space="preserve">  УИД:26MS0134-01-2024-0001261-18</w:t>
      </w:r>
    </w:p>
    <w:p w:rsidR="00494ADE" w:rsidRPr="00494ADE" w:rsidP="00494A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4AD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</w:p>
    <w:p w:rsidR="00494ADE" w:rsidRPr="00494ADE" w:rsidP="00494A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4ADE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</w:t>
      </w:r>
    </w:p>
    <w:p w:rsidR="00494ADE" w:rsidRPr="00494ADE" w:rsidP="00494A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4ADE">
        <w:rPr>
          <w:rFonts w:ascii="Times New Roman" w:eastAsia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494ADE" w:rsidRPr="00494ADE" w:rsidP="00494A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4ADE" w:rsidRPr="00494ADE" w:rsidP="00494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F1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2024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город Минеральные Воды</w:t>
      </w:r>
    </w:p>
    <w:p w:rsidR="00494ADE" w:rsidRPr="00494ADE" w:rsidP="00494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ADE" w:rsidRPr="00494ADE" w:rsidP="00494ADE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Мировой судья судебного участка № 1 Минераловодского района Ставропольского края Никифорова Е.А., </w:t>
      </w:r>
    </w:p>
    <w:p w:rsidR="00494ADE" w:rsidRPr="00494ADE" w:rsidP="00494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     рассмотрев 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помещении судебного участка № 1 Минераловодского района Ставропольского края, </w:t>
      </w:r>
      <w:r w:rsidRPr="00494AD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дело об административном правонарушении в отношении</w:t>
      </w:r>
    </w:p>
    <w:p w:rsidR="00494ADE" w:rsidRPr="00494ADE" w:rsidP="00494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Паршева Р</w:t>
      </w:r>
      <w:r w:rsidR="009D72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="009D72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9D72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***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рождения, уроженца </w:t>
      </w:r>
      <w:r w:rsidR="009D72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***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гражданина РФ, паспорт: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D72FD">
        <w:rPr>
          <w:rFonts w:ascii="Times New Roman" w:hAnsi="Times New Roman" w:cs="Times New Roman"/>
          <w:sz w:val="25"/>
          <w:szCs w:val="25"/>
        </w:rPr>
        <w:t>*</w:t>
      </w:r>
      <w:r w:rsidRPr="00940304" w:rsidR="00940304">
        <w:rPr>
          <w:rFonts w:ascii="Times New Roman" w:hAnsi="Times New Roman" w:cs="Times New Roman"/>
          <w:sz w:val="25"/>
          <w:szCs w:val="25"/>
        </w:rPr>
        <w:t xml:space="preserve"> </w:t>
      </w:r>
      <w:r w:rsidR="009D72FD">
        <w:rPr>
          <w:rFonts w:ascii="Times New Roman" w:hAnsi="Times New Roman" w:cs="Times New Roman"/>
          <w:sz w:val="25"/>
          <w:szCs w:val="25"/>
        </w:rPr>
        <w:t>*</w:t>
      </w:r>
      <w:r w:rsidRPr="00940304" w:rsidR="00940304">
        <w:rPr>
          <w:rFonts w:ascii="Times New Roman" w:hAnsi="Times New Roman" w:cs="Times New Roman"/>
          <w:sz w:val="25"/>
          <w:szCs w:val="25"/>
        </w:rPr>
        <w:t xml:space="preserve"> от </w:t>
      </w:r>
      <w:r w:rsidR="009D72FD">
        <w:rPr>
          <w:rFonts w:ascii="Times New Roman" w:hAnsi="Times New Roman" w:cs="Times New Roman"/>
          <w:sz w:val="25"/>
          <w:szCs w:val="25"/>
        </w:rPr>
        <w:t>*</w:t>
      </w:r>
      <w:r w:rsidRPr="00940304" w:rsidR="00940304">
        <w:rPr>
          <w:rFonts w:ascii="Times New Roman" w:hAnsi="Times New Roman" w:cs="Times New Roman"/>
          <w:sz w:val="25"/>
          <w:szCs w:val="25"/>
        </w:rPr>
        <w:t>.,</w:t>
      </w:r>
      <w:r w:rsidR="00940304">
        <w:rPr>
          <w:sz w:val="25"/>
          <w:szCs w:val="25"/>
        </w:rPr>
        <w:t xml:space="preserve"> 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зарегистрированного по адресу: </w:t>
      </w:r>
      <w:r w:rsidR="009D72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***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4ADE" w:rsidRPr="00494ADE" w:rsidP="00494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по части 1 статьи 20.25 Кодекса Российской Федерации об административных правонарушениях,</w:t>
      </w:r>
    </w:p>
    <w:p w:rsidR="00494ADE" w:rsidRPr="00494ADE" w:rsidP="00494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ADE" w:rsidRPr="00494ADE" w:rsidP="00494A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494ADE" w:rsidRPr="00494ADE" w:rsidP="00494A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4ADE" w:rsidRPr="00940304" w:rsidP="0094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 отношении </w:t>
      </w:r>
      <w:r w:rsidRPr="00940304" w:rsidR="00C97F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Паршева Р.В. 25 апреля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202</w:t>
      </w:r>
      <w:r w:rsidRPr="00940304" w:rsidR="0054102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4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года составлен протокол об административном пр</w:t>
      </w:r>
      <w:r w:rsidRPr="00940304" w:rsidR="0054102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а</w:t>
      </w:r>
      <w:r w:rsidRPr="00940304" w:rsidR="00C97F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вонарушении </w:t>
      </w:r>
      <w:r w:rsidR="009D72F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***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в связи с тем, что </w:t>
      </w:r>
      <w:r w:rsidRPr="00940304" w:rsidR="00C97F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Паршев Р.В.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штраф в размере </w:t>
      </w:r>
      <w:r w:rsidRPr="00940304" w:rsidR="00C97F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1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500 рублей, наложенный поста</w:t>
      </w:r>
      <w:r w:rsidRPr="00940304" w:rsidR="00C97F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новлением № </w:t>
      </w:r>
      <w:r w:rsidR="009D72F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*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от </w:t>
      </w:r>
      <w:r w:rsidRPr="00940304" w:rsidR="00C97F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10 февраля</w:t>
      </w:r>
      <w:r w:rsidRPr="00940304" w:rsidR="0054102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2024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года, за совершение административного правонарушения, предусмотренного </w:t>
      </w:r>
      <w:r w:rsidRPr="00940304" w:rsidR="00C97F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статьей 12.18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не оплатил в срок предусмотренный законом.</w:t>
      </w:r>
    </w:p>
    <w:p w:rsidR="00C97F06" w:rsidRPr="00940304" w:rsidP="0094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Дело об административном правонарушении в отношении Паршева Р.В. было назначено к рассмотрению в судебном заседании на 11 июля 2024 года на 09 часов 20 минут, в назначенное время Паршев Р.В., будучи извещенным о времени и месте рассмотрения дела надлежащим образом и своевременно, что подтверждается отчетом об СМС - уведомлении, «сообщение на номер </w:t>
      </w:r>
      <w:r w:rsidR="009D72F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***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доставлено», в судебное заседание, без уважительных причин не явился. Кроме того, ходатайств об отложении рассмотрения административного дела от Паршева Р.В. не поступало. </w:t>
      </w:r>
    </w:p>
    <w:p w:rsidR="00C97F06" w:rsidRPr="00940304" w:rsidP="0094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 соответствии с ч.2 ст.25.1 Кодекса РФ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имеются, данные о надлежащем извещении лица о месте и времени рассмотрения дела и если от лица не поступило, ходатайство об отложении рассмотрения дела либо если такое ходатайство оставлено без удовлетворения.</w:t>
      </w:r>
    </w:p>
    <w:p w:rsidR="00C97F06" w:rsidRPr="00940304" w:rsidP="0094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Согласно пункту 6 Постановления Пленума Верховного Суда РФ от 24.03.2005 г. №5 «О некоторых вопросах, возникающих у судов при применении Кодекса Российской Федерации об административных правонарушениях» -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</w:t>
      </w: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уведомление.</w:t>
      </w:r>
    </w:p>
    <w:p w:rsidR="00C97F06" w:rsidRPr="00940304" w:rsidP="0094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Согласие Паршева Р.В. на уведомление посредством СМС-сообщения, зафиксировано в протоколе об административном правонарушении.</w:t>
      </w:r>
    </w:p>
    <w:p w:rsidR="00C97F06" w:rsidRPr="00940304" w:rsidP="0094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 связи с чем, суд считает возможным рассмотреть дело в отсутствие Паршева Р.В.</w:t>
      </w:r>
    </w:p>
    <w:p w:rsidR="00494ADE" w:rsidRPr="00940304" w:rsidP="0094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 соответствии со </w:t>
      </w:r>
      <w:hyperlink r:id="rId4" w:history="1">
        <w:r w:rsidRPr="00940304">
          <w:rPr>
            <w:rFonts w:ascii="Times New Roman" w:eastAsia="Times New Roman" w:hAnsi="Times New Roman" w:cs="Times New Roman"/>
            <w:color w:val="000000"/>
            <w:spacing w:val="-4"/>
            <w:sz w:val="26"/>
            <w:szCs w:val="26"/>
            <w:lang w:eastAsia="ru-RU"/>
          </w:rPr>
          <w:t>статьёй 24.1</w:t>
        </w:r>
      </w:hyperlink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94ADE" w:rsidRPr="00940304" w:rsidP="0094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9403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94ADE" w:rsidRPr="00494ADE" w:rsidP="0094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суд приходит к выводу, что виновность </w:t>
      </w:r>
      <w:r w:rsidR="00C97F0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Паршева Р.В.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полностью доказана материалами дела: протоколом об  администр</w:t>
      </w:r>
      <w:r w:rsidR="00C97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ативном  правонарушении </w:t>
      </w:r>
      <w:r w:rsidR="009D72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97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2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40304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апреля</w:t>
      </w:r>
      <w:r w:rsidR="00020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постановлением №</w:t>
      </w:r>
      <w:r w:rsidR="009D72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4ADE" w:rsidR="00940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40304">
        <w:rPr>
          <w:rFonts w:ascii="Times New Roman" w:eastAsia="Times New Roman" w:hAnsi="Times New Roman" w:cs="Times New Roman"/>
          <w:sz w:val="26"/>
          <w:szCs w:val="26"/>
          <w:lang w:eastAsia="ru-RU"/>
        </w:rPr>
        <w:t>10 февраля</w:t>
      </w:r>
      <w:r w:rsidR="00020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94ADE" w:rsidR="00020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списком прав</w:t>
      </w:r>
      <w:r w:rsidR="00020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онарушений, рапортом ст. ИДПС </w:t>
      </w:r>
      <w:r w:rsidR="00940304">
        <w:rPr>
          <w:rFonts w:ascii="Times New Roman" w:eastAsia="Times New Roman" w:hAnsi="Times New Roman" w:cs="Times New Roman"/>
          <w:sz w:val="26"/>
          <w:szCs w:val="26"/>
          <w:lang w:eastAsia="ru-RU"/>
        </w:rPr>
        <w:t>ДПС ГИБДД ОМВД России «Степновский» от 25.04</w:t>
      </w:r>
      <w:r w:rsidR="0002049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</w:t>
      </w:r>
    </w:p>
    <w:p w:rsidR="00494ADE" w:rsidRPr="00494ADE" w:rsidP="0049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Положениями части 1 статьи 20.25 Кодекса Российской Федерации об </w:t>
      </w:r>
      <w:r w:rsidRPr="00494ADE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административных правонарушениях установлена административная 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94ADE" w:rsidRPr="00494ADE" w:rsidP="0049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31.1 Кодекса Российской Федерации об административных правонарушениях,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 (десять суток), если указанное постановление не обжаловано или не опротестовано. </w:t>
      </w:r>
    </w:p>
    <w:p w:rsidR="00494ADE" w:rsidRPr="00494ADE" w:rsidP="0049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№</w:t>
      </w:r>
      <w:r w:rsidR="00020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2F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4ADE" w:rsidR="00940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40304">
        <w:rPr>
          <w:rFonts w:ascii="Times New Roman" w:eastAsia="Times New Roman" w:hAnsi="Times New Roman" w:cs="Times New Roman"/>
          <w:sz w:val="26"/>
          <w:szCs w:val="26"/>
          <w:lang w:eastAsia="ru-RU"/>
        </w:rPr>
        <w:t>10 февраля 2024</w:t>
      </w:r>
      <w:r w:rsidR="00020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9403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Паршева Р.В.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4030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вступило в законную силу  21</w:t>
      </w:r>
      <w:r w:rsidR="00020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2024 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494ADE" w:rsidRPr="00494ADE" w:rsidP="00494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 1  статьи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или со дня истечения срока отсрочки.</w:t>
      </w:r>
    </w:p>
    <w:p w:rsidR="00494ADE" w:rsidRPr="00494ADE" w:rsidP="00494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32.2 Кодекса Российской Федерации об административных правонарушениях, при неуплате административного штрафа в установленный законом срок, лицо, не уплатившее штраф, должно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494ADE" w:rsidRPr="00494ADE" w:rsidP="0049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9403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Паршева Р.В.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494AD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суд квалифицирует</w:t>
      </w:r>
      <w:r w:rsidRPr="00494ADE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по части 1 статьи 20.25 Кодекса Российской Федерации об </w:t>
      </w:r>
      <w:r w:rsidRPr="00494AD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административных правонарушениях – 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4ADE" w:rsidRPr="00494ADE" w:rsidP="0049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 </w:t>
      </w:r>
      <w:r w:rsidR="009403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Паршева Р.В.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4.2 и 4.3 </w:t>
      </w:r>
      <w:r w:rsidRPr="00494AD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Кодекса Российской федерации об административных правонарушениях, судом </w:t>
      </w: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установлено.</w:t>
      </w:r>
    </w:p>
    <w:p w:rsidR="00494ADE" w:rsidRPr="00494ADE" w:rsidP="00494A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вида и размера наказания, суд учитывает характер и степень общественной опасности совершенного правонарушения, личность лица, привлекаемого к административной ответственности, приходит к выводу о  назначении наказания в виде штрафа. </w:t>
      </w:r>
    </w:p>
    <w:p w:rsidR="00494ADE" w:rsidRPr="00494ADE" w:rsidP="00494A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статьями 3.9, 4.1, 23.1, 29.4-29.7, 29.10, 30.1-30.3 КРФ об АП, мировой судья </w:t>
      </w:r>
    </w:p>
    <w:p w:rsidR="00494ADE" w:rsidRPr="00494ADE" w:rsidP="00494A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ADE" w:rsidRPr="00494ADE" w:rsidP="00494A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494ADE" w:rsidRPr="00494ADE" w:rsidP="00494A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4ADE" w:rsidRPr="00494ADE" w:rsidP="00494ADE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Паршева Р</w:t>
      </w:r>
      <w:r w:rsidR="009D72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="009D72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признать виновным в совершении административного правонарушении, предусмотренного частью 1 статьи 20.25 Кодекса РФ об АП и назначить ему административное нак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азание в виде штрафа в размере 3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три тысячи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 рублей, который подлежит уплате по следующим реквизитам:</w:t>
      </w:r>
    </w:p>
    <w:p w:rsidR="00494ADE" w:rsidRPr="00494ADE" w:rsidP="00494ADE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Получатель: УФК по Ставропольскому краю (Управление по обеспечению деятельности мировых судей Ставропольского края л/с 04212000060), ИНН/КПП 2634051915/263401001, номер счета получателя платежа 03100643000000012100, Отделение Ставрополь Банк России/УФК по Ставропольскому краю г. Ставрополь, корр/счет 40102810345370000013, КБК 0081160120301900014</w:t>
      </w:r>
      <w:r w:rsidR="0002049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0, БИК 010702101, ОКТМО 07539000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УИН </w:t>
      </w:r>
      <w:r w:rsidR="009403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0355703700725002332420102.</w:t>
      </w:r>
    </w:p>
    <w:p w:rsidR="00494ADE" w:rsidRPr="00494ADE" w:rsidP="00494ADE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Разъяснить </w:t>
      </w:r>
      <w:r w:rsidR="0094030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Паршеву Р.В</w:t>
      </w:r>
      <w:r w:rsidRPr="00494AD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., что в случае не оплаты штрафа в добровольном порядке, в течение шестидесяти дней со дня вступления постановления о наложении административного штрафа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494ADE" w:rsidRPr="00494ADE" w:rsidP="00494ADE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4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494ADE" w:rsidRPr="00494ADE" w:rsidP="00494ADE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4ADE" w:rsidRPr="00494ADE" w:rsidP="00494A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6E1" w:rsidP="00494ADE">
      <w:pPr>
        <w:spacing w:after="0" w:line="240" w:lineRule="auto"/>
        <w:jc w:val="both"/>
      </w:pPr>
      <w:r w:rsidRPr="00494A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Е.А. Никифорова</w:t>
      </w:r>
    </w:p>
    <w:sectPr w:rsidSect="00494ADE">
      <w:pgSz w:w="11900" w:h="16820"/>
      <w:pgMar w:top="1134" w:right="850" w:bottom="1134" w:left="1701" w:header="72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7B"/>
    <w:rsid w:val="0002049E"/>
    <w:rsid w:val="000F1662"/>
    <w:rsid w:val="002266E1"/>
    <w:rsid w:val="00494ADE"/>
    <w:rsid w:val="0053497B"/>
    <w:rsid w:val="00541022"/>
    <w:rsid w:val="00940304"/>
    <w:rsid w:val="00990EDC"/>
    <w:rsid w:val="009D72FD"/>
    <w:rsid w:val="00A4212C"/>
    <w:rsid w:val="00C97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3C5487-4C17-4ED3-9A8D-97B1EA1D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269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