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60EF" w:rsidRPr="00AB6FAC" w:rsidP="00186968">
      <w:pPr>
        <w:ind w:firstLine="709"/>
        <w:jc w:val="right"/>
        <w:rPr>
          <w:bCs/>
          <w:sz w:val="28"/>
          <w:szCs w:val="28"/>
        </w:rPr>
      </w:pPr>
      <w:r w:rsidRPr="00AB6FAC">
        <w:rPr>
          <w:bCs/>
          <w:sz w:val="28"/>
          <w:szCs w:val="28"/>
        </w:rPr>
        <w:t>дело №</w:t>
      </w:r>
      <w:r w:rsidRPr="00AB6FAC" w:rsidR="00AE5C36">
        <w:rPr>
          <w:bCs/>
          <w:sz w:val="28"/>
          <w:szCs w:val="28"/>
        </w:rPr>
        <w:t xml:space="preserve"> </w:t>
      </w:r>
      <w:r w:rsidR="00686EC0">
        <w:rPr>
          <w:bCs/>
          <w:sz w:val="28"/>
          <w:szCs w:val="28"/>
        </w:rPr>
        <w:t>5</w:t>
      </w:r>
      <w:r w:rsidR="006E7643">
        <w:rPr>
          <w:bCs/>
          <w:sz w:val="28"/>
          <w:szCs w:val="28"/>
        </w:rPr>
        <w:t>-</w:t>
      </w:r>
      <w:r w:rsidR="001C3C76">
        <w:rPr>
          <w:bCs/>
          <w:sz w:val="28"/>
          <w:szCs w:val="28"/>
        </w:rPr>
        <w:t>368-22-272</w:t>
      </w:r>
      <w:r w:rsidRPr="00AB6FAC" w:rsidR="00B22A52">
        <w:rPr>
          <w:bCs/>
          <w:sz w:val="28"/>
          <w:szCs w:val="28"/>
        </w:rPr>
        <w:t>/20</w:t>
      </w:r>
      <w:r w:rsidRPr="00AB6FAC" w:rsidR="00A51294">
        <w:rPr>
          <w:bCs/>
          <w:sz w:val="28"/>
          <w:szCs w:val="28"/>
        </w:rPr>
        <w:t>2</w:t>
      </w:r>
      <w:r w:rsidR="006E7643">
        <w:rPr>
          <w:bCs/>
          <w:sz w:val="28"/>
          <w:szCs w:val="28"/>
        </w:rPr>
        <w:t>4</w:t>
      </w:r>
    </w:p>
    <w:p w:rsidR="00586E00" w:rsidRPr="00AB6FAC" w:rsidP="00186968">
      <w:pPr>
        <w:ind w:firstLine="709"/>
        <w:jc w:val="right"/>
        <w:rPr>
          <w:bCs/>
          <w:sz w:val="28"/>
          <w:szCs w:val="28"/>
        </w:rPr>
      </w:pPr>
      <w:r>
        <w:rPr>
          <w:bCs/>
          <w:sz w:val="28"/>
          <w:szCs w:val="28"/>
        </w:rPr>
        <w:t>УИД 26MS0</w:t>
      </w:r>
      <w:r w:rsidR="001C3C76">
        <w:rPr>
          <w:bCs/>
          <w:sz w:val="28"/>
          <w:szCs w:val="28"/>
        </w:rPr>
        <w:t>113</w:t>
      </w:r>
      <w:r w:rsidRPr="00AB6FAC" w:rsidR="00AC7874">
        <w:rPr>
          <w:bCs/>
          <w:sz w:val="28"/>
          <w:szCs w:val="28"/>
        </w:rPr>
        <w:t>-01-20</w:t>
      </w:r>
      <w:r w:rsidRPr="00AB6FAC" w:rsidR="003B36BC">
        <w:rPr>
          <w:bCs/>
          <w:sz w:val="28"/>
          <w:szCs w:val="28"/>
        </w:rPr>
        <w:t>2</w:t>
      </w:r>
      <w:r w:rsidR="006E7643">
        <w:rPr>
          <w:bCs/>
          <w:sz w:val="28"/>
          <w:szCs w:val="28"/>
        </w:rPr>
        <w:t>4</w:t>
      </w:r>
      <w:r w:rsidRPr="00AB6FAC" w:rsidR="00AC7874">
        <w:rPr>
          <w:bCs/>
          <w:sz w:val="28"/>
          <w:szCs w:val="28"/>
        </w:rPr>
        <w:t>-</w:t>
      </w:r>
      <w:r w:rsidRPr="00AB6FAC" w:rsidR="003B36BC">
        <w:rPr>
          <w:bCs/>
          <w:sz w:val="28"/>
          <w:szCs w:val="28"/>
        </w:rPr>
        <w:t>00</w:t>
      </w:r>
      <w:r w:rsidR="001C3C76">
        <w:rPr>
          <w:bCs/>
          <w:sz w:val="28"/>
          <w:szCs w:val="28"/>
        </w:rPr>
        <w:t>4066-88</w:t>
      </w:r>
    </w:p>
    <w:p w:rsidR="00487A6C" w:rsidRPr="00AB6FAC" w:rsidP="00186968">
      <w:pPr>
        <w:ind w:firstLine="709"/>
        <w:jc w:val="both"/>
        <w:rPr>
          <w:bCs/>
          <w:sz w:val="28"/>
          <w:szCs w:val="28"/>
        </w:rPr>
      </w:pPr>
    </w:p>
    <w:p w:rsidR="000960EF" w:rsidRPr="00AB6FAC" w:rsidP="00186968">
      <w:pPr>
        <w:jc w:val="center"/>
        <w:rPr>
          <w:bCs/>
          <w:sz w:val="28"/>
          <w:szCs w:val="28"/>
        </w:rPr>
      </w:pPr>
      <w:r w:rsidRPr="00AB6FAC">
        <w:rPr>
          <w:bCs/>
          <w:sz w:val="28"/>
          <w:szCs w:val="28"/>
        </w:rPr>
        <w:t>ПОСТАНОВЛЕНИЕ</w:t>
      </w:r>
    </w:p>
    <w:p w:rsidR="000960EF" w:rsidRPr="00AB6FAC" w:rsidP="00186968">
      <w:pPr>
        <w:jc w:val="center"/>
        <w:rPr>
          <w:bCs/>
          <w:sz w:val="28"/>
          <w:szCs w:val="28"/>
        </w:rPr>
      </w:pPr>
      <w:r w:rsidRPr="00AB6FAC">
        <w:rPr>
          <w:bCs/>
          <w:sz w:val="28"/>
          <w:szCs w:val="28"/>
        </w:rPr>
        <w:t>по делу об административном правонарушении</w:t>
      </w:r>
    </w:p>
    <w:p w:rsidR="00373C73" w:rsidRPr="00AB6FAC" w:rsidP="00186968">
      <w:pPr>
        <w:jc w:val="center"/>
        <w:rPr>
          <w:bCs/>
          <w:sz w:val="28"/>
          <w:szCs w:val="28"/>
        </w:rPr>
      </w:pPr>
    </w:p>
    <w:p w:rsidR="000960EF" w:rsidRPr="00AB6FAC" w:rsidP="00186968">
      <w:pPr>
        <w:tabs>
          <w:tab w:val="left" w:pos="6663"/>
        </w:tabs>
        <w:jc w:val="both"/>
        <w:rPr>
          <w:sz w:val="28"/>
          <w:szCs w:val="28"/>
        </w:rPr>
      </w:pPr>
      <w:r>
        <w:rPr>
          <w:bCs/>
          <w:sz w:val="28"/>
          <w:szCs w:val="28"/>
        </w:rPr>
        <w:t>1</w:t>
      </w:r>
      <w:r w:rsidR="001C3C76">
        <w:rPr>
          <w:bCs/>
          <w:sz w:val="28"/>
          <w:szCs w:val="28"/>
        </w:rPr>
        <w:t>2 дека</w:t>
      </w:r>
      <w:r>
        <w:rPr>
          <w:bCs/>
          <w:sz w:val="28"/>
          <w:szCs w:val="28"/>
        </w:rPr>
        <w:t xml:space="preserve">бря </w:t>
      </w:r>
      <w:r w:rsidRPr="00AB6FAC" w:rsidR="00337234">
        <w:rPr>
          <w:bCs/>
          <w:sz w:val="28"/>
          <w:szCs w:val="28"/>
        </w:rPr>
        <w:t>202</w:t>
      </w:r>
      <w:r>
        <w:rPr>
          <w:bCs/>
          <w:sz w:val="28"/>
          <w:szCs w:val="28"/>
        </w:rPr>
        <w:t>4</w:t>
      </w:r>
      <w:r w:rsidRPr="00AB6FAC" w:rsidR="00272C8D">
        <w:rPr>
          <w:sz w:val="28"/>
          <w:szCs w:val="28"/>
        </w:rPr>
        <w:t xml:space="preserve"> года                 </w:t>
      </w:r>
      <w:r w:rsidRPr="00AB6FAC" w:rsidR="005037F6">
        <w:rPr>
          <w:sz w:val="28"/>
          <w:szCs w:val="28"/>
        </w:rPr>
        <w:t xml:space="preserve">                    </w:t>
      </w:r>
      <w:r w:rsidRPr="00AB6FAC" w:rsidR="00BC23FB">
        <w:rPr>
          <w:sz w:val="28"/>
          <w:szCs w:val="28"/>
        </w:rPr>
        <w:t xml:space="preserve">      </w:t>
      </w:r>
      <w:r w:rsidRPr="00AB6FAC" w:rsidR="00B653F7">
        <w:rPr>
          <w:sz w:val="28"/>
          <w:szCs w:val="28"/>
        </w:rPr>
        <w:t xml:space="preserve">       </w:t>
      </w:r>
      <w:r w:rsidRPr="00AB6FAC" w:rsidR="00272C8D">
        <w:rPr>
          <w:sz w:val="28"/>
          <w:szCs w:val="28"/>
        </w:rPr>
        <w:t xml:space="preserve"> </w:t>
      </w:r>
      <w:r w:rsidRPr="00AB6FAC" w:rsidR="00B22A52">
        <w:rPr>
          <w:sz w:val="28"/>
          <w:szCs w:val="28"/>
        </w:rPr>
        <w:t>город Минеральные Воды</w:t>
      </w:r>
    </w:p>
    <w:p w:rsidR="000960EF" w:rsidRPr="00AB6FAC" w:rsidP="00186968">
      <w:pPr>
        <w:ind w:firstLine="709"/>
        <w:jc w:val="both"/>
        <w:rPr>
          <w:sz w:val="28"/>
          <w:szCs w:val="28"/>
        </w:rPr>
      </w:pPr>
    </w:p>
    <w:p w:rsidR="001C3C76" w:rsidP="00186968">
      <w:pPr>
        <w:ind w:firstLine="709"/>
        <w:jc w:val="both"/>
        <w:rPr>
          <w:sz w:val="28"/>
          <w:szCs w:val="28"/>
        </w:rPr>
      </w:pPr>
      <w:r w:rsidRPr="00AB6FAC">
        <w:rPr>
          <w:sz w:val="28"/>
          <w:szCs w:val="28"/>
        </w:rPr>
        <w:t xml:space="preserve">Мировой судья судебного участка № </w:t>
      </w:r>
      <w:r w:rsidRPr="00AB6FAC" w:rsidR="005037F6">
        <w:rPr>
          <w:sz w:val="28"/>
          <w:szCs w:val="28"/>
        </w:rPr>
        <w:t>1 Минераловодского района Ставропольского края</w:t>
      </w:r>
      <w:r w:rsidRPr="00AB6FAC" w:rsidR="001D7844">
        <w:rPr>
          <w:sz w:val="28"/>
          <w:szCs w:val="28"/>
        </w:rPr>
        <w:t xml:space="preserve"> Никифорова Е.А.</w:t>
      </w:r>
      <w:r w:rsidRPr="00AB6FAC" w:rsidR="005037F6">
        <w:rPr>
          <w:sz w:val="28"/>
          <w:szCs w:val="28"/>
        </w:rPr>
        <w:t>,</w:t>
      </w:r>
      <w:r w:rsidRPr="00AB6FAC">
        <w:rPr>
          <w:sz w:val="28"/>
          <w:szCs w:val="28"/>
        </w:rPr>
        <w:t xml:space="preserve"> </w:t>
      </w:r>
    </w:p>
    <w:p w:rsidR="001C3C76" w:rsidP="00186968">
      <w:pPr>
        <w:ind w:firstLine="709"/>
        <w:jc w:val="both"/>
        <w:rPr>
          <w:sz w:val="28"/>
          <w:szCs w:val="28"/>
        </w:rPr>
      </w:pPr>
      <w:r>
        <w:rPr>
          <w:sz w:val="28"/>
          <w:szCs w:val="28"/>
        </w:rPr>
        <w:t>с участием Денисова А.И.</w:t>
      </w:r>
    </w:p>
    <w:p w:rsidR="00BC23FB" w:rsidRPr="00AB6FAC" w:rsidP="00186968">
      <w:pPr>
        <w:ind w:firstLine="709"/>
        <w:jc w:val="both"/>
        <w:rPr>
          <w:sz w:val="28"/>
          <w:szCs w:val="28"/>
        </w:rPr>
      </w:pPr>
      <w:r w:rsidRPr="00AB6FAC">
        <w:rPr>
          <w:sz w:val="28"/>
          <w:szCs w:val="28"/>
        </w:rPr>
        <w:t>рассмотрев в открытом судебном заседании дело об административном правонарушении</w:t>
      </w:r>
      <w:r w:rsidRPr="00AB6FAC" w:rsidR="000F62FC">
        <w:rPr>
          <w:sz w:val="28"/>
          <w:szCs w:val="28"/>
        </w:rPr>
        <w:t>,</w:t>
      </w:r>
      <w:r w:rsidRPr="00AB6FAC">
        <w:rPr>
          <w:sz w:val="28"/>
          <w:szCs w:val="28"/>
        </w:rPr>
        <w:t xml:space="preserve"> </w:t>
      </w:r>
      <w:r w:rsidRPr="00AB6FAC" w:rsidR="000F62FC">
        <w:rPr>
          <w:sz w:val="28"/>
          <w:szCs w:val="28"/>
        </w:rPr>
        <w:t xml:space="preserve">предусмотренном частью 4 статьи 12.15 Кодекса Российской Федерации об административных правонарушениях, </w:t>
      </w:r>
      <w:r w:rsidRPr="00AB6FAC">
        <w:rPr>
          <w:sz w:val="28"/>
          <w:szCs w:val="28"/>
        </w:rPr>
        <w:t>в отношении</w:t>
      </w:r>
      <w:r w:rsidRPr="00AB6FAC" w:rsidR="00945944">
        <w:rPr>
          <w:sz w:val="28"/>
          <w:szCs w:val="28"/>
        </w:rPr>
        <w:t xml:space="preserve"> </w:t>
      </w:r>
    </w:p>
    <w:p w:rsidR="001C3C76" w:rsidP="001C3C76">
      <w:pPr>
        <w:ind w:firstLine="709"/>
        <w:jc w:val="both"/>
        <w:rPr>
          <w:bCs/>
          <w:sz w:val="28"/>
          <w:szCs w:val="28"/>
        </w:rPr>
      </w:pPr>
      <w:r>
        <w:rPr>
          <w:bCs/>
          <w:sz w:val="28"/>
          <w:szCs w:val="28"/>
        </w:rPr>
        <w:t>Денисова А</w:t>
      </w:r>
      <w:r w:rsidR="00154743">
        <w:rPr>
          <w:bCs/>
          <w:sz w:val="28"/>
          <w:szCs w:val="28"/>
        </w:rPr>
        <w:t>.</w:t>
      </w:r>
      <w:r>
        <w:rPr>
          <w:bCs/>
          <w:sz w:val="28"/>
          <w:szCs w:val="28"/>
        </w:rPr>
        <w:t>И</w:t>
      </w:r>
      <w:r w:rsidR="00154743">
        <w:rPr>
          <w:bCs/>
          <w:sz w:val="28"/>
          <w:szCs w:val="28"/>
        </w:rPr>
        <w:t>.</w:t>
      </w:r>
      <w:r w:rsidRPr="00AB6FAC" w:rsidR="003B36BC">
        <w:rPr>
          <w:bCs/>
          <w:sz w:val="28"/>
          <w:szCs w:val="28"/>
        </w:rPr>
        <w:t xml:space="preserve">, </w:t>
      </w:r>
      <w:r w:rsidR="00154743">
        <w:rPr>
          <w:bCs/>
          <w:sz w:val="28"/>
          <w:szCs w:val="28"/>
        </w:rPr>
        <w:t>*</w:t>
      </w:r>
      <w:r w:rsidRPr="00AB6FAC" w:rsidR="00D11FC4">
        <w:rPr>
          <w:bCs/>
          <w:sz w:val="28"/>
          <w:szCs w:val="28"/>
        </w:rPr>
        <w:t xml:space="preserve"> </w:t>
      </w:r>
      <w:r w:rsidRPr="00AB6FAC" w:rsidR="00DF5CCC">
        <w:rPr>
          <w:bCs/>
          <w:sz w:val="28"/>
          <w:szCs w:val="28"/>
        </w:rPr>
        <w:t>года рождения, урожен</w:t>
      </w:r>
      <w:r w:rsidR="00686EC0">
        <w:rPr>
          <w:bCs/>
          <w:sz w:val="28"/>
          <w:szCs w:val="28"/>
        </w:rPr>
        <w:t>ки</w:t>
      </w:r>
      <w:r w:rsidRPr="00AB6FAC" w:rsidR="00DF5CCC">
        <w:rPr>
          <w:bCs/>
          <w:sz w:val="28"/>
          <w:szCs w:val="28"/>
        </w:rPr>
        <w:t xml:space="preserve"> </w:t>
      </w:r>
      <w:r w:rsidR="00154743">
        <w:rPr>
          <w:bCs/>
          <w:sz w:val="28"/>
          <w:szCs w:val="28"/>
        </w:rPr>
        <w:t>***</w:t>
      </w:r>
      <w:r w:rsidRPr="00AB6FAC" w:rsidR="00314996">
        <w:rPr>
          <w:bCs/>
          <w:sz w:val="28"/>
          <w:szCs w:val="28"/>
        </w:rPr>
        <w:t>,</w:t>
      </w:r>
      <w:r w:rsidRPr="00AB6FAC" w:rsidR="00DF5CCC">
        <w:rPr>
          <w:bCs/>
          <w:sz w:val="28"/>
          <w:szCs w:val="28"/>
        </w:rPr>
        <w:t xml:space="preserve"> </w:t>
      </w:r>
      <w:r w:rsidRPr="00AB6FAC" w:rsidR="00C71509">
        <w:rPr>
          <w:sz w:val="28"/>
          <w:szCs w:val="28"/>
        </w:rPr>
        <w:t>граждан</w:t>
      </w:r>
      <w:r w:rsidR="00686EC0">
        <w:rPr>
          <w:sz w:val="28"/>
          <w:szCs w:val="28"/>
        </w:rPr>
        <w:t>ки</w:t>
      </w:r>
      <w:r w:rsidRPr="00AB6FAC" w:rsidR="00DF5CCC">
        <w:rPr>
          <w:sz w:val="28"/>
          <w:szCs w:val="28"/>
        </w:rPr>
        <w:t xml:space="preserve"> </w:t>
      </w:r>
      <w:r w:rsidRPr="00AB6FAC" w:rsidR="000B41CF">
        <w:rPr>
          <w:sz w:val="28"/>
          <w:szCs w:val="28"/>
        </w:rPr>
        <w:t>РФ</w:t>
      </w:r>
      <w:r w:rsidRPr="00AB6FAC" w:rsidR="00DF5CCC">
        <w:rPr>
          <w:sz w:val="28"/>
          <w:szCs w:val="28"/>
        </w:rPr>
        <w:t>,</w:t>
      </w:r>
      <w:r w:rsidRPr="00AB6FAC" w:rsidR="00A51294">
        <w:rPr>
          <w:sz w:val="28"/>
          <w:szCs w:val="28"/>
        </w:rPr>
        <w:t xml:space="preserve"> </w:t>
      </w:r>
      <w:r w:rsidRPr="00AB6FAC" w:rsidR="00260047">
        <w:rPr>
          <w:sz w:val="28"/>
          <w:szCs w:val="28"/>
        </w:rPr>
        <w:t xml:space="preserve">паспорт </w:t>
      </w:r>
      <w:r w:rsidR="00686EC0">
        <w:rPr>
          <w:sz w:val="28"/>
          <w:szCs w:val="28"/>
        </w:rPr>
        <w:t>07</w:t>
      </w:r>
      <w:r w:rsidR="00154743">
        <w:rPr>
          <w:sz w:val="28"/>
          <w:szCs w:val="28"/>
        </w:rPr>
        <w:t>***</w:t>
      </w:r>
      <w:r w:rsidR="00686EC0">
        <w:rPr>
          <w:sz w:val="28"/>
          <w:szCs w:val="28"/>
        </w:rPr>
        <w:t>, зарегистрированн</w:t>
      </w:r>
      <w:r w:rsidR="006E7643">
        <w:rPr>
          <w:sz w:val="28"/>
          <w:szCs w:val="28"/>
        </w:rPr>
        <w:t>ы</w:t>
      </w:r>
      <w:r w:rsidR="00686EC0">
        <w:rPr>
          <w:sz w:val="28"/>
          <w:szCs w:val="28"/>
        </w:rPr>
        <w:t>й</w:t>
      </w:r>
      <w:r w:rsidRPr="00AB6FAC" w:rsidR="007936D0">
        <w:rPr>
          <w:sz w:val="28"/>
          <w:szCs w:val="28"/>
        </w:rPr>
        <w:t xml:space="preserve"> по адресу:</w:t>
      </w:r>
      <w:r w:rsidRPr="00AB6FAC" w:rsidR="00337234">
        <w:rPr>
          <w:sz w:val="28"/>
          <w:szCs w:val="28"/>
        </w:rPr>
        <w:t xml:space="preserve"> </w:t>
      </w:r>
      <w:r w:rsidRPr="00AB6FAC" w:rsidR="005037F6">
        <w:rPr>
          <w:bCs/>
          <w:sz w:val="28"/>
          <w:szCs w:val="28"/>
        </w:rPr>
        <w:t xml:space="preserve">Ставропольский край, </w:t>
      </w:r>
      <w:r>
        <w:rPr>
          <w:bCs/>
          <w:sz w:val="28"/>
          <w:szCs w:val="28"/>
        </w:rPr>
        <w:t>Минераловодский район, пос. Анджиевский, ул. Красногвардейская, д.17, кв.9,</w:t>
      </w:r>
    </w:p>
    <w:p w:rsidR="00C71509" w:rsidRPr="00AB6FAC" w:rsidP="001C3C76">
      <w:pPr>
        <w:ind w:firstLine="709"/>
        <w:jc w:val="both"/>
        <w:rPr>
          <w:bCs/>
          <w:sz w:val="28"/>
          <w:szCs w:val="28"/>
        </w:rPr>
      </w:pPr>
      <w:r>
        <w:rPr>
          <w:bCs/>
          <w:sz w:val="28"/>
          <w:szCs w:val="28"/>
        </w:rPr>
        <w:t xml:space="preserve">                                             </w:t>
      </w:r>
      <w:r w:rsidRPr="00AB6FAC" w:rsidR="000F62FC">
        <w:rPr>
          <w:bCs/>
          <w:sz w:val="28"/>
          <w:szCs w:val="28"/>
        </w:rPr>
        <w:t>установил:</w:t>
      </w:r>
    </w:p>
    <w:p w:rsidR="00337234" w:rsidRPr="00AB6FAC" w:rsidP="00D72915">
      <w:pPr>
        <w:jc w:val="center"/>
        <w:rPr>
          <w:bCs/>
          <w:sz w:val="28"/>
          <w:szCs w:val="28"/>
        </w:rPr>
      </w:pPr>
    </w:p>
    <w:p w:rsidR="003B36BC" w:rsidRPr="003925F9" w:rsidP="00337234">
      <w:pPr>
        <w:pStyle w:val="BodyTextIndent"/>
        <w:ind w:firstLine="561"/>
        <w:rPr>
          <w:sz w:val="28"/>
          <w:szCs w:val="28"/>
        </w:rPr>
      </w:pPr>
      <w:r w:rsidRPr="00AB6FAC">
        <w:rPr>
          <w:sz w:val="28"/>
          <w:szCs w:val="28"/>
        </w:rPr>
        <w:t xml:space="preserve">в отношении </w:t>
      </w:r>
      <w:r w:rsidR="001C3C76">
        <w:rPr>
          <w:sz w:val="28"/>
          <w:szCs w:val="28"/>
        </w:rPr>
        <w:t>Денисова А.И.</w:t>
      </w:r>
      <w:r w:rsidR="00C65A89">
        <w:rPr>
          <w:sz w:val="28"/>
          <w:szCs w:val="28"/>
        </w:rPr>
        <w:t xml:space="preserve"> </w:t>
      </w:r>
      <w:r w:rsidR="001C3C76">
        <w:rPr>
          <w:sz w:val="28"/>
          <w:szCs w:val="28"/>
        </w:rPr>
        <w:t>23 августа</w:t>
      </w:r>
      <w:r w:rsidR="006E7643">
        <w:rPr>
          <w:sz w:val="28"/>
          <w:szCs w:val="28"/>
        </w:rPr>
        <w:t xml:space="preserve"> </w:t>
      </w:r>
      <w:r w:rsidRPr="00AB6FAC" w:rsidR="00337234">
        <w:rPr>
          <w:sz w:val="28"/>
          <w:szCs w:val="28"/>
        </w:rPr>
        <w:t>202</w:t>
      </w:r>
      <w:r w:rsidR="006E7643">
        <w:rPr>
          <w:sz w:val="28"/>
          <w:szCs w:val="28"/>
        </w:rPr>
        <w:t>4</w:t>
      </w:r>
      <w:r w:rsidRPr="00AB6FAC">
        <w:rPr>
          <w:sz w:val="28"/>
          <w:szCs w:val="28"/>
        </w:rPr>
        <w:t xml:space="preserve"> года составлен протокол об административном правонарушении </w:t>
      </w:r>
      <w:r w:rsidR="00154743">
        <w:rPr>
          <w:sz w:val="28"/>
          <w:szCs w:val="28"/>
        </w:rPr>
        <w:t>***</w:t>
      </w:r>
      <w:r w:rsidRPr="00AB6FAC">
        <w:rPr>
          <w:sz w:val="28"/>
          <w:szCs w:val="28"/>
        </w:rPr>
        <w:t xml:space="preserve">, в связи с тем, что </w:t>
      </w:r>
      <w:r w:rsidR="001C3C76">
        <w:rPr>
          <w:sz w:val="28"/>
          <w:szCs w:val="28"/>
        </w:rPr>
        <w:t>Денисов А.И.</w:t>
      </w:r>
      <w:r w:rsidRPr="00AB6FAC">
        <w:rPr>
          <w:sz w:val="28"/>
          <w:szCs w:val="28"/>
        </w:rPr>
        <w:t xml:space="preserve"> </w:t>
      </w:r>
      <w:r w:rsidR="001C3C76">
        <w:rPr>
          <w:sz w:val="28"/>
          <w:szCs w:val="28"/>
        </w:rPr>
        <w:t>23 августа</w:t>
      </w:r>
      <w:r w:rsidR="00A00F90">
        <w:rPr>
          <w:sz w:val="28"/>
          <w:szCs w:val="28"/>
        </w:rPr>
        <w:t xml:space="preserve"> </w:t>
      </w:r>
      <w:r w:rsidRPr="00AB6FAC" w:rsidR="00337234">
        <w:rPr>
          <w:sz w:val="28"/>
          <w:szCs w:val="28"/>
        </w:rPr>
        <w:t>202</w:t>
      </w:r>
      <w:r w:rsidR="006E7643">
        <w:rPr>
          <w:sz w:val="28"/>
          <w:szCs w:val="28"/>
        </w:rPr>
        <w:t>4</w:t>
      </w:r>
      <w:r w:rsidRPr="00AB6FAC">
        <w:rPr>
          <w:sz w:val="28"/>
          <w:szCs w:val="28"/>
        </w:rPr>
        <w:t xml:space="preserve"> года в </w:t>
      </w:r>
      <w:r w:rsidR="001C3C76">
        <w:rPr>
          <w:sz w:val="28"/>
          <w:szCs w:val="28"/>
        </w:rPr>
        <w:t>14</w:t>
      </w:r>
      <w:r w:rsidRPr="00AB6FAC">
        <w:rPr>
          <w:sz w:val="28"/>
          <w:szCs w:val="28"/>
        </w:rPr>
        <w:t xml:space="preserve"> часов </w:t>
      </w:r>
      <w:r w:rsidR="001C3C76">
        <w:rPr>
          <w:sz w:val="28"/>
          <w:szCs w:val="28"/>
        </w:rPr>
        <w:t>05</w:t>
      </w:r>
      <w:r w:rsidRPr="00AB6FAC">
        <w:rPr>
          <w:sz w:val="28"/>
          <w:szCs w:val="28"/>
        </w:rPr>
        <w:t xml:space="preserve"> минут, </w:t>
      </w:r>
      <w:r w:rsidRPr="00AB6FAC" w:rsidR="00235CE3">
        <w:rPr>
          <w:sz w:val="28"/>
          <w:szCs w:val="28"/>
        </w:rPr>
        <w:t xml:space="preserve">в районе </w:t>
      </w:r>
      <w:r w:rsidR="00A00F90">
        <w:rPr>
          <w:sz w:val="28"/>
          <w:szCs w:val="28"/>
        </w:rPr>
        <w:t>3</w:t>
      </w:r>
      <w:r w:rsidR="001C3C76">
        <w:rPr>
          <w:sz w:val="28"/>
          <w:szCs w:val="28"/>
        </w:rPr>
        <w:t>2</w:t>
      </w:r>
      <w:r w:rsidRPr="00AB6FAC" w:rsidR="00235CE3">
        <w:rPr>
          <w:sz w:val="28"/>
          <w:szCs w:val="28"/>
        </w:rPr>
        <w:t xml:space="preserve"> км</w:t>
      </w:r>
      <w:r w:rsidRPr="00AB6FAC" w:rsidR="00337234">
        <w:rPr>
          <w:sz w:val="28"/>
          <w:szCs w:val="28"/>
        </w:rPr>
        <w:t xml:space="preserve"> +</w:t>
      </w:r>
      <w:r w:rsidR="001C3C76">
        <w:rPr>
          <w:sz w:val="28"/>
          <w:szCs w:val="28"/>
        </w:rPr>
        <w:t>250</w:t>
      </w:r>
      <w:r w:rsidR="006E7643">
        <w:rPr>
          <w:sz w:val="28"/>
          <w:szCs w:val="28"/>
        </w:rPr>
        <w:t xml:space="preserve"> </w:t>
      </w:r>
      <w:r w:rsidRPr="00AB6FAC" w:rsidR="00337234">
        <w:rPr>
          <w:sz w:val="28"/>
          <w:szCs w:val="28"/>
        </w:rPr>
        <w:t>м</w:t>
      </w:r>
      <w:r w:rsidRPr="00AB6FAC" w:rsidR="00235CE3">
        <w:rPr>
          <w:sz w:val="28"/>
          <w:szCs w:val="28"/>
        </w:rPr>
        <w:t xml:space="preserve"> </w:t>
      </w:r>
      <w:r w:rsidRPr="00AB6FAC" w:rsidR="00260047">
        <w:rPr>
          <w:sz w:val="28"/>
          <w:szCs w:val="28"/>
        </w:rPr>
        <w:t xml:space="preserve"> </w:t>
      </w:r>
      <w:r w:rsidR="00AC4CB3">
        <w:rPr>
          <w:sz w:val="28"/>
          <w:szCs w:val="28"/>
        </w:rPr>
        <w:t xml:space="preserve">АД </w:t>
      </w:r>
      <w:r w:rsidR="001C3C76">
        <w:rPr>
          <w:sz w:val="28"/>
          <w:szCs w:val="28"/>
        </w:rPr>
        <w:t>ст. Суворовская- Минеральные Воды</w:t>
      </w:r>
      <w:r w:rsidRPr="00AB6FAC">
        <w:rPr>
          <w:sz w:val="28"/>
          <w:szCs w:val="28"/>
        </w:rPr>
        <w:t xml:space="preserve">, управляя транспортным средством – </w:t>
      </w:r>
      <w:r w:rsidR="00636264">
        <w:rPr>
          <w:sz w:val="28"/>
          <w:szCs w:val="28"/>
        </w:rPr>
        <w:t>«</w:t>
      </w:r>
      <w:r w:rsidR="00154743">
        <w:rPr>
          <w:sz w:val="28"/>
          <w:szCs w:val="28"/>
        </w:rPr>
        <w:t>*</w:t>
      </w:r>
      <w:r w:rsidR="00636264">
        <w:rPr>
          <w:sz w:val="28"/>
          <w:szCs w:val="28"/>
        </w:rPr>
        <w:t>»</w:t>
      </w:r>
      <w:r w:rsidRPr="00AB6FAC" w:rsidR="00260047">
        <w:rPr>
          <w:sz w:val="28"/>
          <w:szCs w:val="28"/>
        </w:rPr>
        <w:t xml:space="preserve"> с</w:t>
      </w:r>
      <w:r w:rsidRPr="00AB6FAC">
        <w:rPr>
          <w:sz w:val="28"/>
          <w:szCs w:val="28"/>
        </w:rPr>
        <w:t xml:space="preserve"> государственным регистрационным знаком</w:t>
      </w:r>
      <w:r w:rsidR="006E7643">
        <w:rPr>
          <w:sz w:val="28"/>
          <w:szCs w:val="28"/>
        </w:rPr>
        <w:t xml:space="preserve"> </w:t>
      </w:r>
      <w:r w:rsidR="00154743">
        <w:rPr>
          <w:sz w:val="28"/>
          <w:szCs w:val="28"/>
        </w:rPr>
        <w:t>*</w:t>
      </w:r>
      <w:r w:rsidRPr="00AB6FAC">
        <w:rPr>
          <w:sz w:val="28"/>
          <w:szCs w:val="28"/>
        </w:rPr>
        <w:t xml:space="preserve">, </w:t>
      </w:r>
      <w:r w:rsidRPr="00AC4CB3" w:rsidR="00AC4CB3">
        <w:rPr>
          <w:sz w:val="28"/>
          <w:szCs w:val="28"/>
        </w:rPr>
        <w:t xml:space="preserve">совершил выезд на сторону проезжей части дороги, предназначенную для встречного движения </w:t>
      </w:r>
      <w:r w:rsidR="00AC4CB3">
        <w:rPr>
          <w:sz w:val="28"/>
          <w:szCs w:val="28"/>
        </w:rPr>
        <w:t>при этом пересек линию</w:t>
      </w:r>
      <w:r w:rsidRPr="00AB6FAC" w:rsidR="00AB6FAC">
        <w:rPr>
          <w:sz w:val="28"/>
          <w:szCs w:val="28"/>
        </w:rPr>
        <w:t xml:space="preserve"> горизонтальной дорожной разметки 1.1, разделяющей </w:t>
      </w:r>
      <w:r w:rsidR="00AC4CB3">
        <w:rPr>
          <w:sz w:val="28"/>
          <w:szCs w:val="28"/>
        </w:rPr>
        <w:t>транспортные</w:t>
      </w:r>
      <w:r w:rsidRPr="00AB6FAC" w:rsidR="00AB6FAC">
        <w:rPr>
          <w:sz w:val="28"/>
          <w:szCs w:val="28"/>
        </w:rPr>
        <w:t xml:space="preserve"> потоки противоположных направлений,</w:t>
      </w:r>
      <w:r w:rsidRPr="003925F9">
        <w:rPr>
          <w:sz w:val="28"/>
          <w:szCs w:val="28"/>
        </w:rPr>
        <w:t xml:space="preserve"> чем нарушил требование </w:t>
      </w:r>
      <w:r w:rsidRPr="003925F9" w:rsidR="00D72915">
        <w:rPr>
          <w:sz w:val="28"/>
          <w:szCs w:val="28"/>
        </w:rPr>
        <w:t>п.</w:t>
      </w:r>
      <w:r w:rsidR="00AC4CB3">
        <w:rPr>
          <w:sz w:val="28"/>
          <w:szCs w:val="28"/>
        </w:rPr>
        <w:t>п.1.3</w:t>
      </w:r>
      <w:r w:rsidRPr="003925F9" w:rsidR="00D72915">
        <w:rPr>
          <w:sz w:val="28"/>
          <w:szCs w:val="28"/>
        </w:rPr>
        <w:t xml:space="preserve"> </w:t>
      </w:r>
      <w:r w:rsidRPr="003925F9" w:rsidR="00AB6FAC">
        <w:rPr>
          <w:sz w:val="28"/>
          <w:szCs w:val="28"/>
        </w:rPr>
        <w:t>ПДД РФ</w:t>
      </w:r>
      <w:r w:rsidRPr="003925F9" w:rsidR="00D72915">
        <w:rPr>
          <w:sz w:val="28"/>
          <w:szCs w:val="28"/>
        </w:rPr>
        <w:t>.</w:t>
      </w:r>
    </w:p>
    <w:p w:rsidR="00647E63" w:rsidP="00A00F90">
      <w:pPr>
        <w:autoSpaceDE w:val="0"/>
        <w:autoSpaceDN w:val="0"/>
        <w:adjustRightInd w:val="0"/>
        <w:ind w:firstLine="709"/>
        <w:jc w:val="both"/>
        <w:rPr>
          <w:sz w:val="28"/>
          <w:szCs w:val="28"/>
        </w:rPr>
      </w:pPr>
      <w:r>
        <w:rPr>
          <w:sz w:val="28"/>
          <w:szCs w:val="28"/>
        </w:rPr>
        <w:t xml:space="preserve">В судебном заседании </w:t>
      </w:r>
      <w:r w:rsidR="001C3C76">
        <w:rPr>
          <w:sz w:val="28"/>
          <w:szCs w:val="28"/>
        </w:rPr>
        <w:t xml:space="preserve">Денисов А.И. </w:t>
      </w:r>
      <w:r>
        <w:rPr>
          <w:sz w:val="28"/>
          <w:szCs w:val="28"/>
        </w:rPr>
        <w:t xml:space="preserve">вину признал в полном объеме, в содеянном раскаялся, просил строго не наказывать, поскольку  у него </w:t>
      </w:r>
      <w:r w:rsidR="00100F3F">
        <w:rPr>
          <w:sz w:val="28"/>
          <w:szCs w:val="28"/>
        </w:rPr>
        <w:t>работа связана с управлением транспортным средством.</w:t>
      </w:r>
    </w:p>
    <w:p w:rsidR="003C4033" w:rsidRPr="00AB6FAC" w:rsidP="00A00F90">
      <w:pPr>
        <w:autoSpaceDE w:val="0"/>
        <w:autoSpaceDN w:val="0"/>
        <w:adjustRightInd w:val="0"/>
        <w:ind w:firstLine="709"/>
        <w:jc w:val="both"/>
        <w:rPr>
          <w:sz w:val="28"/>
          <w:szCs w:val="28"/>
        </w:rPr>
      </w:pPr>
      <w:r w:rsidRPr="003925F9">
        <w:rPr>
          <w:sz w:val="28"/>
          <w:szCs w:val="28"/>
        </w:rPr>
        <w:t>Согласно пункту 1.3. Правил дорожного движения Российской Федерации участники дорожного движения обязаны знать и соблюдать</w:t>
      </w:r>
      <w:r w:rsidRPr="00AB6FAC">
        <w:rPr>
          <w:sz w:val="28"/>
          <w:szCs w:val="28"/>
        </w:rPr>
        <w:t xml:space="preserve">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1284" w:rsidRPr="00AB6FAC" w:rsidP="004D1284">
      <w:pPr>
        <w:ind w:firstLine="540"/>
        <w:jc w:val="both"/>
        <w:rPr>
          <w:sz w:val="28"/>
          <w:szCs w:val="28"/>
        </w:rPr>
      </w:pPr>
      <w:r w:rsidRPr="00AB6FAC">
        <w:rPr>
          <w:sz w:val="28"/>
          <w:szCs w:val="28"/>
        </w:rPr>
        <w:t>Линия дорожной разметки 1.1 Приложения № 2 к Правилам дорожного движения Российской Федерации разделяет транспортные потоки противоположных направлений. Правила устанавливают запрет на ее пересечение.</w:t>
      </w:r>
    </w:p>
    <w:p w:rsidR="003C4033" w:rsidRPr="00AB6FAC" w:rsidP="003C4033">
      <w:pPr>
        <w:autoSpaceDE w:val="0"/>
        <w:autoSpaceDN w:val="0"/>
        <w:adjustRightInd w:val="0"/>
        <w:ind w:firstLine="540"/>
        <w:jc w:val="both"/>
        <w:rPr>
          <w:sz w:val="28"/>
          <w:szCs w:val="28"/>
        </w:rPr>
      </w:pPr>
      <w:hyperlink r:id="rId4" w:history="1">
        <w:r w:rsidRPr="00AB6FAC">
          <w:rPr>
            <w:sz w:val="28"/>
            <w:szCs w:val="28"/>
          </w:rPr>
          <w:t>Частью 4 статьи 12.1</w:t>
        </w:r>
      </w:hyperlink>
      <w:r w:rsidRPr="00AB6FAC">
        <w:rPr>
          <w:sz w:val="28"/>
          <w:szCs w:val="28"/>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AB6FAC">
          <w:rPr>
            <w:sz w:val="28"/>
            <w:szCs w:val="28"/>
          </w:rPr>
          <w:t>Правил</w:t>
        </w:r>
      </w:hyperlink>
      <w:r w:rsidRPr="00AB6FAC">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AB6FAC">
          <w:rPr>
            <w:sz w:val="28"/>
            <w:szCs w:val="28"/>
          </w:rPr>
          <w:t>частью 3</w:t>
        </w:r>
      </w:hyperlink>
      <w:r w:rsidRPr="00AB6FAC">
        <w:rPr>
          <w:sz w:val="28"/>
          <w:szCs w:val="28"/>
        </w:rPr>
        <w:t xml:space="preserve"> настоящей статьи.</w:t>
      </w:r>
    </w:p>
    <w:p w:rsidR="003C4033" w:rsidRPr="00AB6FAC" w:rsidP="003C4033">
      <w:pPr>
        <w:autoSpaceDE w:val="0"/>
        <w:autoSpaceDN w:val="0"/>
        <w:adjustRightInd w:val="0"/>
        <w:ind w:firstLine="540"/>
        <w:jc w:val="both"/>
        <w:rPr>
          <w:sz w:val="28"/>
          <w:szCs w:val="28"/>
        </w:rPr>
      </w:pPr>
      <w:r w:rsidRPr="00AB6FAC">
        <w:rPr>
          <w:sz w:val="28"/>
          <w:szCs w:val="28"/>
        </w:rPr>
        <w:t xml:space="preserve">В соответствии с разъяснения, изложенными в пункте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AB6FAC">
          <w:rPr>
            <w:sz w:val="28"/>
            <w:szCs w:val="28"/>
          </w:rPr>
          <w:t>ПДД</w:t>
        </w:r>
      </w:hyperlink>
      <w:r w:rsidRPr="00AB6FAC">
        <w:rPr>
          <w:sz w:val="28"/>
          <w:szCs w:val="28"/>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AB6FAC">
          <w:rPr>
            <w:sz w:val="28"/>
            <w:szCs w:val="28"/>
          </w:rPr>
          <w:t>пункт 1.2</w:t>
        </w:r>
      </w:hyperlink>
      <w:r w:rsidRPr="00AB6FAC">
        <w:rPr>
          <w:sz w:val="28"/>
          <w:szCs w:val="28"/>
        </w:rPr>
        <w:t xml:space="preserve"> ПДД РФ), которые квалифицируются по </w:t>
      </w:r>
      <w:hyperlink r:id="rId9" w:history="1">
        <w:r w:rsidRPr="00AB6FAC">
          <w:rPr>
            <w:sz w:val="28"/>
            <w:szCs w:val="28"/>
          </w:rPr>
          <w:t>части 3</w:t>
        </w:r>
      </w:hyperlink>
      <w:r w:rsidRPr="00AB6FAC">
        <w:rPr>
          <w:sz w:val="28"/>
          <w:szCs w:val="28"/>
        </w:rPr>
        <w:t xml:space="preserve"> данной статьи), подлежат квалификации по </w:t>
      </w:r>
      <w:hyperlink r:id="rId10"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autoSpaceDE w:val="0"/>
        <w:autoSpaceDN w:val="0"/>
        <w:adjustRightInd w:val="0"/>
        <w:ind w:firstLine="540"/>
        <w:jc w:val="both"/>
        <w:rPr>
          <w:sz w:val="28"/>
          <w:szCs w:val="28"/>
        </w:rPr>
      </w:pPr>
      <w:r w:rsidRPr="00AB6FAC">
        <w:rPr>
          <w:sz w:val="28"/>
          <w:szCs w:val="28"/>
        </w:rPr>
        <w:t xml:space="preserve">При этом действия лица, выехавшего на полосу, предназначенную для встречного движения, с соблюдением требований </w:t>
      </w:r>
      <w:hyperlink r:id="rId11" w:history="1">
        <w:r w:rsidRPr="00AB6FAC">
          <w:rPr>
            <w:sz w:val="28"/>
            <w:szCs w:val="28"/>
          </w:rPr>
          <w:t>ПДД</w:t>
        </w:r>
      </w:hyperlink>
      <w:r w:rsidRPr="00AB6FAC">
        <w:rPr>
          <w:sz w:val="28"/>
          <w:szCs w:val="28"/>
        </w:rPr>
        <w:t xml:space="preserve"> РФ, однако завершившего данный маневр в нарушение указанных требований, также подлежат квалификации по </w:t>
      </w:r>
      <w:hyperlink r:id="rId12" w:history="1">
        <w:r w:rsidRPr="00AB6FAC">
          <w:rPr>
            <w:sz w:val="28"/>
            <w:szCs w:val="28"/>
          </w:rPr>
          <w:t>части 4 статьи 12.15</w:t>
        </w:r>
      </w:hyperlink>
      <w:r w:rsidRPr="00AB6FAC">
        <w:rPr>
          <w:sz w:val="28"/>
          <w:szCs w:val="28"/>
        </w:rPr>
        <w:t xml:space="preserve"> Кодекса Российской Федерации об административных правонарушениях.</w:t>
      </w:r>
    </w:p>
    <w:p w:rsidR="003C4033" w:rsidRPr="00AB6FAC" w:rsidP="003C4033">
      <w:pPr>
        <w:ind w:firstLine="540"/>
        <w:jc w:val="both"/>
        <w:rPr>
          <w:bCs/>
          <w:sz w:val="28"/>
          <w:szCs w:val="28"/>
        </w:rPr>
      </w:pPr>
      <w:r w:rsidRPr="00AB6FAC">
        <w:rPr>
          <w:sz w:val="28"/>
          <w:szCs w:val="28"/>
        </w:rPr>
        <w:t xml:space="preserve">Виновность </w:t>
      </w:r>
      <w:r w:rsidR="00100F3F">
        <w:rPr>
          <w:sz w:val="28"/>
          <w:szCs w:val="28"/>
        </w:rPr>
        <w:t>Денисова А.И</w:t>
      </w:r>
      <w:r w:rsidR="00647E63">
        <w:rPr>
          <w:sz w:val="28"/>
          <w:szCs w:val="28"/>
        </w:rPr>
        <w:t>.</w:t>
      </w:r>
      <w:r w:rsidR="00D125E1">
        <w:rPr>
          <w:sz w:val="28"/>
          <w:szCs w:val="28"/>
        </w:rPr>
        <w:t xml:space="preserve"> </w:t>
      </w:r>
      <w:r w:rsidRPr="00AB6FAC">
        <w:rPr>
          <w:sz w:val="28"/>
          <w:szCs w:val="28"/>
        </w:rPr>
        <w:t xml:space="preserve">во вмененном правонарушении, подтверждается собранными по делу письменными доказательствами: </w:t>
      </w:r>
      <w:r w:rsidRPr="00AB6FAC">
        <w:rPr>
          <w:rFonts w:eastAsia="MS Mincho"/>
          <w:sz w:val="28"/>
          <w:szCs w:val="28"/>
        </w:rPr>
        <w:t xml:space="preserve">протоколом об административном правонарушении </w:t>
      </w:r>
      <w:r w:rsidRPr="00AB6FAC" w:rsidR="00AB6FAC">
        <w:rPr>
          <w:rFonts w:eastAsia="MS Mincho"/>
          <w:sz w:val="28"/>
          <w:szCs w:val="28"/>
        </w:rPr>
        <w:t>26ВК №</w:t>
      </w:r>
      <w:r w:rsidR="00100F3F">
        <w:rPr>
          <w:rFonts w:eastAsia="MS Mincho"/>
          <w:sz w:val="28"/>
          <w:szCs w:val="28"/>
        </w:rPr>
        <w:t>584312</w:t>
      </w:r>
      <w:r w:rsidRPr="00AB6FAC" w:rsidR="003B36BC">
        <w:rPr>
          <w:rFonts w:eastAsia="MS Mincho"/>
          <w:sz w:val="28"/>
          <w:szCs w:val="28"/>
        </w:rPr>
        <w:t xml:space="preserve"> от </w:t>
      </w:r>
      <w:r w:rsidR="00F06AD9">
        <w:rPr>
          <w:rFonts w:eastAsia="MS Mincho"/>
          <w:sz w:val="28"/>
          <w:szCs w:val="28"/>
        </w:rPr>
        <w:t>2</w:t>
      </w:r>
      <w:r w:rsidR="00100F3F">
        <w:rPr>
          <w:rFonts w:eastAsia="MS Mincho"/>
          <w:sz w:val="28"/>
          <w:szCs w:val="28"/>
        </w:rPr>
        <w:t>3</w:t>
      </w:r>
      <w:r w:rsidR="00F3303C">
        <w:rPr>
          <w:rFonts w:eastAsia="MS Mincho"/>
          <w:sz w:val="28"/>
          <w:szCs w:val="28"/>
        </w:rPr>
        <w:t>.0</w:t>
      </w:r>
      <w:r w:rsidR="00100F3F">
        <w:rPr>
          <w:rFonts w:eastAsia="MS Mincho"/>
          <w:sz w:val="28"/>
          <w:szCs w:val="28"/>
        </w:rPr>
        <w:t>8</w:t>
      </w:r>
      <w:r w:rsidRPr="00AB6FAC" w:rsidR="00AB6FAC">
        <w:rPr>
          <w:rFonts w:eastAsia="MS Mincho"/>
          <w:sz w:val="28"/>
          <w:szCs w:val="28"/>
        </w:rPr>
        <w:t>.202</w:t>
      </w:r>
      <w:r w:rsidR="00D125E1">
        <w:rPr>
          <w:rFonts w:eastAsia="MS Mincho"/>
          <w:sz w:val="28"/>
          <w:szCs w:val="28"/>
        </w:rPr>
        <w:t>4</w:t>
      </w:r>
      <w:r w:rsidR="00647E63">
        <w:rPr>
          <w:rFonts w:eastAsia="MS Mincho"/>
          <w:sz w:val="28"/>
          <w:szCs w:val="28"/>
        </w:rPr>
        <w:t xml:space="preserve"> </w:t>
      </w:r>
      <w:r w:rsidRPr="00AB6FAC">
        <w:rPr>
          <w:rFonts w:eastAsia="MS Mincho"/>
          <w:sz w:val="28"/>
          <w:szCs w:val="28"/>
        </w:rPr>
        <w:t xml:space="preserve">г., </w:t>
      </w:r>
      <w:r w:rsidRPr="00AB6FAC" w:rsidR="00B653F7">
        <w:rPr>
          <w:sz w:val="28"/>
          <w:szCs w:val="28"/>
        </w:rPr>
        <w:t xml:space="preserve">рапортом </w:t>
      </w:r>
      <w:r w:rsidR="00C9742E">
        <w:rPr>
          <w:sz w:val="28"/>
          <w:szCs w:val="28"/>
        </w:rPr>
        <w:t xml:space="preserve">ИДПС </w:t>
      </w:r>
      <w:r w:rsidRPr="00AB6FAC" w:rsidR="00B653F7">
        <w:rPr>
          <w:sz w:val="28"/>
          <w:szCs w:val="28"/>
        </w:rPr>
        <w:t xml:space="preserve">от </w:t>
      </w:r>
      <w:r w:rsidR="00F06AD9">
        <w:rPr>
          <w:sz w:val="28"/>
          <w:szCs w:val="28"/>
        </w:rPr>
        <w:t>2</w:t>
      </w:r>
      <w:r w:rsidR="00100F3F">
        <w:rPr>
          <w:sz w:val="28"/>
          <w:szCs w:val="28"/>
        </w:rPr>
        <w:t>3</w:t>
      </w:r>
      <w:r w:rsidR="00F3303C">
        <w:rPr>
          <w:sz w:val="28"/>
          <w:szCs w:val="28"/>
        </w:rPr>
        <w:t>.0</w:t>
      </w:r>
      <w:r w:rsidR="00100F3F">
        <w:rPr>
          <w:sz w:val="28"/>
          <w:szCs w:val="28"/>
        </w:rPr>
        <w:t>8</w:t>
      </w:r>
      <w:r w:rsidRPr="00AB6FAC" w:rsidR="00AB6FAC">
        <w:rPr>
          <w:sz w:val="28"/>
          <w:szCs w:val="28"/>
        </w:rPr>
        <w:t>.202</w:t>
      </w:r>
      <w:r w:rsidR="00D125E1">
        <w:rPr>
          <w:sz w:val="28"/>
          <w:szCs w:val="28"/>
        </w:rPr>
        <w:t>4</w:t>
      </w:r>
      <w:r w:rsidRPr="00AB6FAC" w:rsidR="00B653F7">
        <w:rPr>
          <w:sz w:val="28"/>
          <w:szCs w:val="28"/>
        </w:rPr>
        <w:t xml:space="preserve">г., </w:t>
      </w:r>
      <w:r w:rsidRPr="00AB6FAC" w:rsidR="00AB6FAC">
        <w:rPr>
          <w:sz w:val="28"/>
          <w:szCs w:val="28"/>
        </w:rPr>
        <w:t>схемой</w:t>
      </w:r>
      <w:r w:rsidR="00D125E1">
        <w:rPr>
          <w:sz w:val="28"/>
          <w:szCs w:val="28"/>
        </w:rPr>
        <w:t xml:space="preserve"> дислокации дорожных знаков</w:t>
      </w:r>
      <w:r w:rsidRPr="00AB6FAC" w:rsidR="00AB6FAC">
        <w:rPr>
          <w:sz w:val="28"/>
          <w:szCs w:val="28"/>
        </w:rPr>
        <w:t xml:space="preserve">, </w:t>
      </w:r>
      <w:r w:rsidR="00C9742E">
        <w:rPr>
          <w:sz w:val="28"/>
          <w:szCs w:val="28"/>
        </w:rPr>
        <w:t>видеозаписью</w:t>
      </w:r>
      <w:r w:rsidR="00F3303C">
        <w:rPr>
          <w:sz w:val="28"/>
          <w:szCs w:val="28"/>
        </w:rPr>
        <w:t>, списком правонарушений</w:t>
      </w:r>
      <w:r w:rsidRPr="00AB6FAC">
        <w:rPr>
          <w:sz w:val="28"/>
          <w:szCs w:val="28"/>
        </w:rPr>
        <w:t>.</w:t>
      </w:r>
    </w:p>
    <w:p w:rsidR="003C4033" w:rsidRPr="00AB6FAC" w:rsidP="003C4033">
      <w:pPr>
        <w:pStyle w:val="BodyText2"/>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00100F3F">
        <w:rPr>
          <w:rFonts w:ascii="Times New Roman" w:hAnsi="Times New Roman"/>
          <w:sz w:val="28"/>
          <w:szCs w:val="28"/>
        </w:rPr>
        <w:t>Денисова А.И.</w:t>
      </w:r>
      <w:r w:rsidRPr="00AB6FAC">
        <w:rPr>
          <w:rFonts w:ascii="Times New Roman" w:hAnsi="Times New Roman"/>
          <w:sz w:val="28"/>
          <w:szCs w:val="28"/>
        </w:rPr>
        <w:t xml:space="preserve"> в совершении административного правонарушения.</w:t>
      </w:r>
    </w:p>
    <w:p w:rsidR="003C4033" w:rsidRPr="00AB6FAC" w:rsidP="003C4033">
      <w:pPr>
        <w:autoSpaceDE w:val="0"/>
        <w:autoSpaceDN w:val="0"/>
        <w:adjustRightInd w:val="0"/>
        <w:ind w:firstLine="708"/>
        <w:jc w:val="both"/>
        <w:rPr>
          <w:sz w:val="28"/>
          <w:szCs w:val="28"/>
        </w:rPr>
      </w:pPr>
      <w:r w:rsidRPr="00AB6FAC">
        <w:rPr>
          <w:sz w:val="28"/>
          <w:szCs w:val="28"/>
        </w:rPr>
        <w:t xml:space="preserve">Таким образом, своими действиями </w:t>
      </w:r>
      <w:r w:rsidR="00100F3F">
        <w:rPr>
          <w:sz w:val="28"/>
          <w:szCs w:val="28"/>
        </w:rPr>
        <w:t>Денисова А.И.</w:t>
      </w:r>
      <w:r w:rsidRPr="00AB6FAC">
        <w:rPr>
          <w:sz w:val="28"/>
          <w:szCs w:val="28"/>
        </w:rPr>
        <w:t xml:space="preserve">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2E3A1A" w:rsidP="002E3A1A">
      <w:pPr>
        <w:pStyle w:val="ConsPlusNormal"/>
        <w:ind w:firstLine="540"/>
        <w:jc w:val="both"/>
        <w:rPr>
          <w:sz w:val="28"/>
          <w:szCs w:val="28"/>
        </w:rPr>
      </w:pPr>
      <w:r>
        <w:rPr>
          <w:sz w:val="28"/>
          <w:szCs w:val="28"/>
        </w:rPr>
        <w:t>Обстоятельств</w:t>
      </w:r>
      <w:r w:rsidR="00647E63">
        <w:rPr>
          <w:sz w:val="28"/>
          <w:szCs w:val="28"/>
        </w:rPr>
        <w:t>ом</w:t>
      </w:r>
      <w:r>
        <w:rPr>
          <w:sz w:val="28"/>
          <w:szCs w:val="28"/>
        </w:rPr>
        <w:t xml:space="preserve"> смягчающи</w:t>
      </w:r>
      <w:r w:rsidR="00647E63">
        <w:rPr>
          <w:sz w:val="28"/>
          <w:szCs w:val="28"/>
        </w:rPr>
        <w:t>м</w:t>
      </w:r>
      <w:r>
        <w:rPr>
          <w:sz w:val="28"/>
          <w:szCs w:val="28"/>
        </w:rPr>
        <w:t xml:space="preserve"> </w:t>
      </w:r>
      <w:r w:rsidRPr="00AB6FAC">
        <w:rPr>
          <w:sz w:val="28"/>
          <w:szCs w:val="28"/>
        </w:rPr>
        <w:t>административную ответственность</w:t>
      </w:r>
      <w:r>
        <w:rPr>
          <w:sz w:val="28"/>
          <w:szCs w:val="28"/>
        </w:rPr>
        <w:t xml:space="preserve"> </w:t>
      </w:r>
      <w:r w:rsidR="00100F3F">
        <w:rPr>
          <w:sz w:val="28"/>
          <w:szCs w:val="28"/>
        </w:rPr>
        <w:t>Денисова А.И.</w:t>
      </w:r>
      <w:r w:rsidRPr="00AB6FAC">
        <w:rPr>
          <w:sz w:val="28"/>
          <w:szCs w:val="28"/>
        </w:rPr>
        <w:t xml:space="preserve"> в соответствии </w:t>
      </w:r>
      <w:r w:rsidRPr="00AB6FAC" w:rsidR="00B653F7">
        <w:rPr>
          <w:sz w:val="28"/>
          <w:szCs w:val="28"/>
        </w:rPr>
        <w:t>со ст</w:t>
      </w:r>
      <w:r>
        <w:rPr>
          <w:sz w:val="28"/>
          <w:szCs w:val="28"/>
        </w:rPr>
        <w:t xml:space="preserve">. 4.2 </w:t>
      </w:r>
      <w:r w:rsidRPr="00AB6FAC">
        <w:rPr>
          <w:sz w:val="28"/>
          <w:szCs w:val="28"/>
        </w:rPr>
        <w:t>Кодекса Российской Федерации об административных правонарушениях</w:t>
      </w:r>
      <w:r w:rsidRPr="00AB6FAC" w:rsidR="00B653F7">
        <w:rPr>
          <w:sz w:val="28"/>
          <w:szCs w:val="28"/>
        </w:rPr>
        <w:t xml:space="preserve">, судом </w:t>
      </w:r>
      <w:r w:rsidR="00647E63">
        <w:rPr>
          <w:sz w:val="28"/>
          <w:szCs w:val="28"/>
        </w:rPr>
        <w:t>учитывается признание вины.</w:t>
      </w:r>
    </w:p>
    <w:p w:rsidR="00647E63" w:rsidRPr="00AB6FAC" w:rsidP="002E3A1A">
      <w:pPr>
        <w:pStyle w:val="ConsPlusNormal"/>
        <w:ind w:firstLine="540"/>
        <w:jc w:val="both"/>
        <w:rPr>
          <w:sz w:val="28"/>
          <w:szCs w:val="28"/>
        </w:rPr>
      </w:pPr>
      <w:r>
        <w:rPr>
          <w:sz w:val="28"/>
          <w:szCs w:val="28"/>
        </w:rPr>
        <w:t>Обстоятельств отягчающих</w:t>
      </w:r>
      <w:r w:rsidRPr="00647E63">
        <w:rPr>
          <w:sz w:val="28"/>
          <w:szCs w:val="28"/>
        </w:rPr>
        <w:t xml:space="preserve"> </w:t>
      </w:r>
      <w:r w:rsidRPr="00AB6FAC">
        <w:rPr>
          <w:sz w:val="28"/>
          <w:szCs w:val="28"/>
        </w:rPr>
        <w:t>административную ответственность</w:t>
      </w:r>
      <w:r>
        <w:rPr>
          <w:sz w:val="28"/>
          <w:szCs w:val="28"/>
        </w:rPr>
        <w:t xml:space="preserve"> </w:t>
      </w:r>
      <w:r w:rsidR="00100F3F">
        <w:rPr>
          <w:sz w:val="28"/>
          <w:szCs w:val="28"/>
        </w:rPr>
        <w:t>Денисова А.И.</w:t>
      </w:r>
      <w:r w:rsidRPr="00AB6FAC">
        <w:rPr>
          <w:sz w:val="28"/>
          <w:szCs w:val="28"/>
        </w:rPr>
        <w:t xml:space="preserve"> в соответствии со ст</w:t>
      </w:r>
      <w:r>
        <w:rPr>
          <w:sz w:val="28"/>
          <w:szCs w:val="28"/>
        </w:rPr>
        <w:t xml:space="preserve">. 4.3 </w:t>
      </w:r>
      <w:r w:rsidRPr="00AB6FAC">
        <w:rPr>
          <w:sz w:val="28"/>
          <w:szCs w:val="28"/>
        </w:rPr>
        <w:t>Кодекса Российской Федерации об административных правонарушениях</w:t>
      </w:r>
      <w:r>
        <w:rPr>
          <w:sz w:val="28"/>
          <w:szCs w:val="28"/>
        </w:rPr>
        <w:t>, судом не установлено.</w:t>
      </w:r>
    </w:p>
    <w:p w:rsidR="003C4033" w:rsidRPr="00AB6FAC" w:rsidP="003C4033">
      <w:pPr>
        <w:pStyle w:val="BodyText2"/>
        <w:tabs>
          <w:tab w:val="left" w:pos="1856"/>
        </w:tabs>
        <w:spacing w:after="0" w:line="240" w:lineRule="auto"/>
        <w:ind w:firstLine="709"/>
        <w:jc w:val="both"/>
        <w:rPr>
          <w:rFonts w:ascii="Times New Roman" w:hAnsi="Times New Roman"/>
          <w:sz w:val="28"/>
          <w:szCs w:val="28"/>
        </w:rPr>
      </w:pPr>
      <w:r w:rsidRPr="00AB6FAC">
        <w:rPr>
          <w:rFonts w:ascii="Times New Roman" w:hAnsi="Times New Roman"/>
          <w:sz w:val="28"/>
          <w:szCs w:val="28"/>
        </w:rPr>
        <w:t xml:space="preserve">При определении вида и размера административного наказания </w:t>
      </w:r>
      <w:r w:rsidR="00100F3F">
        <w:rPr>
          <w:rFonts w:ascii="Times New Roman" w:hAnsi="Times New Roman"/>
          <w:sz w:val="28"/>
          <w:szCs w:val="28"/>
        </w:rPr>
        <w:t>Денисову А.И.</w:t>
      </w:r>
      <w:r w:rsidR="00793AE2">
        <w:rPr>
          <w:rFonts w:ascii="Times New Roman" w:hAnsi="Times New Roman"/>
          <w:sz w:val="28"/>
          <w:szCs w:val="28"/>
        </w:rPr>
        <w:t xml:space="preserve"> </w:t>
      </w:r>
      <w:r w:rsidRPr="00AB6FAC">
        <w:rPr>
          <w:rFonts w:ascii="Times New Roman" w:hAnsi="Times New Roman"/>
          <w:sz w:val="28"/>
          <w:szCs w:val="28"/>
        </w:rPr>
        <w:t xml:space="preserve">мировой судья учитывает характер и степень опасности </w:t>
      </w:r>
      <w:r w:rsidRPr="00AB6FAC">
        <w:rPr>
          <w:rFonts w:ascii="Times New Roman" w:hAnsi="Times New Roman"/>
          <w:sz w:val="28"/>
          <w:szCs w:val="28"/>
        </w:rPr>
        <w:t>совершенного правонарушения, личность лица, привлекаемого к административной ответственности</w:t>
      </w:r>
      <w:r w:rsidR="00FF5EC8">
        <w:rPr>
          <w:rFonts w:ascii="Times New Roman" w:hAnsi="Times New Roman"/>
          <w:sz w:val="28"/>
          <w:szCs w:val="28"/>
        </w:rPr>
        <w:t>, работающего, имеющего на иждивении малолетних детей</w:t>
      </w:r>
      <w:r w:rsidR="00F3303C">
        <w:rPr>
          <w:rFonts w:ascii="Times New Roman" w:hAnsi="Times New Roman"/>
          <w:sz w:val="28"/>
          <w:szCs w:val="28"/>
        </w:rPr>
        <w:t>,</w:t>
      </w:r>
      <w:r w:rsidRPr="00AB6FAC" w:rsidR="002E3A1A">
        <w:rPr>
          <w:rFonts w:ascii="Times New Roman" w:hAnsi="Times New Roman"/>
          <w:sz w:val="28"/>
          <w:szCs w:val="28"/>
        </w:rPr>
        <w:t xml:space="preserve"> </w:t>
      </w:r>
      <w:r w:rsidR="00F3303C">
        <w:rPr>
          <w:rFonts w:ascii="Times New Roman" w:hAnsi="Times New Roman"/>
          <w:sz w:val="28"/>
          <w:szCs w:val="28"/>
        </w:rPr>
        <w:t xml:space="preserve">и </w:t>
      </w:r>
      <w:r w:rsidRPr="00AB6FAC">
        <w:rPr>
          <w:rFonts w:ascii="Times New Roman" w:hAnsi="Times New Roman"/>
          <w:sz w:val="28"/>
          <w:szCs w:val="28"/>
        </w:rPr>
        <w:t xml:space="preserve">считает возможным назначить наказание в виде административного штрафа.  </w:t>
      </w:r>
    </w:p>
    <w:p w:rsidR="003C4033" w:rsidRPr="00AB6FAC" w:rsidP="003C4033">
      <w:pPr>
        <w:shd w:val="clear" w:color="auto" w:fill="FFFFFF"/>
        <w:ind w:firstLine="708"/>
        <w:jc w:val="both"/>
        <w:rPr>
          <w:sz w:val="28"/>
          <w:szCs w:val="28"/>
        </w:rPr>
      </w:pPr>
      <w:r w:rsidRPr="00AB6FAC">
        <w:rPr>
          <w:sz w:val="28"/>
          <w:szCs w:val="28"/>
        </w:rPr>
        <w:t>Руководствуясь статьями 3.5, 4.2, 23.1, 29.4-29.7, 29.10, 30.1-30.3 Кодекса Российской Федерации об административных правонарушениях, мировой судья</w:t>
      </w:r>
    </w:p>
    <w:p w:rsidR="00D72915" w:rsidRPr="00AB6FAC" w:rsidP="003C4033">
      <w:pPr>
        <w:shd w:val="clear" w:color="auto" w:fill="FFFFFF"/>
        <w:ind w:firstLine="708"/>
        <w:jc w:val="both"/>
        <w:rPr>
          <w:sz w:val="28"/>
          <w:szCs w:val="28"/>
        </w:rPr>
      </w:pPr>
    </w:p>
    <w:p w:rsidR="00D72915" w:rsidRPr="00AB6FAC" w:rsidP="00D72915">
      <w:pPr>
        <w:shd w:val="clear" w:color="auto" w:fill="FFFFFF"/>
        <w:jc w:val="center"/>
        <w:rPr>
          <w:sz w:val="28"/>
          <w:szCs w:val="28"/>
        </w:rPr>
      </w:pPr>
      <w:r w:rsidRPr="00AB6FAC">
        <w:rPr>
          <w:sz w:val="28"/>
          <w:szCs w:val="28"/>
        </w:rPr>
        <w:t>постановил:</w:t>
      </w:r>
    </w:p>
    <w:p w:rsidR="00337234" w:rsidRPr="00AB6FAC" w:rsidP="00D72915">
      <w:pPr>
        <w:shd w:val="clear" w:color="auto" w:fill="FFFFFF"/>
        <w:jc w:val="center"/>
        <w:rPr>
          <w:sz w:val="28"/>
          <w:szCs w:val="28"/>
        </w:rPr>
      </w:pPr>
    </w:p>
    <w:p w:rsidR="003C4033" w:rsidRPr="00AB6FAC" w:rsidP="003C4033">
      <w:pPr>
        <w:ind w:firstLine="540"/>
        <w:jc w:val="both"/>
        <w:rPr>
          <w:sz w:val="28"/>
          <w:szCs w:val="28"/>
        </w:rPr>
      </w:pPr>
      <w:r>
        <w:rPr>
          <w:sz w:val="28"/>
          <w:szCs w:val="28"/>
        </w:rPr>
        <w:t>Денисова А</w:t>
      </w:r>
      <w:r w:rsidR="00154743">
        <w:rPr>
          <w:sz w:val="28"/>
          <w:szCs w:val="28"/>
        </w:rPr>
        <w:t>.</w:t>
      </w:r>
      <w:r>
        <w:rPr>
          <w:sz w:val="28"/>
          <w:szCs w:val="28"/>
        </w:rPr>
        <w:t>И</w:t>
      </w:r>
      <w:r w:rsidR="00154743">
        <w:rPr>
          <w:sz w:val="28"/>
          <w:szCs w:val="28"/>
        </w:rPr>
        <w:t xml:space="preserve">. </w:t>
      </w:r>
      <w:r w:rsidR="00F3303C">
        <w:rPr>
          <w:sz w:val="28"/>
          <w:szCs w:val="28"/>
        </w:rPr>
        <w:t>признать виновн</w:t>
      </w:r>
      <w:r w:rsidR="00D125E1">
        <w:rPr>
          <w:sz w:val="28"/>
          <w:szCs w:val="28"/>
        </w:rPr>
        <w:t>ым</w:t>
      </w:r>
      <w:r w:rsidRPr="00AB6FAC">
        <w:rPr>
          <w:sz w:val="28"/>
          <w:szCs w:val="28"/>
        </w:rPr>
        <w:t xml:space="preserve"> в совершении административного правонарушения предусмотренного частью 4 статьи 12.15 Кодекса Российской Федерации и назначить </w:t>
      </w:r>
      <w:r w:rsidR="00F3303C">
        <w:rPr>
          <w:sz w:val="28"/>
          <w:szCs w:val="28"/>
        </w:rPr>
        <w:t>е</w:t>
      </w:r>
      <w:r w:rsidR="00D125E1">
        <w:rPr>
          <w:sz w:val="28"/>
          <w:szCs w:val="28"/>
        </w:rPr>
        <w:t>му</w:t>
      </w:r>
      <w:r w:rsidRPr="00AB6FAC">
        <w:rPr>
          <w:sz w:val="28"/>
          <w:szCs w:val="28"/>
        </w:rPr>
        <w:t xml:space="preserve"> наказание в виде административного штрафа в размере 5 000 (пять тысяч) рублей, который подлежит уплате по следующим реквизитам:</w:t>
      </w:r>
    </w:p>
    <w:p w:rsidR="00B653F7" w:rsidRPr="00AB6FAC" w:rsidP="00B653F7">
      <w:pPr>
        <w:shd w:val="clear" w:color="auto" w:fill="FFFFFF"/>
        <w:ind w:firstLine="720"/>
        <w:jc w:val="both"/>
        <w:rPr>
          <w:color w:val="FF0000"/>
          <w:sz w:val="28"/>
          <w:szCs w:val="28"/>
        </w:rPr>
      </w:pPr>
      <w:r w:rsidRPr="00AB6FAC">
        <w:rPr>
          <w:bCs/>
          <w:sz w:val="28"/>
          <w:szCs w:val="28"/>
        </w:rPr>
        <w:t>УФК по Ставропольскому краю (</w:t>
      </w:r>
      <w:r w:rsidR="00100F3F">
        <w:rPr>
          <w:bCs/>
          <w:sz w:val="28"/>
          <w:szCs w:val="28"/>
        </w:rPr>
        <w:t>О</w:t>
      </w:r>
      <w:r w:rsidR="008633E1">
        <w:rPr>
          <w:bCs/>
          <w:sz w:val="28"/>
          <w:szCs w:val="28"/>
        </w:rPr>
        <w:t>МВД России</w:t>
      </w:r>
      <w:r w:rsidR="00793AE2">
        <w:rPr>
          <w:bCs/>
          <w:sz w:val="28"/>
          <w:szCs w:val="28"/>
        </w:rPr>
        <w:t xml:space="preserve"> «</w:t>
      </w:r>
      <w:r w:rsidR="00100F3F">
        <w:rPr>
          <w:bCs/>
          <w:sz w:val="28"/>
          <w:szCs w:val="28"/>
        </w:rPr>
        <w:t>Предгорный</w:t>
      </w:r>
      <w:r w:rsidR="00793AE2">
        <w:rPr>
          <w:bCs/>
          <w:sz w:val="28"/>
          <w:szCs w:val="28"/>
        </w:rPr>
        <w:t>» ОГИБДД</w:t>
      </w:r>
      <w:r w:rsidRPr="00AB6FAC">
        <w:rPr>
          <w:bCs/>
          <w:sz w:val="28"/>
          <w:szCs w:val="28"/>
        </w:rPr>
        <w:t xml:space="preserve">),  КПП </w:t>
      </w:r>
      <w:r w:rsidR="008633E1">
        <w:rPr>
          <w:bCs/>
          <w:sz w:val="28"/>
          <w:szCs w:val="28"/>
        </w:rPr>
        <w:t>26</w:t>
      </w:r>
      <w:r w:rsidR="00793AE2">
        <w:rPr>
          <w:bCs/>
          <w:sz w:val="28"/>
          <w:szCs w:val="28"/>
        </w:rPr>
        <w:t>1801001</w:t>
      </w:r>
      <w:r w:rsidRPr="00AB6FAC">
        <w:rPr>
          <w:bCs/>
          <w:sz w:val="28"/>
          <w:szCs w:val="28"/>
        </w:rPr>
        <w:t xml:space="preserve">, ИНН </w:t>
      </w:r>
      <w:r w:rsidR="008633E1">
        <w:rPr>
          <w:bCs/>
          <w:sz w:val="28"/>
          <w:szCs w:val="28"/>
        </w:rPr>
        <w:t>26</w:t>
      </w:r>
      <w:r w:rsidR="00793AE2">
        <w:rPr>
          <w:bCs/>
          <w:sz w:val="28"/>
          <w:szCs w:val="28"/>
        </w:rPr>
        <w:t>18009112</w:t>
      </w:r>
      <w:r w:rsidRPr="00AB6FAC">
        <w:rPr>
          <w:bCs/>
          <w:sz w:val="28"/>
          <w:szCs w:val="28"/>
        </w:rPr>
        <w:t xml:space="preserve">, ОКТМО </w:t>
      </w:r>
      <w:r w:rsidR="008633E1">
        <w:rPr>
          <w:bCs/>
          <w:sz w:val="28"/>
          <w:szCs w:val="28"/>
        </w:rPr>
        <w:t>07</w:t>
      </w:r>
      <w:r w:rsidR="00793AE2">
        <w:rPr>
          <w:bCs/>
          <w:sz w:val="28"/>
          <w:szCs w:val="28"/>
        </w:rPr>
        <w:t>548000</w:t>
      </w:r>
      <w:r w:rsidRPr="00AB6FAC">
        <w:rPr>
          <w:bCs/>
          <w:sz w:val="28"/>
          <w:szCs w:val="28"/>
        </w:rPr>
        <w:t xml:space="preserve">, номер счета получателя платежа </w:t>
      </w:r>
      <w:r w:rsidR="008633E1">
        <w:rPr>
          <w:bCs/>
          <w:sz w:val="28"/>
          <w:szCs w:val="28"/>
        </w:rPr>
        <w:t>03100643000000012100,</w:t>
      </w:r>
      <w:r w:rsidRPr="00AB6FAC">
        <w:rPr>
          <w:bCs/>
          <w:sz w:val="28"/>
          <w:szCs w:val="28"/>
        </w:rPr>
        <w:t xml:space="preserve"> ОТДЕЛЕНИЕ СТАВРОПОЛЬ БАНКА РОССИИ//УФК по Ставропольскому краю г. Ставрополь, БИК </w:t>
      </w:r>
      <w:r w:rsidR="008633E1">
        <w:rPr>
          <w:bCs/>
          <w:sz w:val="28"/>
          <w:szCs w:val="28"/>
        </w:rPr>
        <w:t>010702101</w:t>
      </w:r>
      <w:r w:rsidRPr="00AB6FAC">
        <w:rPr>
          <w:bCs/>
          <w:sz w:val="28"/>
          <w:szCs w:val="28"/>
        </w:rPr>
        <w:t xml:space="preserve">, </w:t>
      </w:r>
      <w:r w:rsidR="00F3303C">
        <w:rPr>
          <w:bCs/>
          <w:sz w:val="28"/>
          <w:szCs w:val="28"/>
        </w:rPr>
        <w:t>кор</w:t>
      </w:r>
      <w:r w:rsidR="00F3303C">
        <w:rPr>
          <w:bCs/>
          <w:sz w:val="28"/>
          <w:szCs w:val="28"/>
        </w:rPr>
        <w:t>.</w:t>
      </w:r>
      <w:r w:rsidRPr="00AB6FAC">
        <w:rPr>
          <w:bCs/>
          <w:sz w:val="28"/>
          <w:szCs w:val="28"/>
        </w:rPr>
        <w:t xml:space="preserve"> счет 40102810345370000013</w:t>
      </w:r>
      <w:r w:rsidR="008633E1">
        <w:rPr>
          <w:bCs/>
          <w:sz w:val="28"/>
          <w:szCs w:val="28"/>
        </w:rPr>
        <w:t>, КБК 18811601123010001140</w:t>
      </w:r>
      <w:r w:rsidRPr="00AB6FAC">
        <w:rPr>
          <w:bCs/>
          <w:sz w:val="28"/>
          <w:szCs w:val="28"/>
        </w:rPr>
        <w:t xml:space="preserve">; УИН </w:t>
      </w:r>
      <w:r w:rsidR="008633E1">
        <w:rPr>
          <w:bCs/>
          <w:sz w:val="28"/>
          <w:szCs w:val="28"/>
        </w:rPr>
        <w:t>188104262</w:t>
      </w:r>
      <w:r w:rsidR="00D125E1">
        <w:rPr>
          <w:bCs/>
          <w:sz w:val="28"/>
          <w:szCs w:val="28"/>
        </w:rPr>
        <w:t>4</w:t>
      </w:r>
      <w:r w:rsidR="00793AE2">
        <w:rPr>
          <w:bCs/>
          <w:sz w:val="28"/>
          <w:szCs w:val="28"/>
        </w:rPr>
        <w:t>3700003317</w:t>
      </w:r>
      <w:r w:rsidRPr="00AB6FAC">
        <w:rPr>
          <w:bCs/>
          <w:sz w:val="28"/>
          <w:szCs w:val="28"/>
        </w:rPr>
        <w:t xml:space="preserve">, адрес: Ставропольский край, </w:t>
      </w:r>
      <w:r w:rsidR="00793AE2">
        <w:rPr>
          <w:bCs/>
          <w:sz w:val="28"/>
          <w:szCs w:val="28"/>
        </w:rPr>
        <w:t>Предгорный район</w:t>
      </w:r>
      <w:r w:rsidRPr="00AB6FAC">
        <w:rPr>
          <w:bCs/>
          <w:sz w:val="28"/>
          <w:szCs w:val="28"/>
        </w:rPr>
        <w:t>.</w:t>
      </w:r>
    </w:p>
    <w:p w:rsidR="003C4033" w:rsidRPr="00AB6FAC" w:rsidP="003C4033">
      <w:pPr>
        <w:ind w:firstLine="708"/>
        <w:jc w:val="both"/>
        <w:rPr>
          <w:sz w:val="28"/>
          <w:szCs w:val="28"/>
        </w:rPr>
      </w:pPr>
      <w:r w:rsidRPr="00AB6FAC">
        <w:rPr>
          <w:sz w:val="28"/>
          <w:szCs w:val="28"/>
        </w:rPr>
        <w:t xml:space="preserve">Разъяснить </w:t>
      </w:r>
      <w:r w:rsidR="00100F3F">
        <w:rPr>
          <w:sz w:val="28"/>
          <w:szCs w:val="28"/>
        </w:rPr>
        <w:t>Денисову А.И.</w:t>
      </w:r>
      <w:r w:rsidRPr="00AB6FAC">
        <w:rPr>
          <w:sz w:val="28"/>
          <w:szCs w:val="28"/>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3C4033" w:rsidRPr="00AB6FAC" w:rsidP="003C4033">
      <w:pPr>
        <w:ind w:firstLine="708"/>
        <w:jc w:val="both"/>
        <w:rPr>
          <w:sz w:val="28"/>
          <w:szCs w:val="28"/>
        </w:rPr>
      </w:pPr>
      <w:r w:rsidRPr="00AB6FAC">
        <w:rPr>
          <w:sz w:val="28"/>
          <w:szCs w:val="28"/>
        </w:rPr>
        <w:t xml:space="preserve">Разъяснить </w:t>
      </w:r>
      <w:r w:rsidR="00100F3F">
        <w:rPr>
          <w:sz w:val="28"/>
          <w:szCs w:val="28"/>
        </w:rPr>
        <w:t>Денисову А.И</w:t>
      </w:r>
      <w:r w:rsidR="00F02F13">
        <w:rPr>
          <w:sz w:val="28"/>
          <w:szCs w:val="28"/>
        </w:rPr>
        <w:t>.</w:t>
      </w:r>
      <w:r w:rsidRPr="00AB6FAC">
        <w:rPr>
          <w:sz w:val="28"/>
          <w:szCs w:val="28"/>
        </w:rPr>
        <w:t xml:space="preserve">, что в соответствии с ч.1.3 ст.32.2 </w:t>
      </w:r>
      <w:r w:rsidRPr="00AB6FAC" w:rsidR="0057481E">
        <w:rPr>
          <w:sz w:val="28"/>
          <w:szCs w:val="28"/>
        </w:rPr>
        <w:t xml:space="preserve">Кодекса РФ об АП </w:t>
      </w:r>
      <w:r w:rsidRPr="00AB6FAC">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AB6FAC">
          <w:rPr>
            <w:rStyle w:val="Hyperlink"/>
            <w:sz w:val="28"/>
            <w:szCs w:val="28"/>
            <w:u w:val="none"/>
          </w:rPr>
          <w:t>главой 12</w:t>
        </w:r>
      </w:hyperlink>
      <w:r w:rsidRPr="00AB6FAC">
        <w:rPr>
          <w:sz w:val="28"/>
          <w:szCs w:val="28"/>
        </w:rPr>
        <w:t xml:space="preserve"> настоящего Кодекса, за исключением административных правонарушений, предусмотренных </w:t>
      </w:r>
      <w:hyperlink r:id="rId14" w:history="1">
        <w:r w:rsidRPr="00AB6FAC">
          <w:rPr>
            <w:rStyle w:val="Hyperlink"/>
            <w:sz w:val="28"/>
            <w:szCs w:val="28"/>
            <w:u w:val="none"/>
          </w:rPr>
          <w:t>частью 1.1 статьи 12.1</w:t>
        </w:r>
      </w:hyperlink>
      <w:r w:rsidRPr="00AB6FAC">
        <w:rPr>
          <w:sz w:val="28"/>
          <w:szCs w:val="28"/>
        </w:rPr>
        <w:t xml:space="preserve">, </w:t>
      </w:r>
      <w:hyperlink r:id="rId15" w:history="1">
        <w:r w:rsidRPr="00AB6FAC">
          <w:rPr>
            <w:rStyle w:val="Hyperlink"/>
            <w:sz w:val="28"/>
            <w:szCs w:val="28"/>
            <w:u w:val="none"/>
          </w:rPr>
          <w:t>статьей 12.8</w:t>
        </w:r>
      </w:hyperlink>
      <w:r w:rsidRPr="00AB6FAC">
        <w:rPr>
          <w:sz w:val="28"/>
          <w:szCs w:val="28"/>
        </w:rPr>
        <w:t xml:space="preserve">, </w:t>
      </w:r>
      <w:hyperlink r:id="rId16" w:history="1">
        <w:r w:rsidRPr="00AB6FAC">
          <w:rPr>
            <w:rStyle w:val="Hyperlink"/>
            <w:sz w:val="28"/>
            <w:szCs w:val="28"/>
            <w:u w:val="none"/>
          </w:rPr>
          <w:t>частями 6</w:t>
        </w:r>
      </w:hyperlink>
      <w:r w:rsidRPr="00AB6FAC">
        <w:rPr>
          <w:sz w:val="28"/>
          <w:szCs w:val="28"/>
        </w:rPr>
        <w:t xml:space="preserve"> и </w:t>
      </w:r>
      <w:hyperlink r:id="rId17" w:history="1">
        <w:r w:rsidRPr="00AB6FAC">
          <w:rPr>
            <w:rStyle w:val="Hyperlink"/>
            <w:sz w:val="28"/>
            <w:szCs w:val="28"/>
            <w:u w:val="none"/>
          </w:rPr>
          <w:t>7 статьи 12.9</w:t>
        </w:r>
      </w:hyperlink>
      <w:r w:rsidRPr="00AB6FAC">
        <w:rPr>
          <w:sz w:val="28"/>
          <w:szCs w:val="28"/>
        </w:rPr>
        <w:t xml:space="preserve">, </w:t>
      </w:r>
      <w:hyperlink r:id="rId18" w:history="1">
        <w:r w:rsidRPr="00AB6FAC">
          <w:rPr>
            <w:rStyle w:val="Hyperlink"/>
            <w:sz w:val="28"/>
            <w:szCs w:val="28"/>
            <w:u w:val="none"/>
          </w:rPr>
          <w:t>частью 3 статьи 12.12</w:t>
        </w:r>
      </w:hyperlink>
      <w:r w:rsidRPr="00AB6FAC">
        <w:rPr>
          <w:sz w:val="28"/>
          <w:szCs w:val="28"/>
        </w:rPr>
        <w:t xml:space="preserve">, </w:t>
      </w:r>
      <w:hyperlink r:id="rId19" w:history="1">
        <w:r w:rsidRPr="00AB6FAC">
          <w:rPr>
            <w:rStyle w:val="Hyperlink"/>
            <w:sz w:val="28"/>
            <w:szCs w:val="28"/>
            <w:u w:val="none"/>
          </w:rPr>
          <w:t>частью 5 статьи 12.15</w:t>
        </w:r>
      </w:hyperlink>
      <w:r w:rsidRPr="00AB6FAC">
        <w:rPr>
          <w:sz w:val="28"/>
          <w:szCs w:val="28"/>
        </w:rPr>
        <w:t xml:space="preserve">, </w:t>
      </w:r>
      <w:hyperlink r:id="rId20" w:history="1">
        <w:r w:rsidRPr="00AB6FAC">
          <w:rPr>
            <w:rStyle w:val="Hyperlink"/>
            <w:sz w:val="28"/>
            <w:szCs w:val="28"/>
            <w:u w:val="none"/>
          </w:rPr>
          <w:t>частью 3.1 статьи 12.16</w:t>
        </w:r>
      </w:hyperlink>
      <w:r w:rsidRPr="00AB6FAC">
        <w:rPr>
          <w:sz w:val="28"/>
          <w:szCs w:val="28"/>
        </w:rPr>
        <w:t xml:space="preserve">, </w:t>
      </w:r>
      <w:hyperlink r:id="rId21" w:history="1">
        <w:r w:rsidRPr="00AB6FAC">
          <w:rPr>
            <w:rStyle w:val="Hyperlink"/>
            <w:sz w:val="28"/>
            <w:szCs w:val="28"/>
            <w:u w:val="none"/>
          </w:rPr>
          <w:t>статьями 12.24</w:t>
        </w:r>
      </w:hyperlink>
      <w:r w:rsidRPr="00AB6FAC">
        <w:rPr>
          <w:sz w:val="28"/>
          <w:szCs w:val="28"/>
        </w:rPr>
        <w:t xml:space="preserve">, </w:t>
      </w:r>
      <w:hyperlink r:id="rId22" w:history="1">
        <w:r w:rsidRPr="00AB6FAC">
          <w:rPr>
            <w:rStyle w:val="Hyperlink"/>
            <w:sz w:val="28"/>
            <w:szCs w:val="28"/>
            <w:u w:val="none"/>
          </w:rPr>
          <w:t>12.26</w:t>
        </w:r>
      </w:hyperlink>
      <w:r w:rsidRPr="00AB6FAC">
        <w:rPr>
          <w:sz w:val="28"/>
          <w:szCs w:val="28"/>
        </w:rPr>
        <w:t xml:space="preserve">, </w:t>
      </w:r>
      <w:hyperlink r:id="rId23" w:history="1">
        <w:r w:rsidRPr="00AB6FAC">
          <w:rPr>
            <w:rStyle w:val="Hyperlink"/>
            <w:sz w:val="28"/>
            <w:szCs w:val="28"/>
            <w:u w:val="none"/>
          </w:rPr>
          <w:t>частью 3 статьи 12.27</w:t>
        </w:r>
      </w:hyperlink>
      <w:r w:rsidRPr="00AB6FAC">
        <w:rPr>
          <w:sz w:val="28"/>
          <w:szCs w:val="28"/>
        </w:rPr>
        <w:t xml:space="preserve"> </w:t>
      </w:r>
      <w:r w:rsidRPr="00AB6FAC" w:rsidR="0057481E">
        <w:rPr>
          <w:sz w:val="28"/>
          <w:szCs w:val="28"/>
        </w:rPr>
        <w:t>Кодекса РФ об АП</w:t>
      </w:r>
      <w:r w:rsidRPr="00AB6FAC">
        <w:rPr>
          <w:sz w:val="28"/>
          <w:szCs w:val="28"/>
        </w:rPr>
        <w:t>,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C4033" w:rsidRPr="00AB6FAC" w:rsidP="003C4033">
      <w:pPr>
        <w:pStyle w:val="ConsPlusNormal"/>
        <w:ind w:firstLine="540"/>
        <w:jc w:val="both"/>
        <w:rPr>
          <w:sz w:val="28"/>
          <w:szCs w:val="28"/>
        </w:rPr>
      </w:pPr>
      <w:r w:rsidRPr="00AB6FAC">
        <w:rPr>
          <w:sz w:val="28"/>
          <w:szCs w:val="28"/>
        </w:rPr>
        <w:t xml:space="preserve">Копию вынесенного судьей постановления по делу об административном правонарушении направить должностному лицу, </w:t>
      </w:r>
      <w:r w:rsidRPr="00AB6FAC">
        <w:rPr>
          <w:sz w:val="28"/>
          <w:szCs w:val="28"/>
        </w:rPr>
        <w:t>составившему протокол об административном правонарушении, в течение трех дней со дня вынесения указанного постановления.</w:t>
      </w:r>
    </w:p>
    <w:p w:rsidR="003C4033" w:rsidRPr="00AB6FAC" w:rsidP="003C4033">
      <w:pPr>
        <w:pStyle w:val="BodyTextIndent"/>
        <w:tabs>
          <w:tab w:val="left" w:pos="3366"/>
        </w:tabs>
        <w:ind w:firstLine="540"/>
        <w:rPr>
          <w:sz w:val="28"/>
          <w:szCs w:val="28"/>
        </w:rPr>
      </w:pPr>
      <w:r w:rsidRPr="00AB6FAC">
        <w:rPr>
          <w:sz w:val="28"/>
          <w:szCs w:val="28"/>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AB6FAC" w:rsidP="003C4033">
      <w:pPr>
        <w:pStyle w:val="BodyTextIndent"/>
        <w:tabs>
          <w:tab w:val="left" w:pos="3366"/>
        </w:tabs>
        <w:ind w:firstLine="540"/>
        <w:rPr>
          <w:sz w:val="28"/>
          <w:szCs w:val="28"/>
        </w:rPr>
      </w:pPr>
    </w:p>
    <w:p w:rsidR="00AB6FAC" w:rsidP="00D60AA2">
      <w:pPr>
        <w:pStyle w:val="BodyTextIndent"/>
        <w:tabs>
          <w:tab w:val="left" w:pos="3366"/>
        </w:tabs>
        <w:ind w:firstLine="0"/>
        <w:rPr>
          <w:sz w:val="27"/>
          <w:szCs w:val="27"/>
        </w:rPr>
      </w:pPr>
      <w:r w:rsidRPr="00AB6FAC">
        <w:rPr>
          <w:sz w:val="28"/>
          <w:szCs w:val="28"/>
        </w:rPr>
        <w:t>Мировой судья                                                                             Е.А. Никифорова</w:t>
      </w:r>
    </w:p>
    <w:sectPr w:rsidSect="00BC23FB">
      <w:footerReference w:type="default" r:id="rId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pPr>
      <w:pStyle w:val="Footer"/>
      <w:jc w:val="right"/>
    </w:pPr>
    <w:r>
      <w:fldChar w:fldCharType="begin"/>
    </w:r>
    <w:r>
      <w:instrText xml:space="preserve"> PAGE   \* MERGEFORMAT </w:instrText>
    </w:r>
    <w:r>
      <w:fldChar w:fldCharType="separate"/>
    </w:r>
    <w:r w:rsidR="00401257">
      <w:rPr>
        <w:noProof/>
      </w:rPr>
      <w:t>4</w:t>
    </w:r>
    <w:r>
      <w:fldChar w:fldCharType="end"/>
    </w:r>
  </w:p>
  <w:p w:rsidR="006C2B5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4782"/>
    <w:rsid w:val="00006181"/>
    <w:rsid w:val="00015111"/>
    <w:rsid w:val="000178B4"/>
    <w:rsid w:val="0002764B"/>
    <w:rsid w:val="00035D2D"/>
    <w:rsid w:val="000506AB"/>
    <w:rsid w:val="0005372C"/>
    <w:rsid w:val="00054E1E"/>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0F3F"/>
    <w:rsid w:val="001012F4"/>
    <w:rsid w:val="00114EB7"/>
    <w:rsid w:val="00131AE4"/>
    <w:rsid w:val="00134E6C"/>
    <w:rsid w:val="00137449"/>
    <w:rsid w:val="0014221C"/>
    <w:rsid w:val="00142826"/>
    <w:rsid w:val="00144204"/>
    <w:rsid w:val="00144A70"/>
    <w:rsid w:val="00147F4B"/>
    <w:rsid w:val="00154743"/>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3C76"/>
    <w:rsid w:val="001C6043"/>
    <w:rsid w:val="001D016A"/>
    <w:rsid w:val="001D5D1E"/>
    <w:rsid w:val="001D7844"/>
    <w:rsid w:val="001E225F"/>
    <w:rsid w:val="001E333F"/>
    <w:rsid w:val="001E484F"/>
    <w:rsid w:val="001E5BC4"/>
    <w:rsid w:val="001E6C29"/>
    <w:rsid w:val="001F0F0F"/>
    <w:rsid w:val="002123C8"/>
    <w:rsid w:val="0021476A"/>
    <w:rsid w:val="00217042"/>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2DD9"/>
    <w:rsid w:val="002A7E41"/>
    <w:rsid w:val="002B48AB"/>
    <w:rsid w:val="002B4FB7"/>
    <w:rsid w:val="002C2A26"/>
    <w:rsid w:val="002C4ED2"/>
    <w:rsid w:val="002C7E24"/>
    <w:rsid w:val="002D26CF"/>
    <w:rsid w:val="002E3A19"/>
    <w:rsid w:val="002E3A1A"/>
    <w:rsid w:val="002E3D86"/>
    <w:rsid w:val="002E5768"/>
    <w:rsid w:val="002F3385"/>
    <w:rsid w:val="002F4782"/>
    <w:rsid w:val="002F4FAF"/>
    <w:rsid w:val="002F5146"/>
    <w:rsid w:val="002F56F0"/>
    <w:rsid w:val="00300C3E"/>
    <w:rsid w:val="003027DF"/>
    <w:rsid w:val="00302EE9"/>
    <w:rsid w:val="00307F83"/>
    <w:rsid w:val="003142A0"/>
    <w:rsid w:val="00314996"/>
    <w:rsid w:val="003162A7"/>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1257"/>
    <w:rsid w:val="004026CA"/>
    <w:rsid w:val="00405E26"/>
    <w:rsid w:val="004067DD"/>
    <w:rsid w:val="004070FD"/>
    <w:rsid w:val="004071DD"/>
    <w:rsid w:val="00413D75"/>
    <w:rsid w:val="00417D04"/>
    <w:rsid w:val="00421E96"/>
    <w:rsid w:val="004257D0"/>
    <w:rsid w:val="004263CF"/>
    <w:rsid w:val="004264E0"/>
    <w:rsid w:val="00430229"/>
    <w:rsid w:val="00432AC8"/>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4518"/>
    <w:rsid w:val="005475FA"/>
    <w:rsid w:val="00551CA2"/>
    <w:rsid w:val="00553B84"/>
    <w:rsid w:val="0057481E"/>
    <w:rsid w:val="00583EFA"/>
    <w:rsid w:val="00586E00"/>
    <w:rsid w:val="00595647"/>
    <w:rsid w:val="00595D2D"/>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47E63"/>
    <w:rsid w:val="00653525"/>
    <w:rsid w:val="00655A1B"/>
    <w:rsid w:val="006624E3"/>
    <w:rsid w:val="00666991"/>
    <w:rsid w:val="00667BC2"/>
    <w:rsid w:val="00671F88"/>
    <w:rsid w:val="00684080"/>
    <w:rsid w:val="006856A4"/>
    <w:rsid w:val="00685EAD"/>
    <w:rsid w:val="00686EC0"/>
    <w:rsid w:val="00690448"/>
    <w:rsid w:val="00692278"/>
    <w:rsid w:val="00693197"/>
    <w:rsid w:val="006A665B"/>
    <w:rsid w:val="006A704E"/>
    <w:rsid w:val="006A75AA"/>
    <w:rsid w:val="006B12DA"/>
    <w:rsid w:val="006B4C7C"/>
    <w:rsid w:val="006C027B"/>
    <w:rsid w:val="006C2B5E"/>
    <w:rsid w:val="006C4836"/>
    <w:rsid w:val="006D317F"/>
    <w:rsid w:val="006E15C6"/>
    <w:rsid w:val="006E4B91"/>
    <w:rsid w:val="006E7643"/>
    <w:rsid w:val="006F067C"/>
    <w:rsid w:val="006F4F51"/>
    <w:rsid w:val="006F78B3"/>
    <w:rsid w:val="00702FF4"/>
    <w:rsid w:val="00705E39"/>
    <w:rsid w:val="007117F5"/>
    <w:rsid w:val="007163B3"/>
    <w:rsid w:val="007265D6"/>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3AE2"/>
    <w:rsid w:val="00795850"/>
    <w:rsid w:val="00797806"/>
    <w:rsid w:val="007B33CF"/>
    <w:rsid w:val="007B34B9"/>
    <w:rsid w:val="007B5C67"/>
    <w:rsid w:val="007D3C8E"/>
    <w:rsid w:val="007D5D59"/>
    <w:rsid w:val="007D7A68"/>
    <w:rsid w:val="007F0A29"/>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4E92"/>
    <w:rsid w:val="008D6B0F"/>
    <w:rsid w:val="008F091B"/>
    <w:rsid w:val="008F5E2B"/>
    <w:rsid w:val="00904BDC"/>
    <w:rsid w:val="00907A71"/>
    <w:rsid w:val="00907B39"/>
    <w:rsid w:val="00912FB5"/>
    <w:rsid w:val="0091439A"/>
    <w:rsid w:val="0092004D"/>
    <w:rsid w:val="00923674"/>
    <w:rsid w:val="0092650A"/>
    <w:rsid w:val="0093083E"/>
    <w:rsid w:val="00944075"/>
    <w:rsid w:val="00945944"/>
    <w:rsid w:val="00946982"/>
    <w:rsid w:val="009517D0"/>
    <w:rsid w:val="00957EDB"/>
    <w:rsid w:val="00963E68"/>
    <w:rsid w:val="00973CFA"/>
    <w:rsid w:val="00974408"/>
    <w:rsid w:val="00981972"/>
    <w:rsid w:val="00983491"/>
    <w:rsid w:val="0099316C"/>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0F90"/>
    <w:rsid w:val="00A02218"/>
    <w:rsid w:val="00A02A75"/>
    <w:rsid w:val="00A1278E"/>
    <w:rsid w:val="00A13D2E"/>
    <w:rsid w:val="00A169B5"/>
    <w:rsid w:val="00A2099B"/>
    <w:rsid w:val="00A24BA5"/>
    <w:rsid w:val="00A24FA0"/>
    <w:rsid w:val="00A275AD"/>
    <w:rsid w:val="00A27DB8"/>
    <w:rsid w:val="00A317F0"/>
    <w:rsid w:val="00A36D95"/>
    <w:rsid w:val="00A37468"/>
    <w:rsid w:val="00A40215"/>
    <w:rsid w:val="00A42086"/>
    <w:rsid w:val="00A51294"/>
    <w:rsid w:val="00A519A4"/>
    <w:rsid w:val="00A56575"/>
    <w:rsid w:val="00A605D3"/>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7E44"/>
    <w:rsid w:val="00B85734"/>
    <w:rsid w:val="00B86EF6"/>
    <w:rsid w:val="00B96BF9"/>
    <w:rsid w:val="00BA2222"/>
    <w:rsid w:val="00BB666F"/>
    <w:rsid w:val="00BC005B"/>
    <w:rsid w:val="00BC23FB"/>
    <w:rsid w:val="00BE2A00"/>
    <w:rsid w:val="00BE30F6"/>
    <w:rsid w:val="00BE59E1"/>
    <w:rsid w:val="00BE6377"/>
    <w:rsid w:val="00BF4EF7"/>
    <w:rsid w:val="00BF7A14"/>
    <w:rsid w:val="00C027AC"/>
    <w:rsid w:val="00C13184"/>
    <w:rsid w:val="00C13C0B"/>
    <w:rsid w:val="00C14115"/>
    <w:rsid w:val="00C16A9B"/>
    <w:rsid w:val="00C30139"/>
    <w:rsid w:val="00C336C3"/>
    <w:rsid w:val="00C41917"/>
    <w:rsid w:val="00C453BB"/>
    <w:rsid w:val="00C55965"/>
    <w:rsid w:val="00C62B50"/>
    <w:rsid w:val="00C64A28"/>
    <w:rsid w:val="00C65A89"/>
    <w:rsid w:val="00C67643"/>
    <w:rsid w:val="00C67A06"/>
    <w:rsid w:val="00C71509"/>
    <w:rsid w:val="00C756C3"/>
    <w:rsid w:val="00C82AE4"/>
    <w:rsid w:val="00C84FA8"/>
    <w:rsid w:val="00C85B95"/>
    <w:rsid w:val="00C92F06"/>
    <w:rsid w:val="00C9473B"/>
    <w:rsid w:val="00C9742E"/>
    <w:rsid w:val="00CA100B"/>
    <w:rsid w:val="00CA1220"/>
    <w:rsid w:val="00CA1D8E"/>
    <w:rsid w:val="00CA4CE0"/>
    <w:rsid w:val="00CB3AC5"/>
    <w:rsid w:val="00CB4F40"/>
    <w:rsid w:val="00CB5601"/>
    <w:rsid w:val="00CC2B27"/>
    <w:rsid w:val="00CC7008"/>
    <w:rsid w:val="00CD09BE"/>
    <w:rsid w:val="00CD1533"/>
    <w:rsid w:val="00CD655E"/>
    <w:rsid w:val="00CE37BB"/>
    <w:rsid w:val="00CE6DCD"/>
    <w:rsid w:val="00CE7D6A"/>
    <w:rsid w:val="00D10EED"/>
    <w:rsid w:val="00D11FC4"/>
    <w:rsid w:val="00D125E1"/>
    <w:rsid w:val="00D13D36"/>
    <w:rsid w:val="00D200F1"/>
    <w:rsid w:val="00D2173A"/>
    <w:rsid w:val="00D23343"/>
    <w:rsid w:val="00D23365"/>
    <w:rsid w:val="00D26338"/>
    <w:rsid w:val="00D26350"/>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EF5603"/>
    <w:rsid w:val="00F02F13"/>
    <w:rsid w:val="00F04549"/>
    <w:rsid w:val="00F06AD9"/>
    <w:rsid w:val="00F07810"/>
    <w:rsid w:val="00F1082A"/>
    <w:rsid w:val="00F1160B"/>
    <w:rsid w:val="00F15641"/>
    <w:rsid w:val="00F16568"/>
    <w:rsid w:val="00F20CFA"/>
    <w:rsid w:val="00F272BA"/>
    <w:rsid w:val="00F32BD2"/>
    <w:rsid w:val="00F3303C"/>
    <w:rsid w:val="00F35155"/>
    <w:rsid w:val="00F416C7"/>
    <w:rsid w:val="00F42593"/>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24D8"/>
    <w:rsid w:val="00FF4710"/>
    <w:rsid w:val="00FF5E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1BE4E58-C114-479E-8CF1-8E3FF165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consultantplus://offline/ref=3970682B8F33046F49D3C57ADC0EBBB75F4D0ACAF6863E29AB68D352E3E25285FD094C86F6A71DC4CDEAJ" TargetMode="External" /><Relationship Id="rId14" Type="http://schemas.openxmlformats.org/officeDocument/2006/relationships/hyperlink" Target="consultantplus://offline/ref=3970682B8F33046F49D3C57ADC0EBBB75F4D0ACAF6863E29AB68D352E3E25285FD094C83F4A2C1E1J" TargetMode="External" /><Relationship Id="rId15" Type="http://schemas.openxmlformats.org/officeDocument/2006/relationships/hyperlink" Target="consultantplus://offline/ref=3970682B8F33046F49D3C57ADC0EBBB75F4D0ACAF6863E29AB68D352E3E25285FD094C83F4A0C1E4J" TargetMode="External" /><Relationship Id="rId16" Type="http://schemas.openxmlformats.org/officeDocument/2006/relationships/hyperlink" Target="consultantplus://offline/ref=3970682B8F33046F49D3C57ADC0EBBB75F4D0ACAF6863E29AB68D352E3E25285FD094C83F4AFC1E1J" TargetMode="External" /><Relationship Id="rId17" Type="http://schemas.openxmlformats.org/officeDocument/2006/relationships/hyperlink" Target="consultantplus://offline/ref=3970682B8F33046F49D3C57ADC0EBBB75F4D0ACAF6863E29AB68D352E3E25285FD094C83F4AFC1E3J" TargetMode="External" /><Relationship Id="rId18" Type="http://schemas.openxmlformats.org/officeDocument/2006/relationships/hyperlink" Target="consultantplus://offline/ref=3970682B8F33046F49D3C57ADC0EBBB75F4D0ACAF6863E29AB68D352E3E25285FD094C83F4AEC1E0J" TargetMode="External" /><Relationship Id="rId19" Type="http://schemas.openxmlformats.org/officeDocument/2006/relationships/hyperlink" Target="consultantplus://offline/ref=3970682B8F33046F49D3C57ADC0EBBB75F4D0ACAF6863E29AB68D352E3E25285FD094C84FEA4C1EDJ" TargetMode="External" /><Relationship Id="rId2" Type="http://schemas.openxmlformats.org/officeDocument/2006/relationships/webSettings" Target="webSettings.xml" /><Relationship Id="rId20" Type="http://schemas.openxmlformats.org/officeDocument/2006/relationships/hyperlink" Target="consultantplus://offline/ref=3970682B8F33046F49D3C57ADC0EBBB75F4D0ACAF6863E29AB68D352E3E25285FD094C84FEA3C1E5J" TargetMode="External" /><Relationship Id="rId21" Type="http://schemas.openxmlformats.org/officeDocument/2006/relationships/hyperlink" Target="consultantplus://offline/ref=3970682B8F33046F49D3C57ADC0EBBB75F4D0ACAF6863E29AB68D352E3E25285FD094C82F6CAE7J" TargetMode="External" /><Relationship Id="rId22" Type="http://schemas.openxmlformats.org/officeDocument/2006/relationships/hyperlink" Target="consultantplus://offline/ref=3970682B8F33046F49D3C57ADC0EBBB75F4D0ACAF6863E29AB68D352E3E25285FD094C83F5A6C1EDJ" TargetMode="External" /><Relationship Id="rId23" Type="http://schemas.openxmlformats.org/officeDocument/2006/relationships/hyperlink" Target="consultantplus://offline/ref=3970682B8F33046F49D3C57ADC0EBBB75F4D0ACAF6863E29AB68D352E3E25285FD094C85F3A4C1E2J"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