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A6EB3" w:rsidRPr="00F927FB" w:rsidP="002A6EB3">
      <w:pPr>
        <w:jc w:val="right"/>
        <w:rPr>
          <w:bCs/>
          <w:sz w:val="20"/>
          <w:szCs w:val="20"/>
        </w:rPr>
      </w:pPr>
      <w:r>
        <w:rPr>
          <w:bCs/>
          <w:sz w:val="20"/>
          <w:szCs w:val="20"/>
        </w:rPr>
        <w:t>Дело № 5-</w:t>
      </w:r>
      <w:r w:rsidR="0095553C">
        <w:rPr>
          <w:bCs/>
          <w:sz w:val="20"/>
          <w:szCs w:val="20"/>
        </w:rPr>
        <w:t>371</w:t>
      </w:r>
      <w:r w:rsidRPr="00F927FB">
        <w:rPr>
          <w:bCs/>
          <w:sz w:val="20"/>
          <w:szCs w:val="20"/>
        </w:rPr>
        <w:t>-22-27</w:t>
      </w:r>
      <w:r w:rsidRPr="00F927FB" w:rsidR="0022712D">
        <w:rPr>
          <w:bCs/>
          <w:sz w:val="20"/>
          <w:szCs w:val="20"/>
        </w:rPr>
        <w:t>2</w:t>
      </w:r>
      <w:r w:rsidRPr="00F927FB">
        <w:rPr>
          <w:bCs/>
          <w:sz w:val="20"/>
          <w:szCs w:val="20"/>
        </w:rPr>
        <w:t>/20</w:t>
      </w:r>
      <w:r w:rsidRPr="00F927FB" w:rsidR="0022712D">
        <w:rPr>
          <w:bCs/>
          <w:sz w:val="20"/>
          <w:szCs w:val="20"/>
        </w:rPr>
        <w:t>2</w:t>
      </w:r>
      <w:r w:rsidRPr="00F927FB" w:rsidR="00296F68">
        <w:rPr>
          <w:bCs/>
          <w:sz w:val="20"/>
          <w:szCs w:val="20"/>
        </w:rPr>
        <w:t>4</w:t>
      </w:r>
    </w:p>
    <w:p w:rsidR="00306896" w:rsidRPr="00F927FB" w:rsidP="002A6EB3">
      <w:pPr>
        <w:jc w:val="right"/>
        <w:rPr>
          <w:bCs/>
          <w:sz w:val="20"/>
          <w:szCs w:val="20"/>
        </w:rPr>
      </w:pPr>
      <w:r w:rsidRPr="00F927FB">
        <w:rPr>
          <w:bCs/>
          <w:sz w:val="20"/>
          <w:szCs w:val="20"/>
        </w:rPr>
        <w:t>УИД</w:t>
      </w:r>
      <w:r w:rsidRPr="00F927FB" w:rsidR="00AF343F">
        <w:rPr>
          <w:bCs/>
          <w:sz w:val="20"/>
          <w:szCs w:val="20"/>
        </w:rPr>
        <w:t>:</w:t>
      </w:r>
      <w:r w:rsidRPr="00F927FB">
        <w:rPr>
          <w:bCs/>
          <w:sz w:val="20"/>
          <w:szCs w:val="20"/>
        </w:rPr>
        <w:t xml:space="preserve"> </w:t>
      </w:r>
      <w:r w:rsidRPr="00F927FB">
        <w:rPr>
          <w:bCs/>
          <w:sz w:val="20"/>
          <w:szCs w:val="20"/>
          <w:lang w:val="en-US"/>
        </w:rPr>
        <w:t>MS</w:t>
      </w:r>
      <w:r w:rsidRPr="00F927FB" w:rsidR="00296F68">
        <w:rPr>
          <w:bCs/>
          <w:sz w:val="20"/>
          <w:szCs w:val="20"/>
        </w:rPr>
        <w:t>0072-01-2024</w:t>
      </w:r>
      <w:r w:rsidRPr="00F927FB">
        <w:rPr>
          <w:bCs/>
          <w:sz w:val="20"/>
          <w:szCs w:val="20"/>
        </w:rPr>
        <w:t>-</w:t>
      </w:r>
      <w:r w:rsidR="0095553C">
        <w:rPr>
          <w:bCs/>
          <w:sz w:val="20"/>
          <w:szCs w:val="20"/>
        </w:rPr>
        <w:t>006654</w:t>
      </w:r>
      <w:r w:rsidR="00E0400A">
        <w:rPr>
          <w:bCs/>
          <w:sz w:val="20"/>
          <w:szCs w:val="20"/>
        </w:rPr>
        <w:t>-</w:t>
      </w:r>
      <w:r w:rsidR="0095553C">
        <w:rPr>
          <w:bCs/>
          <w:sz w:val="20"/>
          <w:szCs w:val="20"/>
        </w:rPr>
        <w:t>26</w:t>
      </w:r>
    </w:p>
    <w:p w:rsidR="003D594B" w:rsidRPr="00F3176A" w:rsidP="003D594B">
      <w:pPr>
        <w:jc w:val="center"/>
        <w:rPr>
          <w:bCs/>
          <w:sz w:val="28"/>
          <w:szCs w:val="28"/>
        </w:rPr>
      </w:pPr>
      <w:r w:rsidRPr="00F3176A">
        <w:rPr>
          <w:bCs/>
          <w:sz w:val="28"/>
          <w:szCs w:val="28"/>
        </w:rPr>
        <w:t>ПОСТАНОВЛЕНИЕ</w:t>
      </w:r>
    </w:p>
    <w:p w:rsidR="003D594B" w:rsidRPr="00F3176A" w:rsidP="003D594B">
      <w:pPr>
        <w:jc w:val="center"/>
        <w:rPr>
          <w:bCs/>
          <w:sz w:val="28"/>
          <w:szCs w:val="28"/>
        </w:rPr>
      </w:pPr>
      <w:r w:rsidRPr="00F3176A">
        <w:rPr>
          <w:bCs/>
          <w:sz w:val="28"/>
          <w:szCs w:val="28"/>
        </w:rPr>
        <w:t>по делу об административном правонарушении</w:t>
      </w:r>
    </w:p>
    <w:p w:rsidR="00853082" w:rsidP="003D594B">
      <w:pPr>
        <w:tabs>
          <w:tab w:val="left" w:pos="6804"/>
        </w:tabs>
        <w:rPr>
          <w:bCs/>
          <w:sz w:val="28"/>
          <w:szCs w:val="28"/>
        </w:rPr>
      </w:pPr>
    </w:p>
    <w:p w:rsidR="003D594B" w:rsidRPr="00F3176A" w:rsidP="003D594B">
      <w:pPr>
        <w:tabs>
          <w:tab w:val="left" w:pos="6804"/>
        </w:tabs>
        <w:rPr>
          <w:sz w:val="28"/>
          <w:szCs w:val="28"/>
        </w:rPr>
      </w:pPr>
      <w:r>
        <w:rPr>
          <w:bCs/>
          <w:sz w:val="28"/>
          <w:szCs w:val="28"/>
        </w:rPr>
        <w:t xml:space="preserve">06 декабря </w:t>
      </w:r>
      <w:r w:rsidR="00296F68">
        <w:rPr>
          <w:sz w:val="28"/>
          <w:szCs w:val="28"/>
        </w:rPr>
        <w:t>2024</w:t>
      </w:r>
      <w:r w:rsidRPr="00F3176A">
        <w:rPr>
          <w:sz w:val="28"/>
          <w:szCs w:val="28"/>
        </w:rPr>
        <w:t xml:space="preserve"> года                           </w:t>
      </w:r>
      <w:r w:rsidR="00DA5C13">
        <w:rPr>
          <w:sz w:val="28"/>
          <w:szCs w:val="28"/>
        </w:rPr>
        <w:t xml:space="preserve">                 </w:t>
      </w:r>
      <w:r w:rsidRPr="00F3176A" w:rsidR="00E7255A">
        <w:rPr>
          <w:sz w:val="28"/>
          <w:szCs w:val="28"/>
        </w:rPr>
        <w:t xml:space="preserve"> </w:t>
      </w:r>
      <w:r w:rsidR="0022712D">
        <w:rPr>
          <w:sz w:val="28"/>
          <w:szCs w:val="28"/>
        </w:rPr>
        <w:t xml:space="preserve"> </w:t>
      </w:r>
      <w:r w:rsidRPr="00F3176A" w:rsidR="00E7255A">
        <w:rPr>
          <w:sz w:val="28"/>
          <w:szCs w:val="28"/>
        </w:rPr>
        <w:t xml:space="preserve">  </w:t>
      </w:r>
      <w:r w:rsidR="001066D7">
        <w:rPr>
          <w:sz w:val="28"/>
          <w:szCs w:val="28"/>
        </w:rPr>
        <w:t xml:space="preserve">  г.</w:t>
      </w:r>
      <w:r w:rsidRPr="00F3176A">
        <w:rPr>
          <w:sz w:val="28"/>
          <w:szCs w:val="28"/>
        </w:rPr>
        <w:t xml:space="preserve"> Минеральные Воды</w:t>
      </w:r>
    </w:p>
    <w:p w:rsidR="003D594B" w:rsidRPr="00F3176A" w:rsidP="003D594B">
      <w:pPr>
        <w:rPr>
          <w:sz w:val="28"/>
          <w:szCs w:val="28"/>
        </w:rPr>
      </w:pPr>
    </w:p>
    <w:p w:rsidR="003D594B" w:rsidRPr="00F3176A" w:rsidP="003D594B">
      <w:pPr>
        <w:ind w:firstLine="709"/>
        <w:jc w:val="both"/>
        <w:rPr>
          <w:sz w:val="28"/>
          <w:szCs w:val="28"/>
        </w:rPr>
      </w:pPr>
      <w:r w:rsidRPr="00F3176A">
        <w:rPr>
          <w:sz w:val="28"/>
          <w:szCs w:val="28"/>
        </w:rPr>
        <w:t>Ми</w:t>
      </w:r>
      <w:r w:rsidRPr="00F3176A" w:rsidR="002A6EB3">
        <w:rPr>
          <w:sz w:val="28"/>
          <w:szCs w:val="28"/>
        </w:rPr>
        <w:t>ровой судья судебного участка №</w:t>
      </w:r>
      <w:r w:rsidR="00E27874">
        <w:rPr>
          <w:sz w:val="28"/>
          <w:szCs w:val="28"/>
        </w:rPr>
        <w:t xml:space="preserve"> </w:t>
      </w:r>
      <w:r w:rsidR="0022712D">
        <w:rPr>
          <w:sz w:val="28"/>
          <w:szCs w:val="28"/>
        </w:rPr>
        <w:t>1 Минераловодского района Ставропольского края</w:t>
      </w:r>
      <w:r w:rsidR="00DA5C13">
        <w:rPr>
          <w:sz w:val="28"/>
          <w:szCs w:val="28"/>
        </w:rPr>
        <w:t xml:space="preserve"> Никифорова Е.А.</w:t>
      </w:r>
      <w:r w:rsidR="0022712D">
        <w:rPr>
          <w:sz w:val="28"/>
          <w:szCs w:val="28"/>
        </w:rPr>
        <w:t>,</w:t>
      </w:r>
      <w:r w:rsidRPr="00F3176A">
        <w:rPr>
          <w:sz w:val="28"/>
          <w:szCs w:val="28"/>
        </w:rPr>
        <w:t xml:space="preserve"> </w:t>
      </w:r>
    </w:p>
    <w:p w:rsidR="003D594B" w:rsidRPr="00F3176A" w:rsidP="003D594B">
      <w:pPr>
        <w:ind w:firstLine="709"/>
        <w:jc w:val="both"/>
        <w:rPr>
          <w:sz w:val="28"/>
          <w:szCs w:val="28"/>
        </w:rPr>
      </w:pPr>
      <w:r w:rsidRPr="00F3176A">
        <w:rPr>
          <w:sz w:val="28"/>
          <w:szCs w:val="28"/>
        </w:rPr>
        <w:t xml:space="preserve">с участием лица, </w:t>
      </w:r>
      <w:r w:rsidR="00063FC0">
        <w:rPr>
          <w:sz w:val="28"/>
          <w:szCs w:val="28"/>
        </w:rPr>
        <w:t xml:space="preserve">в отношении которого ведется производство по делу об административном правонарушении </w:t>
      </w:r>
      <w:r w:rsidR="0095553C">
        <w:rPr>
          <w:sz w:val="28"/>
          <w:szCs w:val="28"/>
        </w:rPr>
        <w:t>Хруповой Я.Н.,</w:t>
      </w:r>
    </w:p>
    <w:p w:rsidR="0022712D" w:rsidP="008075A3">
      <w:pPr>
        <w:ind w:firstLine="709"/>
        <w:jc w:val="both"/>
        <w:rPr>
          <w:sz w:val="28"/>
          <w:szCs w:val="28"/>
        </w:rPr>
      </w:pPr>
      <w:r w:rsidRPr="00F3176A">
        <w:rPr>
          <w:sz w:val="28"/>
          <w:szCs w:val="28"/>
        </w:rPr>
        <w:t xml:space="preserve">рассмотрев </w:t>
      </w:r>
      <w:r w:rsidRPr="00F3176A" w:rsidR="003D594B">
        <w:rPr>
          <w:sz w:val="28"/>
          <w:szCs w:val="28"/>
        </w:rPr>
        <w:t>в помещении судебного участка</w:t>
      </w:r>
      <w:r>
        <w:rPr>
          <w:sz w:val="28"/>
          <w:szCs w:val="28"/>
        </w:rPr>
        <w:t xml:space="preserve"> </w:t>
      </w:r>
      <w:r w:rsidR="00853082">
        <w:rPr>
          <w:sz w:val="28"/>
          <w:szCs w:val="28"/>
        </w:rPr>
        <w:t xml:space="preserve">№1 </w:t>
      </w:r>
      <w:r>
        <w:rPr>
          <w:sz w:val="28"/>
          <w:szCs w:val="28"/>
        </w:rPr>
        <w:t xml:space="preserve">Минераловодского района Ставропольского края, </w:t>
      </w:r>
      <w:r w:rsidRPr="00F3176A" w:rsidR="003D594B">
        <w:rPr>
          <w:sz w:val="28"/>
          <w:szCs w:val="28"/>
        </w:rPr>
        <w:t xml:space="preserve">дело в отношении </w:t>
      </w:r>
    </w:p>
    <w:p w:rsidR="00E27874" w:rsidP="008075A3">
      <w:pPr>
        <w:ind w:firstLine="709"/>
        <w:jc w:val="both"/>
        <w:rPr>
          <w:sz w:val="28"/>
          <w:szCs w:val="28"/>
        </w:rPr>
      </w:pPr>
      <w:r>
        <w:rPr>
          <w:sz w:val="28"/>
          <w:szCs w:val="28"/>
        </w:rPr>
        <w:t>Хруповой Я</w:t>
      </w:r>
      <w:r w:rsidR="00802603">
        <w:rPr>
          <w:sz w:val="28"/>
          <w:szCs w:val="28"/>
        </w:rPr>
        <w:t>.</w:t>
      </w:r>
      <w:r>
        <w:rPr>
          <w:sz w:val="28"/>
          <w:szCs w:val="28"/>
        </w:rPr>
        <w:t>Н</w:t>
      </w:r>
      <w:r w:rsidR="00802603">
        <w:rPr>
          <w:sz w:val="28"/>
          <w:szCs w:val="28"/>
        </w:rPr>
        <w:t>.</w:t>
      </w:r>
      <w:r w:rsidR="00DA5C13">
        <w:rPr>
          <w:sz w:val="28"/>
          <w:szCs w:val="28"/>
        </w:rPr>
        <w:t xml:space="preserve">, </w:t>
      </w:r>
      <w:r w:rsidR="00802603">
        <w:rPr>
          <w:sz w:val="28"/>
          <w:szCs w:val="28"/>
        </w:rPr>
        <w:t>***</w:t>
      </w:r>
      <w:r w:rsidR="00853082">
        <w:rPr>
          <w:sz w:val="28"/>
          <w:szCs w:val="28"/>
        </w:rPr>
        <w:t xml:space="preserve"> </w:t>
      </w:r>
      <w:r w:rsidR="00296F68">
        <w:rPr>
          <w:sz w:val="28"/>
          <w:szCs w:val="28"/>
        </w:rPr>
        <w:t>года рождения, урожен</w:t>
      </w:r>
      <w:r>
        <w:rPr>
          <w:sz w:val="28"/>
          <w:szCs w:val="28"/>
        </w:rPr>
        <w:t>ки</w:t>
      </w:r>
      <w:r>
        <w:rPr>
          <w:sz w:val="28"/>
          <w:szCs w:val="28"/>
        </w:rPr>
        <w:t xml:space="preserve"> </w:t>
      </w:r>
      <w:r w:rsidR="00802603">
        <w:rPr>
          <w:sz w:val="28"/>
          <w:szCs w:val="28"/>
        </w:rPr>
        <w:t>*</w:t>
      </w:r>
      <w:r>
        <w:rPr>
          <w:sz w:val="28"/>
          <w:szCs w:val="28"/>
        </w:rPr>
        <w:t xml:space="preserve"> </w:t>
      </w:r>
      <w:r w:rsidR="00802603">
        <w:rPr>
          <w:sz w:val="28"/>
          <w:szCs w:val="28"/>
        </w:rPr>
        <w:t>**</w:t>
      </w:r>
      <w:r w:rsidR="00DA5C13">
        <w:rPr>
          <w:sz w:val="28"/>
          <w:szCs w:val="28"/>
        </w:rPr>
        <w:t>,</w:t>
      </w:r>
      <w:r w:rsidR="007F2CE4">
        <w:rPr>
          <w:sz w:val="28"/>
          <w:szCs w:val="28"/>
        </w:rPr>
        <w:t xml:space="preserve"> </w:t>
      </w:r>
      <w:r w:rsidR="00E0400A">
        <w:rPr>
          <w:sz w:val="28"/>
          <w:szCs w:val="28"/>
        </w:rPr>
        <w:t xml:space="preserve">не </w:t>
      </w:r>
      <w:r>
        <w:rPr>
          <w:sz w:val="28"/>
          <w:szCs w:val="28"/>
        </w:rPr>
        <w:t>замужем</w:t>
      </w:r>
      <w:r w:rsidR="00296F68">
        <w:rPr>
          <w:sz w:val="28"/>
          <w:szCs w:val="28"/>
        </w:rPr>
        <w:t xml:space="preserve">, </w:t>
      </w:r>
      <w:r>
        <w:rPr>
          <w:sz w:val="28"/>
          <w:szCs w:val="28"/>
        </w:rPr>
        <w:t xml:space="preserve">не </w:t>
      </w:r>
      <w:r w:rsidR="00197CBD">
        <w:rPr>
          <w:sz w:val="28"/>
          <w:szCs w:val="28"/>
        </w:rPr>
        <w:t>работающе</w:t>
      </w:r>
      <w:r>
        <w:rPr>
          <w:sz w:val="28"/>
          <w:szCs w:val="28"/>
        </w:rPr>
        <w:t>й</w:t>
      </w:r>
      <w:r w:rsidR="00197CBD">
        <w:rPr>
          <w:sz w:val="28"/>
          <w:szCs w:val="28"/>
        </w:rPr>
        <w:t xml:space="preserve">, </w:t>
      </w:r>
      <w:r w:rsidR="00296F68">
        <w:rPr>
          <w:sz w:val="28"/>
          <w:szCs w:val="28"/>
        </w:rPr>
        <w:t>граждан</w:t>
      </w:r>
      <w:r>
        <w:rPr>
          <w:sz w:val="28"/>
          <w:szCs w:val="28"/>
        </w:rPr>
        <w:t>ки</w:t>
      </w:r>
      <w:r>
        <w:rPr>
          <w:sz w:val="28"/>
          <w:szCs w:val="28"/>
        </w:rPr>
        <w:t xml:space="preserve"> РФ, </w:t>
      </w:r>
      <w:r w:rsidR="0022712D">
        <w:rPr>
          <w:sz w:val="28"/>
          <w:szCs w:val="28"/>
        </w:rPr>
        <w:t xml:space="preserve">паспорт: </w:t>
      </w:r>
      <w:r w:rsidR="00802603">
        <w:rPr>
          <w:sz w:val="28"/>
          <w:szCs w:val="28"/>
        </w:rPr>
        <w:t>***</w:t>
      </w:r>
      <w:r w:rsidR="0022712D">
        <w:rPr>
          <w:sz w:val="28"/>
          <w:szCs w:val="28"/>
        </w:rPr>
        <w:t xml:space="preserve">, </w:t>
      </w:r>
      <w:r>
        <w:rPr>
          <w:sz w:val="28"/>
          <w:szCs w:val="28"/>
        </w:rPr>
        <w:t>зарегистрированной</w:t>
      </w:r>
      <w:r w:rsidR="0032637F">
        <w:rPr>
          <w:sz w:val="28"/>
          <w:szCs w:val="28"/>
        </w:rPr>
        <w:t xml:space="preserve"> и проживающей </w:t>
      </w:r>
      <w:r>
        <w:rPr>
          <w:sz w:val="28"/>
          <w:szCs w:val="28"/>
        </w:rPr>
        <w:t xml:space="preserve"> </w:t>
      </w:r>
      <w:r w:rsidR="0032637F">
        <w:rPr>
          <w:sz w:val="28"/>
          <w:szCs w:val="28"/>
        </w:rPr>
        <w:t xml:space="preserve">по адресу: </w:t>
      </w:r>
      <w:r w:rsidR="00802603">
        <w:rPr>
          <w:sz w:val="28"/>
          <w:szCs w:val="28"/>
        </w:rPr>
        <w:t>*</w:t>
      </w:r>
      <w:r w:rsidR="0032637F">
        <w:rPr>
          <w:sz w:val="28"/>
          <w:szCs w:val="28"/>
        </w:rPr>
        <w:t xml:space="preserve"> </w:t>
      </w:r>
    </w:p>
    <w:p w:rsidR="003D594B" w:rsidP="003B6A0A">
      <w:pPr>
        <w:ind w:firstLine="709"/>
        <w:jc w:val="both"/>
        <w:rPr>
          <w:sz w:val="28"/>
          <w:szCs w:val="28"/>
        </w:rPr>
      </w:pPr>
      <w:r w:rsidRPr="00F3176A">
        <w:rPr>
          <w:sz w:val="28"/>
          <w:szCs w:val="28"/>
        </w:rPr>
        <w:t>о привлечении к админист</w:t>
      </w:r>
      <w:r w:rsidRPr="00F3176A" w:rsidR="00432343">
        <w:rPr>
          <w:sz w:val="28"/>
          <w:szCs w:val="28"/>
        </w:rPr>
        <w:t xml:space="preserve">ративной ответственности по </w:t>
      </w:r>
      <w:r w:rsidR="00E27874">
        <w:rPr>
          <w:sz w:val="28"/>
          <w:szCs w:val="28"/>
        </w:rPr>
        <w:t xml:space="preserve">статье </w:t>
      </w:r>
      <w:r w:rsidRPr="00F3176A">
        <w:rPr>
          <w:sz w:val="28"/>
          <w:szCs w:val="28"/>
        </w:rPr>
        <w:t>6.</w:t>
      </w:r>
      <w:r w:rsidRPr="00F3176A" w:rsidR="00432343">
        <w:rPr>
          <w:sz w:val="28"/>
          <w:szCs w:val="28"/>
        </w:rPr>
        <w:t>1.1</w:t>
      </w:r>
      <w:r w:rsidRPr="00F3176A">
        <w:rPr>
          <w:sz w:val="28"/>
          <w:szCs w:val="28"/>
        </w:rPr>
        <w:t xml:space="preserve"> </w:t>
      </w:r>
      <w:r w:rsidR="00E27874">
        <w:rPr>
          <w:sz w:val="28"/>
          <w:szCs w:val="28"/>
        </w:rPr>
        <w:t>Кодекса Российской Федерации об административных правонарушениях</w:t>
      </w:r>
      <w:r w:rsidR="004757AC">
        <w:rPr>
          <w:sz w:val="28"/>
          <w:szCs w:val="28"/>
        </w:rPr>
        <w:t>,</w:t>
      </w:r>
    </w:p>
    <w:p w:rsidR="004757AC" w:rsidRPr="00F3176A" w:rsidP="003B6A0A">
      <w:pPr>
        <w:ind w:firstLine="709"/>
        <w:jc w:val="both"/>
        <w:rPr>
          <w:sz w:val="28"/>
          <w:szCs w:val="28"/>
        </w:rPr>
      </w:pPr>
    </w:p>
    <w:p w:rsidR="00A80A20" w:rsidP="003B6A0A">
      <w:pPr>
        <w:jc w:val="center"/>
        <w:rPr>
          <w:bCs/>
          <w:sz w:val="28"/>
          <w:szCs w:val="28"/>
        </w:rPr>
      </w:pPr>
      <w:r>
        <w:rPr>
          <w:bCs/>
          <w:sz w:val="28"/>
          <w:szCs w:val="28"/>
        </w:rPr>
        <w:t>установил</w:t>
      </w:r>
      <w:r w:rsidRPr="00F3176A" w:rsidR="00FB060A">
        <w:rPr>
          <w:bCs/>
          <w:sz w:val="28"/>
          <w:szCs w:val="28"/>
        </w:rPr>
        <w:t>:</w:t>
      </w:r>
    </w:p>
    <w:p w:rsidR="004757AC" w:rsidRPr="00F3176A" w:rsidP="003B6A0A">
      <w:pPr>
        <w:jc w:val="center"/>
        <w:rPr>
          <w:bCs/>
          <w:sz w:val="28"/>
          <w:szCs w:val="28"/>
        </w:rPr>
      </w:pPr>
    </w:p>
    <w:p w:rsidR="00994F49" w:rsidP="0022712D">
      <w:pPr>
        <w:ind w:firstLine="709"/>
        <w:jc w:val="both"/>
        <w:rPr>
          <w:rStyle w:val="a"/>
          <w:color w:val="000000"/>
          <w:sz w:val="28"/>
          <w:szCs w:val="28"/>
        </w:rPr>
      </w:pPr>
      <w:r>
        <w:rPr>
          <w:rStyle w:val="a"/>
          <w:sz w:val="28"/>
          <w:szCs w:val="28"/>
        </w:rPr>
        <w:t xml:space="preserve">в отношении </w:t>
      </w:r>
      <w:r w:rsidR="0095553C">
        <w:rPr>
          <w:rStyle w:val="a"/>
          <w:sz w:val="28"/>
          <w:szCs w:val="28"/>
        </w:rPr>
        <w:t>Хруповой Я.Н.</w:t>
      </w:r>
      <w:r w:rsidR="001066D7">
        <w:rPr>
          <w:rStyle w:val="a"/>
          <w:sz w:val="28"/>
          <w:szCs w:val="28"/>
        </w:rPr>
        <w:t xml:space="preserve"> </w:t>
      </w:r>
      <w:r w:rsidR="0095553C">
        <w:rPr>
          <w:rStyle w:val="a"/>
          <w:sz w:val="28"/>
          <w:szCs w:val="28"/>
        </w:rPr>
        <w:t xml:space="preserve">06 декабря </w:t>
      </w:r>
      <w:r w:rsidR="00296F68">
        <w:rPr>
          <w:rStyle w:val="a"/>
          <w:sz w:val="28"/>
          <w:szCs w:val="28"/>
        </w:rPr>
        <w:t>2024</w:t>
      </w:r>
      <w:r>
        <w:rPr>
          <w:rStyle w:val="a"/>
          <w:sz w:val="28"/>
          <w:szCs w:val="28"/>
        </w:rPr>
        <w:t xml:space="preserve"> года составлен протокол об административной правонарушении </w:t>
      </w:r>
      <w:r w:rsidR="00802603">
        <w:rPr>
          <w:rStyle w:val="a"/>
          <w:sz w:val="28"/>
          <w:szCs w:val="28"/>
        </w:rPr>
        <w:t>*</w:t>
      </w:r>
      <w:r w:rsidR="0095553C">
        <w:rPr>
          <w:rStyle w:val="a"/>
          <w:sz w:val="28"/>
          <w:szCs w:val="28"/>
        </w:rPr>
        <w:t xml:space="preserve"> </w:t>
      </w:r>
      <w:r>
        <w:rPr>
          <w:rStyle w:val="a"/>
          <w:sz w:val="28"/>
          <w:szCs w:val="28"/>
        </w:rPr>
        <w:t xml:space="preserve">в связи с тем, что </w:t>
      </w:r>
      <w:r w:rsidR="0095553C">
        <w:rPr>
          <w:rStyle w:val="a"/>
          <w:sz w:val="28"/>
          <w:szCs w:val="28"/>
        </w:rPr>
        <w:t xml:space="preserve">25 октября </w:t>
      </w:r>
      <w:r>
        <w:rPr>
          <w:rStyle w:val="a"/>
          <w:sz w:val="28"/>
          <w:szCs w:val="28"/>
        </w:rPr>
        <w:t>202</w:t>
      </w:r>
      <w:r w:rsidR="00296F68">
        <w:rPr>
          <w:rStyle w:val="a"/>
          <w:sz w:val="28"/>
          <w:szCs w:val="28"/>
        </w:rPr>
        <w:t>4</w:t>
      </w:r>
      <w:r w:rsidRPr="00F3176A" w:rsidR="00FB060A">
        <w:rPr>
          <w:rStyle w:val="a"/>
          <w:color w:val="000000"/>
          <w:sz w:val="28"/>
          <w:szCs w:val="28"/>
        </w:rPr>
        <w:t xml:space="preserve"> года в </w:t>
      </w:r>
      <w:r w:rsidR="0095553C">
        <w:rPr>
          <w:rStyle w:val="a"/>
          <w:color w:val="000000"/>
          <w:sz w:val="28"/>
          <w:szCs w:val="28"/>
        </w:rPr>
        <w:t xml:space="preserve">19 </w:t>
      </w:r>
      <w:r w:rsidR="0022712D">
        <w:rPr>
          <w:rStyle w:val="a"/>
          <w:color w:val="000000"/>
          <w:sz w:val="28"/>
          <w:szCs w:val="28"/>
        </w:rPr>
        <w:t>час</w:t>
      </w:r>
      <w:r w:rsidR="00296F68">
        <w:rPr>
          <w:rStyle w:val="a"/>
          <w:color w:val="000000"/>
          <w:sz w:val="28"/>
          <w:szCs w:val="28"/>
        </w:rPr>
        <w:t>ов</w:t>
      </w:r>
      <w:r w:rsidR="00E0400A">
        <w:rPr>
          <w:rStyle w:val="a"/>
          <w:color w:val="000000"/>
          <w:sz w:val="28"/>
          <w:szCs w:val="28"/>
        </w:rPr>
        <w:t xml:space="preserve"> </w:t>
      </w:r>
      <w:r w:rsidR="0095553C">
        <w:rPr>
          <w:rStyle w:val="a"/>
          <w:color w:val="000000"/>
          <w:sz w:val="28"/>
          <w:szCs w:val="28"/>
        </w:rPr>
        <w:t xml:space="preserve">00 </w:t>
      </w:r>
      <w:r>
        <w:rPr>
          <w:rStyle w:val="a"/>
          <w:color w:val="000000"/>
          <w:sz w:val="28"/>
          <w:szCs w:val="28"/>
        </w:rPr>
        <w:t>минут</w:t>
      </w:r>
      <w:r w:rsidR="001066D7">
        <w:rPr>
          <w:rStyle w:val="a"/>
          <w:color w:val="000000"/>
          <w:sz w:val="28"/>
          <w:szCs w:val="28"/>
        </w:rPr>
        <w:t xml:space="preserve"> </w:t>
      </w:r>
      <w:r w:rsidR="0095553C">
        <w:rPr>
          <w:rStyle w:val="a"/>
          <w:sz w:val="28"/>
          <w:szCs w:val="28"/>
        </w:rPr>
        <w:t>Хрупова Я.Н.</w:t>
      </w:r>
      <w:r w:rsidRPr="00F3176A" w:rsidR="00FB060A">
        <w:rPr>
          <w:rStyle w:val="a"/>
          <w:color w:val="000000"/>
          <w:sz w:val="28"/>
          <w:szCs w:val="28"/>
        </w:rPr>
        <w:t xml:space="preserve"> находясь </w:t>
      </w:r>
      <w:r w:rsidRPr="00F3176A" w:rsidR="002A6EB3">
        <w:rPr>
          <w:rStyle w:val="a"/>
          <w:color w:val="000000"/>
          <w:sz w:val="28"/>
          <w:szCs w:val="28"/>
        </w:rPr>
        <w:t xml:space="preserve"> </w:t>
      </w:r>
      <w:r>
        <w:rPr>
          <w:rStyle w:val="a"/>
          <w:color w:val="000000"/>
          <w:sz w:val="28"/>
          <w:szCs w:val="28"/>
        </w:rPr>
        <w:t xml:space="preserve">по адресу: </w:t>
      </w:r>
      <w:r w:rsidR="00296F68">
        <w:rPr>
          <w:rStyle w:val="a"/>
          <w:color w:val="000000"/>
          <w:sz w:val="28"/>
          <w:szCs w:val="28"/>
        </w:rPr>
        <w:t xml:space="preserve">Ставропольский край, МГО, </w:t>
      </w:r>
      <w:r w:rsidR="0095553C">
        <w:rPr>
          <w:rStyle w:val="a"/>
          <w:color w:val="000000"/>
          <w:sz w:val="28"/>
          <w:szCs w:val="28"/>
        </w:rPr>
        <w:t>п</w:t>
      </w:r>
      <w:r w:rsidR="00E0400A">
        <w:rPr>
          <w:rStyle w:val="a"/>
          <w:color w:val="000000"/>
          <w:sz w:val="28"/>
          <w:szCs w:val="28"/>
        </w:rPr>
        <w:t xml:space="preserve">. </w:t>
      </w:r>
      <w:r w:rsidR="0095553C">
        <w:rPr>
          <w:rStyle w:val="a"/>
          <w:color w:val="000000"/>
          <w:sz w:val="28"/>
          <w:szCs w:val="28"/>
        </w:rPr>
        <w:t>Анджиевский</w:t>
      </w:r>
      <w:r w:rsidR="00296F68">
        <w:rPr>
          <w:rStyle w:val="a"/>
          <w:color w:val="000000"/>
          <w:sz w:val="28"/>
          <w:szCs w:val="28"/>
        </w:rPr>
        <w:t>,</w:t>
      </w:r>
      <w:r w:rsidR="00BD52DD">
        <w:rPr>
          <w:rStyle w:val="a"/>
          <w:color w:val="000000"/>
          <w:sz w:val="28"/>
          <w:szCs w:val="28"/>
        </w:rPr>
        <w:t xml:space="preserve"> ул. </w:t>
      </w:r>
      <w:r w:rsidR="0095553C">
        <w:rPr>
          <w:rStyle w:val="a"/>
          <w:color w:val="000000"/>
          <w:sz w:val="28"/>
          <w:szCs w:val="28"/>
        </w:rPr>
        <w:t>Береговая</w:t>
      </w:r>
      <w:r w:rsidR="00BD52DD">
        <w:rPr>
          <w:rStyle w:val="a"/>
          <w:color w:val="000000"/>
          <w:sz w:val="28"/>
          <w:szCs w:val="28"/>
        </w:rPr>
        <w:t>, д.</w:t>
      </w:r>
      <w:r w:rsidR="0095553C">
        <w:rPr>
          <w:rStyle w:val="a"/>
          <w:color w:val="000000"/>
          <w:sz w:val="28"/>
          <w:szCs w:val="28"/>
        </w:rPr>
        <w:t>32</w:t>
      </w:r>
      <w:r w:rsidR="00BD52DD">
        <w:rPr>
          <w:rStyle w:val="a"/>
          <w:color w:val="000000"/>
          <w:sz w:val="28"/>
          <w:szCs w:val="28"/>
        </w:rPr>
        <w:t>,</w:t>
      </w:r>
      <w:r w:rsidR="00296F68">
        <w:rPr>
          <w:rStyle w:val="a"/>
          <w:color w:val="000000"/>
          <w:sz w:val="28"/>
          <w:szCs w:val="28"/>
        </w:rPr>
        <w:t xml:space="preserve"> </w:t>
      </w:r>
      <w:r w:rsidRPr="00F3176A" w:rsidR="002A6EB3">
        <w:rPr>
          <w:rStyle w:val="a"/>
          <w:color w:val="000000"/>
          <w:sz w:val="28"/>
          <w:szCs w:val="28"/>
        </w:rPr>
        <w:t xml:space="preserve">на почве </w:t>
      </w:r>
      <w:r w:rsidR="0095553C">
        <w:rPr>
          <w:rStyle w:val="a"/>
          <w:color w:val="000000"/>
          <w:sz w:val="28"/>
          <w:szCs w:val="28"/>
        </w:rPr>
        <w:t xml:space="preserve">внезапно возникших </w:t>
      </w:r>
      <w:r w:rsidR="00BD52DD">
        <w:rPr>
          <w:rStyle w:val="a"/>
          <w:color w:val="000000"/>
          <w:sz w:val="28"/>
          <w:szCs w:val="28"/>
        </w:rPr>
        <w:t>личных</w:t>
      </w:r>
      <w:r w:rsidR="00853082">
        <w:rPr>
          <w:rStyle w:val="a"/>
          <w:color w:val="000000"/>
          <w:sz w:val="28"/>
          <w:szCs w:val="28"/>
        </w:rPr>
        <w:t xml:space="preserve"> </w:t>
      </w:r>
      <w:r w:rsidRPr="00F3176A" w:rsidR="002A6EB3">
        <w:rPr>
          <w:rStyle w:val="a"/>
          <w:color w:val="000000"/>
          <w:sz w:val="28"/>
          <w:szCs w:val="28"/>
        </w:rPr>
        <w:t>неприязненных отн</w:t>
      </w:r>
      <w:r w:rsidRPr="00F3176A" w:rsidR="00FB1006">
        <w:rPr>
          <w:rStyle w:val="a"/>
          <w:color w:val="000000"/>
          <w:sz w:val="28"/>
          <w:szCs w:val="28"/>
        </w:rPr>
        <w:t>ошений</w:t>
      </w:r>
      <w:r>
        <w:rPr>
          <w:rStyle w:val="a"/>
          <w:color w:val="000000"/>
          <w:sz w:val="28"/>
          <w:szCs w:val="28"/>
        </w:rPr>
        <w:t xml:space="preserve"> </w:t>
      </w:r>
      <w:r w:rsidR="00BD52DD">
        <w:rPr>
          <w:rStyle w:val="a"/>
          <w:color w:val="000000"/>
          <w:sz w:val="28"/>
          <w:szCs w:val="28"/>
        </w:rPr>
        <w:t xml:space="preserve">в ходе ссоры </w:t>
      </w:r>
      <w:r w:rsidR="0022712D">
        <w:rPr>
          <w:rStyle w:val="a"/>
          <w:color w:val="000000"/>
          <w:sz w:val="28"/>
          <w:szCs w:val="28"/>
        </w:rPr>
        <w:t>нанес</w:t>
      </w:r>
      <w:r w:rsidR="0095553C">
        <w:rPr>
          <w:rStyle w:val="a"/>
          <w:color w:val="000000"/>
          <w:sz w:val="28"/>
          <w:szCs w:val="28"/>
        </w:rPr>
        <w:t>ла</w:t>
      </w:r>
      <w:r w:rsidR="0022712D">
        <w:rPr>
          <w:rStyle w:val="a"/>
          <w:color w:val="000000"/>
          <w:sz w:val="28"/>
          <w:szCs w:val="28"/>
        </w:rPr>
        <w:t xml:space="preserve"> </w:t>
      </w:r>
      <w:r w:rsidR="0095553C">
        <w:rPr>
          <w:rStyle w:val="a"/>
          <w:color w:val="000000"/>
          <w:sz w:val="28"/>
          <w:szCs w:val="28"/>
        </w:rPr>
        <w:t>Елисееву А.М.</w:t>
      </w:r>
      <w:r w:rsidR="00BD52DD">
        <w:rPr>
          <w:rStyle w:val="a"/>
          <w:color w:val="000000"/>
          <w:sz w:val="28"/>
          <w:szCs w:val="28"/>
        </w:rPr>
        <w:t xml:space="preserve"> </w:t>
      </w:r>
      <w:r w:rsidR="00BD52DD">
        <w:rPr>
          <w:rStyle w:val="a"/>
          <w:color w:val="000000"/>
          <w:sz w:val="28"/>
          <w:szCs w:val="28"/>
        </w:rPr>
        <w:t>несколько</w:t>
      </w:r>
      <w:r w:rsidR="00296F68">
        <w:rPr>
          <w:rStyle w:val="a"/>
          <w:color w:val="000000"/>
          <w:sz w:val="28"/>
          <w:szCs w:val="28"/>
        </w:rPr>
        <w:t xml:space="preserve"> </w:t>
      </w:r>
      <w:r w:rsidR="001066D7">
        <w:rPr>
          <w:rStyle w:val="a"/>
          <w:color w:val="000000"/>
          <w:sz w:val="28"/>
          <w:szCs w:val="28"/>
        </w:rPr>
        <w:t>удар</w:t>
      </w:r>
      <w:r w:rsidR="00BD52DD">
        <w:rPr>
          <w:rStyle w:val="a"/>
          <w:color w:val="000000"/>
          <w:sz w:val="28"/>
          <w:szCs w:val="28"/>
        </w:rPr>
        <w:t>ов</w:t>
      </w:r>
      <w:r w:rsidR="00F927FB">
        <w:rPr>
          <w:rStyle w:val="a"/>
          <w:color w:val="000000"/>
          <w:sz w:val="28"/>
          <w:szCs w:val="28"/>
        </w:rPr>
        <w:t xml:space="preserve"> </w:t>
      </w:r>
      <w:r w:rsidR="0095553C">
        <w:rPr>
          <w:rStyle w:val="a"/>
          <w:color w:val="000000"/>
          <w:sz w:val="28"/>
          <w:szCs w:val="28"/>
        </w:rPr>
        <w:t>кулаком в область лица</w:t>
      </w:r>
      <w:r w:rsidR="00F927FB">
        <w:rPr>
          <w:rStyle w:val="a"/>
          <w:color w:val="000000"/>
          <w:sz w:val="28"/>
          <w:szCs w:val="28"/>
        </w:rPr>
        <w:t>, причинив е</w:t>
      </w:r>
      <w:r w:rsidR="0095553C">
        <w:rPr>
          <w:rStyle w:val="a"/>
          <w:color w:val="000000"/>
          <w:sz w:val="28"/>
          <w:szCs w:val="28"/>
        </w:rPr>
        <w:t>му</w:t>
      </w:r>
      <w:r w:rsidR="001E0C9D">
        <w:rPr>
          <w:rStyle w:val="a"/>
          <w:color w:val="000000"/>
          <w:sz w:val="28"/>
          <w:szCs w:val="28"/>
        </w:rPr>
        <w:t xml:space="preserve"> физическую боль</w:t>
      </w:r>
      <w:r w:rsidR="001E0C9D">
        <w:rPr>
          <w:rStyle w:val="a"/>
          <w:color w:val="000000"/>
          <w:sz w:val="28"/>
          <w:szCs w:val="28"/>
        </w:rPr>
        <w:t>,</w:t>
      </w:r>
      <w:r>
        <w:rPr>
          <w:rStyle w:val="a"/>
          <w:color w:val="000000"/>
          <w:sz w:val="28"/>
          <w:szCs w:val="28"/>
        </w:rPr>
        <w:t xml:space="preserve"> то есть</w:t>
      </w:r>
      <w:r w:rsidR="0022712D">
        <w:rPr>
          <w:rStyle w:val="a"/>
          <w:color w:val="000000"/>
          <w:sz w:val="28"/>
          <w:szCs w:val="28"/>
        </w:rPr>
        <w:t xml:space="preserve"> совершил нанесение побоев</w:t>
      </w:r>
      <w:r>
        <w:rPr>
          <w:rStyle w:val="a"/>
          <w:color w:val="000000"/>
          <w:sz w:val="28"/>
          <w:szCs w:val="28"/>
        </w:rPr>
        <w:t>, не повлекших указанных в статье 115 Уголовного кодекса Российск</w:t>
      </w:r>
      <w:r w:rsidR="001E0C9D">
        <w:rPr>
          <w:rStyle w:val="a"/>
          <w:color w:val="000000"/>
          <w:sz w:val="28"/>
          <w:szCs w:val="28"/>
        </w:rPr>
        <w:t>ой Федерации, тем самым совершив</w:t>
      </w:r>
      <w:r>
        <w:rPr>
          <w:rStyle w:val="a"/>
          <w:color w:val="000000"/>
          <w:sz w:val="28"/>
          <w:szCs w:val="28"/>
        </w:rPr>
        <w:t xml:space="preserve"> </w:t>
      </w:r>
      <w:r w:rsidR="009A613F">
        <w:rPr>
          <w:rStyle w:val="a"/>
          <w:color w:val="000000"/>
          <w:sz w:val="28"/>
          <w:szCs w:val="28"/>
        </w:rPr>
        <w:t>административное правонарушение.</w:t>
      </w:r>
      <w:r w:rsidRPr="00F3176A" w:rsidR="00FB1006">
        <w:rPr>
          <w:rStyle w:val="a"/>
          <w:color w:val="000000"/>
          <w:sz w:val="28"/>
          <w:szCs w:val="28"/>
        </w:rPr>
        <w:t xml:space="preserve"> </w:t>
      </w:r>
    </w:p>
    <w:p w:rsidR="00EB2C38" w:rsidP="008075A3">
      <w:pPr>
        <w:ind w:firstLine="709"/>
        <w:jc w:val="both"/>
        <w:rPr>
          <w:rStyle w:val="a"/>
          <w:sz w:val="28"/>
          <w:szCs w:val="28"/>
        </w:rPr>
      </w:pPr>
      <w:r>
        <w:rPr>
          <w:rStyle w:val="a"/>
          <w:sz w:val="28"/>
          <w:szCs w:val="28"/>
        </w:rPr>
        <w:t>Хрупова Я.Н.</w:t>
      </w:r>
      <w:r w:rsidR="001066D7">
        <w:rPr>
          <w:rStyle w:val="a"/>
          <w:sz w:val="28"/>
          <w:szCs w:val="28"/>
        </w:rPr>
        <w:t xml:space="preserve"> </w:t>
      </w:r>
      <w:r w:rsidRPr="00F3176A" w:rsidR="008075A3">
        <w:rPr>
          <w:sz w:val="28"/>
          <w:szCs w:val="28"/>
        </w:rPr>
        <w:t>вину в совершении административного правонарушения</w:t>
      </w:r>
      <w:r w:rsidR="004757AC">
        <w:rPr>
          <w:sz w:val="28"/>
          <w:szCs w:val="28"/>
        </w:rPr>
        <w:t xml:space="preserve"> по статье </w:t>
      </w:r>
      <w:r w:rsidR="009A613F">
        <w:rPr>
          <w:sz w:val="28"/>
          <w:szCs w:val="28"/>
        </w:rPr>
        <w:t>6.1.1 Кодекса Российской Федерации об ад</w:t>
      </w:r>
      <w:r w:rsidR="001E0C9D">
        <w:rPr>
          <w:sz w:val="28"/>
          <w:szCs w:val="28"/>
        </w:rPr>
        <w:t>министративных правонарушениях,</w:t>
      </w:r>
      <w:r w:rsidR="007F24C8">
        <w:rPr>
          <w:sz w:val="28"/>
          <w:szCs w:val="28"/>
        </w:rPr>
        <w:t xml:space="preserve"> </w:t>
      </w:r>
      <w:r w:rsidR="009A613F">
        <w:rPr>
          <w:sz w:val="28"/>
          <w:szCs w:val="28"/>
        </w:rPr>
        <w:t>признал</w:t>
      </w:r>
      <w:r w:rsidR="001E0C9D">
        <w:rPr>
          <w:sz w:val="28"/>
          <w:szCs w:val="28"/>
        </w:rPr>
        <w:t xml:space="preserve"> </w:t>
      </w:r>
      <w:r w:rsidR="00296F68">
        <w:rPr>
          <w:sz w:val="28"/>
          <w:szCs w:val="28"/>
        </w:rPr>
        <w:t>полностью. В содеянном раскаялся</w:t>
      </w:r>
      <w:r w:rsidR="008A34C6">
        <w:rPr>
          <w:sz w:val="28"/>
          <w:szCs w:val="28"/>
        </w:rPr>
        <w:t>.</w:t>
      </w:r>
    </w:p>
    <w:p w:rsidR="00A80142" w:rsidP="00EB2C38">
      <w:pPr>
        <w:ind w:firstLine="709"/>
        <w:jc w:val="both"/>
        <w:rPr>
          <w:rStyle w:val="a"/>
          <w:color w:val="000000"/>
          <w:sz w:val="28"/>
          <w:szCs w:val="28"/>
        </w:rPr>
      </w:pPr>
      <w:r>
        <w:rPr>
          <w:rStyle w:val="a"/>
          <w:color w:val="000000"/>
          <w:sz w:val="28"/>
          <w:szCs w:val="28"/>
        </w:rPr>
        <w:t>Потерпевш</w:t>
      </w:r>
      <w:r w:rsidR="0095553C">
        <w:rPr>
          <w:rStyle w:val="a"/>
          <w:color w:val="000000"/>
          <w:sz w:val="28"/>
          <w:szCs w:val="28"/>
        </w:rPr>
        <w:t>ий</w:t>
      </w:r>
      <w:r>
        <w:rPr>
          <w:rStyle w:val="a"/>
          <w:color w:val="000000"/>
          <w:sz w:val="28"/>
          <w:szCs w:val="28"/>
        </w:rPr>
        <w:t xml:space="preserve"> </w:t>
      </w:r>
      <w:r w:rsidR="0095553C">
        <w:rPr>
          <w:rStyle w:val="a"/>
          <w:color w:val="000000"/>
          <w:sz w:val="28"/>
          <w:szCs w:val="28"/>
        </w:rPr>
        <w:t>Елисеев А.М.</w:t>
      </w:r>
      <w:r>
        <w:rPr>
          <w:rStyle w:val="a"/>
          <w:color w:val="000000"/>
          <w:sz w:val="28"/>
          <w:szCs w:val="28"/>
        </w:rPr>
        <w:t xml:space="preserve"> в судебное заседание не явил</w:t>
      </w:r>
      <w:r w:rsidR="0095553C">
        <w:rPr>
          <w:rStyle w:val="a"/>
          <w:color w:val="000000"/>
          <w:sz w:val="28"/>
          <w:szCs w:val="28"/>
        </w:rPr>
        <w:t>ся</w:t>
      </w:r>
      <w:r w:rsidRPr="00E64F45" w:rsidR="00EB2C38">
        <w:rPr>
          <w:rStyle w:val="a"/>
          <w:color w:val="000000"/>
          <w:sz w:val="28"/>
          <w:szCs w:val="28"/>
        </w:rPr>
        <w:t xml:space="preserve">, </w:t>
      </w:r>
      <w:r w:rsidR="00296F68">
        <w:rPr>
          <w:rStyle w:val="a"/>
          <w:color w:val="000000"/>
          <w:sz w:val="28"/>
          <w:szCs w:val="28"/>
        </w:rPr>
        <w:t>извещен</w:t>
      </w:r>
      <w:r>
        <w:rPr>
          <w:rStyle w:val="a"/>
          <w:color w:val="000000"/>
          <w:sz w:val="28"/>
          <w:szCs w:val="28"/>
        </w:rPr>
        <w:t xml:space="preserve"> о рассмотрении дела надлежащим образом, по средствам</w:t>
      </w:r>
      <w:r w:rsidR="008A34C6">
        <w:rPr>
          <w:rStyle w:val="a"/>
          <w:color w:val="000000"/>
          <w:sz w:val="28"/>
          <w:szCs w:val="28"/>
        </w:rPr>
        <w:t xml:space="preserve"> </w:t>
      </w:r>
      <w:r w:rsidR="00296F68">
        <w:rPr>
          <w:rStyle w:val="a"/>
          <w:color w:val="000000"/>
          <w:sz w:val="28"/>
          <w:szCs w:val="28"/>
        </w:rPr>
        <w:t xml:space="preserve">телефонограммы, просил </w:t>
      </w:r>
      <w:r w:rsidR="008A34C6">
        <w:rPr>
          <w:rStyle w:val="a"/>
          <w:color w:val="000000"/>
          <w:sz w:val="28"/>
          <w:szCs w:val="28"/>
        </w:rPr>
        <w:t>о рас</w:t>
      </w:r>
      <w:r>
        <w:rPr>
          <w:rStyle w:val="a"/>
          <w:color w:val="000000"/>
          <w:sz w:val="28"/>
          <w:szCs w:val="28"/>
        </w:rPr>
        <w:t>смотрении дела в е</w:t>
      </w:r>
      <w:r w:rsidR="0095553C">
        <w:rPr>
          <w:rStyle w:val="a"/>
          <w:color w:val="000000"/>
          <w:sz w:val="28"/>
          <w:szCs w:val="28"/>
        </w:rPr>
        <w:t>го</w:t>
      </w:r>
      <w:r w:rsidR="001D4026">
        <w:rPr>
          <w:rStyle w:val="a"/>
          <w:color w:val="000000"/>
          <w:sz w:val="28"/>
          <w:szCs w:val="28"/>
        </w:rPr>
        <w:t xml:space="preserve"> отсутствие</w:t>
      </w:r>
      <w:r w:rsidR="00296F68">
        <w:rPr>
          <w:rStyle w:val="a"/>
          <w:color w:val="000000"/>
          <w:sz w:val="28"/>
          <w:szCs w:val="28"/>
        </w:rPr>
        <w:t>, на</w:t>
      </w:r>
      <w:r w:rsidR="00E81DDA">
        <w:rPr>
          <w:rStyle w:val="a"/>
          <w:color w:val="000000"/>
          <w:sz w:val="28"/>
          <w:szCs w:val="28"/>
        </w:rPr>
        <w:t>к</w:t>
      </w:r>
      <w:r w:rsidR="00296F68">
        <w:rPr>
          <w:rStyle w:val="a"/>
          <w:color w:val="000000"/>
          <w:sz w:val="28"/>
          <w:szCs w:val="28"/>
        </w:rPr>
        <w:t xml:space="preserve">азание просил назначить </w:t>
      </w:r>
      <w:r w:rsidR="00BD52DD">
        <w:rPr>
          <w:rStyle w:val="a"/>
          <w:color w:val="000000"/>
          <w:sz w:val="28"/>
          <w:szCs w:val="28"/>
        </w:rPr>
        <w:t>на усмотрение суда.</w:t>
      </w:r>
    </w:p>
    <w:p w:rsidR="00A80142" w:rsidRPr="00AF343F" w:rsidP="00AF343F">
      <w:pPr>
        <w:ind w:firstLine="709"/>
        <w:jc w:val="both"/>
        <w:rPr>
          <w:rStyle w:val="a"/>
          <w:color w:val="000000"/>
          <w:sz w:val="28"/>
          <w:szCs w:val="28"/>
        </w:rPr>
      </w:pPr>
      <w:r w:rsidRPr="00AF343F">
        <w:rPr>
          <w:rStyle w:val="a"/>
          <w:color w:val="000000"/>
          <w:sz w:val="28"/>
          <w:szCs w:val="28"/>
        </w:rPr>
        <w:t xml:space="preserve">В соответствии с </w:t>
      </w:r>
      <w:hyperlink r:id="rId4" w:history="1">
        <w:r w:rsidRPr="00AF343F">
          <w:rPr>
            <w:rStyle w:val="a"/>
            <w:color w:val="000000"/>
            <w:sz w:val="28"/>
            <w:szCs w:val="28"/>
          </w:rPr>
          <w:t>частью 3 статьи 25.2</w:t>
        </w:r>
      </w:hyperlink>
      <w:r w:rsidRPr="00AF343F">
        <w:rPr>
          <w:rStyle w:val="a"/>
          <w:color w:val="000000"/>
          <w:sz w:val="28"/>
          <w:szCs w:val="28"/>
        </w:rPr>
        <w:t xml:space="preserve"> КоАП РФ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A80142" w:rsidRPr="00A80142" w:rsidP="0095553C">
      <w:pPr>
        <w:ind w:firstLine="709"/>
        <w:jc w:val="both"/>
        <w:rPr>
          <w:sz w:val="28"/>
          <w:szCs w:val="28"/>
        </w:rPr>
      </w:pPr>
      <w:r w:rsidRPr="00AF343F">
        <w:rPr>
          <w:rStyle w:val="a"/>
          <w:color w:val="000000"/>
          <w:sz w:val="28"/>
          <w:szCs w:val="28"/>
        </w:rPr>
        <w:t xml:space="preserve">Согласно разъяснениям, содержащимся в </w:t>
      </w:r>
      <w:hyperlink r:id="rId5" w:history="1">
        <w:r w:rsidRPr="00AF343F">
          <w:rPr>
            <w:rStyle w:val="a"/>
            <w:color w:val="000000"/>
            <w:sz w:val="28"/>
            <w:szCs w:val="28"/>
          </w:rPr>
          <w:t>пункте 6</w:t>
        </w:r>
      </w:hyperlink>
      <w:r w:rsidRPr="00AF343F">
        <w:rPr>
          <w:rStyle w:val="a"/>
          <w:color w:val="000000"/>
          <w:sz w:val="28"/>
          <w:szCs w:val="28"/>
        </w:rPr>
        <w:t xml:space="preserve"> постановления Пленума Верховного Суда Российской Федерации от 24 марта 2005 г. N 5 "О некоторых вопросах, возникающих</w:t>
      </w:r>
      <w:r w:rsidRPr="00A80142">
        <w:rPr>
          <w:sz w:val="28"/>
          <w:szCs w:val="28"/>
        </w:rPr>
        <w:t xml:space="preserve"> у судов при применении Кодекса Российской Федерации об административных правонарушениях", в целях соблюдения установленных </w:t>
      </w:r>
      <w:hyperlink r:id="rId6" w:history="1">
        <w:r w:rsidRPr="00A80142">
          <w:rPr>
            <w:color w:val="0000FF"/>
            <w:sz w:val="28"/>
            <w:szCs w:val="28"/>
          </w:rPr>
          <w:t>статьей 29.6</w:t>
        </w:r>
      </w:hyperlink>
      <w:r w:rsidRPr="00A80142">
        <w:rPr>
          <w:sz w:val="28"/>
          <w:szCs w:val="28"/>
        </w:rPr>
        <w:t xml:space="preserve"> КоАП РФ сроков рассмотрения дел об административных правонарушениях судьей необходимо принимать меры для быстрого извещения участвующих в деле лиц о времени и месте судебного рассмотрения. Поскольку </w:t>
      </w:r>
      <w:hyperlink r:id="rId7" w:history="1">
        <w:r w:rsidRPr="00A80142">
          <w:rPr>
            <w:color w:val="0000FF"/>
            <w:sz w:val="28"/>
            <w:szCs w:val="28"/>
          </w:rPr>
          <w:t>КоАП</w:t>
        </w:r>
      </w:hyperlink>
      <w:r w:rsidRPr="00A80142">
        <w:rPr>
          <w:sz w:val="28"/>
          <w:szCs w:val="28"/>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80142" w:rsidRPr="00A80142" w:rsidP="0095553C">
      <w:pPr>
        <w:pStyle w:val="ConsPlusNormal"/>
        <w:ind w:firstLine="540"/>
        <w:jc w:val="both"/>
        <w:rPr>
          <w:rFonts w:ascii="Times New Roman" w:hAnsi="Times New Roman" w:cs="Times New Roman"/>
          <w:sz w:val="28"/>
          <w:szCs w:val="28"/>
        </w:rPr>
      </w:pPr>
      <w:r w:rsidRPr="00A80142">
        <w:rPr>
          <w:rFonts w:ascii="Times New Roman" w:hAnsi="Times New Roman" w:cs="Times New Roman"/>
          <w:sz w:val="28"/>
          <w:szCs w:val="28"/>
        </w:rPr>
        <w:t xml:space="preserve">В силу </w:t>
      </w:r>
      <w:hyperlink r:id="rId8" w:history="1">
        <w:r w:rsidRPr="00A80142">
          <w:rPr>
            <w:rFonts w:ascii="Times New Roman" w:hAnsi="Times New Roman" w:cs="Times New Roman"/>
            <w:color w:val="0000FF"/>
            <w:sz w:val="28"/>
            <w:szCs w:val="28"/>
          </w:rPr>
          <w:t>части 4 статьи 29.6</w:t>
        </w:r>
      </w:hyperlink>
      <w:r w:rsidRPr="00A80142">
        <w:rPr>
          <w:rFonts w:ascii="Times New Roman" w:hAnsi="Times New Roman" w:cs="Times New Roman"/>
          <w:sz w:val="28"/>
          <w:szCs w:val="28"/>
        </w:rPr>
        <w:t xml:space="preserve"> КоАП РФ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8F542D" w:rsidRPr="00F3176A" w:rsidP="008F542D">
      <w:pPr>
        <w:ind w:firstLine="709"/>
        <w:jc w:val="both"/>
        <w:rPr>
          <w:rStyle w:val="a"/>
          <w:color w:val="000000"/>
          <w:sz w:val="28"/>
          <w:szCs w:val="28"/>
        </w:rPr>
      </w:pPr>
      <w:r w:rsidRPr="00A80142">
        <w:rPr>
          <w:rStyle w:val="a"/>
          <w:color w:val="000000"/>
          <w:sz w:val="28"/>
          <w:szCs w:val="28"/>
        </w:rPr>
        <w:t>Согласно статье</w:t>
      </w:r>
      <w:r w:rsidRPr="00A80142">
        <w:rPr>
          <w:rStyle w:val="a"/>
          <w:color w:val="000000"/>
          <w:sz w:val="28"/>
          <w:szCs w:val="28"/>
        </w:rPr>
        <w:t xml:space="preserve"> 2.1. </w:t>
      </w:r>
      <w:r w:rsidRPr="00A80142">
        <w:rPr>
          <w:sz w:val="28"/>
          <w:szCs w:val="28"/>
        </w:rPr>
        <w:t>Кодекса Российской Федерации об административных правонарушениях</w:t>
      </w:r>
      <w:r w:rsidRPr="00A80142">
        <w:rPr>
          <w:rStyle w:val="a"/>
          <w:color w:val="000000"/>
          <w:sz w:val="28"/>
          <w:szCs w:val="28"/>
        </w:rPr>
        <w:t xml:space="preserve"> </w:t>
      </w:r>
      <w:r w:rsidRPr="00A80142">
        <w:rPr>
          <w:rStyle w:val="a"/>
          <w:color w:val="000000"/>
          <w:sz w:val="28"/>
          <w:szCs w:val="28"/>
        </w:rPr>
        <w:t>административным</w:t>
      </w:r>
      <w:r w:rsidRPr="00F3176A">
        <w:rPr>
          <w:rStyle w:val="a"/>
          <w:color w:val="000000"/>
          <w:sz w:val="28"/>
          <w:szCs w:val="28"/>
        </w:rPr>
        <w:t xml:space="preserve"> правонарушением признается противоправное, виновное действие (бездействие) физического или юридического лица, за которое Кодексом РФ об административных правонарушениях установлена административная ответственность.</w:t>
      </w:r>
    </w:p>
    <w:p w:rsidR="008F542D" w:rsidRPr="00F3176A" w:rsidP="008F542D">
      <w:pPr>
        <w:ind w:firstLine="709"/>
        <w:jc w:val="both"/>
        <w:rPr>
          <w:rStyle w:val="a"/>
          <w:color w:val="000000"/>
          <w:sz w:val="28"/>
          <w:szCs w:val="28"/>
        </w:rPr>
      </w:pPr>
      <w:r>
        <w:rPr>
          <w:rStyle w:val="a"/>
          <w:color w:val="000000"/>
          <w:sz w:val="28"/>
          <w:szCs w:val="28"/>
        </w:rPr>
        <w:t>В силу статьи</w:t>
      </w:r>
      <w:r w:rsidRPr="00F3176A">
        <w:rPr>
          <w:rStyle w:val="a"/>
          <w:color w:val="000000"/>
          <w:sz w:val="28"/>
          <w:szCs w:val="28"/>
        </w:rPr>
        <w:t xml:space="preserve"> 26.2 </w:t>
      </w:r>
      <w:r>
        <w:rPr>
          <w:sz w:val="28"/>
          <w:szCs w:val="28"/>
        </w:rPr>
        <w:t>Кодекса Российской Федерации об административных правонарушениях</w:t>
      </w:r>
      <w:r w:rsidRPr="00F3176A">
        <w:rPr>
          <w:rStyle w:val="a"/>
          <w:color w:val="000000"/>
          <w:sz w:val="28"/>
          <w:szCs w:val="28"/>
        </w:rPr>
        <w:t xml:space="preserve"> </w:t>
      </w:r>
      <w:r w:rsidRPr="00F3176A">
        <w:rPr>
          <w:rStyle w:val="a"/>
          <w:color w:val="000000"/>
          <w:sz w:val="28"/>
          <w:szCs w:val="28"/>
        </w:rPr>
        <w:t>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объяснениями привлекаемого, показаниями потерпевшего, свидетелей, иными документами.</w:t>
      </w:r>
    </w:p>
    <w:p w:rsidR="00A80142" w:rsidRPr="00AF343F" w:rsidP="00AF343F">
      <w:pPr>
        <w:ind w:firstLine="709"/>
        <w:jc w:val="both"/>
        <w:rPr>
          <w:rStyle w:val="a"/>
          <w:color w:val="000000"/>
          <w:sz w:val="28"/>
          <w:szCs w:val="28"/>
        </w:rPr>
      </w:pPr>
      <w:r w:rsidRPr="00D87A88">
        <w:rPr>
          <w:sz w:val="28"/>
          <w:szCs w:val="28"/>
        </w:rPr>
        <w:t xml:space="preserve">Ответственность по </w:t>
      </w:r>
      <w:hyperlink r:id="rId9" w:history="1">
        <w:r w:rsidRPr="00D87A88">
          <w:rPr>
            <w:color w:val="0000FF"/>
            <w:sz w:val="28"/>
            <w:szCs w:val="28"/>
          </w:rPr>
          <w:t>ст. 6.1.1</w:t>
        </w:r>
      </w:hyperlink>
      <w:r w:rsidRPr="00D87A88">
        <w:rPr>
          <w:sz w:val="28"/>
          <w:szCs w:val="28"/>
        </w:rPr>
        <w:t xml:space="preserve"> КоАП РФ наступает в случае нанесения побоев или совершение иных насильственных действий, причинивших физическую боль, но не повлекших последствий, указанных в </w:t>
      </w:r>
      <w:hyperlink r:id="rId10" w:history="1">
        <w:r w:rsidRPr="00D87A88">
          <w:rPr>
            <w:color w:val="0000FF"/>
            <w:sz w:val="28"/>
            <w:szCs w:val="28"/>
          </w:rPr>
          <w:t>статье 115</w:t>
        </w:r>
      </w:hyperlink>
      <w:r w:rsidRPr="00D87A88">
        <w:rPr>
          <w:sz w:val="28"/>
          <w:szCs w:val="28"/>
        </w:rPr>
        <w:t xml:space="preserve"> Уголовного кодекса Российской Федерации, если эти действия не содержат уголовно наказуемого деяния, и влечет наложение административного </w:t>
      </w:r>
      <w:r w:rsidRPr="00AF343F">
        <w:rPr>
          <w:rStyle w:val="a"/>
          <w:color w:val="000000"/>
          <w:sz w:val="28"/>
          <w:szCs w:val="28"/>
        </w:rPr>
        <w:t xml:space="preserve">штрафа в размере от пяти тысяч до тридцати тысяч рублей, либо </w:t>
      </w:r>
      <w:r w:rsidRPr="00AF343F">
        <w:rPr>
          <w:rStyle w:val="a"/>
          <w:color w:val="000000"/>
          <w:sz w:val="28"/>
          <w:szCs w:val="28"/>
        </w:rPr>
        <w:t>административный арест на срок от десяти до пятнадцати суток, либо обязательные работы на срок от шестидесяти до ста двадцати часов.</w:t>
      </w:r>
    </w:p>
    <w:p w:rsidR="00A80142" w:rsidRPr="00AF343F" w:rsidP="00AF343F">
      <w:pPr>
        <w:ind w:firstLine="709"/>
        <w:jc w:val="both"/>
        <w:rPr>
          <w:rStyle w:val="a"/>
          <w:color w:val="000000"/>
          <w:sz w:val="28"/>
          <w:szCs w:val="28"/>
        </w:rPr>
      </w:pPr>
      <w:r w:rsidRPr="00AF343F">
        <w:rPr>
          <w:rStyle w:val="a"/>
          <w:color w:val="000000"/>
          <w:sz w:val="28"/>
          <w:szCs w:val="28"/>
        </w:rPr>
        <w:t>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w:t>
      </w:r>
    </w:p>
    <w:p w:rsidR="00A80142" w:rsidRPr="00AF343F" w:rsidP="00AF343F">
      <w:pPr>
        <w:ind w:firstLine="709"/>
        <w:jc w:val="both"/>
        <w:rPr>
          <w:rStyle w:val="a"/>
          <w:color w:val="000000"/>
          <w:sz w:val="28"/>
          <w:szCs w:val="28"/>
        </w:rPr>
      </w:pPr>
      <w:r w:rsidRPr="00AF343F">
        <w:rPr>
          <w:rStyle w:val="a"/>
          <w:color w:val="000000"/>
          <w:sz w:val="28"/>
          <w:szCs w:val="28"/>
        </w:rP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A80142" w:rsidRPr="00AF343F" w:rsidP="00AF343F">
      <w:pPr>
        <w:ind w:firstLine="709"/>
        <w:jc w:val="both"/>
        <w:rPr>
          <w:rStyle w:val="a"/>
          <w:color w:val="000000"/>
          <w:sz w:val="28"/>
          <w:szCs w:val="28"/>
        </w:rPr>
      </w:pPr>
      <w:r w:rsidRPr="00AF343F">
        <w:rPr>
          <w:rStyle w:val="a"/>
          <w:color w:val="000000"/>
          <w:sz w:val="28"/>
          <w:szCs w:val="28"/>
        </w:rPr>
        <w:t>Обязательным признаком объективной стороны состава указанного административного правонарушения является причинение потерпевшему физической боли.</w:t>
      </w:r>
    </w:p>
    <w:p w:rsidR="00BD52DD" w:rsidP="007F2CE4">
      <w:pPr>
        <w:ind w:firstLine="709"/>
        <w:jc w:val="both"/>
        <w:rPr>
          <w:rStyle w:val="a"/>
          <w:sz w:val="28"/>
          <w:szCs w:val="28"/>
        </w:rPr>
      </w:pPr>
      <w:r w:rsidRPr="00AF343F">
        <w:rPr>
          <w:rStyle w:val="a"/>
          <w:color w:val="000000"/>
          <w:sz w:val="28"/>
          <w:szCs w:val="28"/>
        </w:rPr>
        <w:t>Как усма</w:t>
      </w:r>
      <w:r w:rsidRPr="00AF343F" w:rsidR="00251FF4">
        <w:rPr>
          <w:rStyle w:val="a"/>
          <w:color w:val="000000"/>
          <w:sz w:val="28"/>
          <w:szCs w:val="28"/>
        </w:rPr>
        <w:t>трив</w:t>
      </w:r>
      <w:r w:rsidR="007F2CE4">
        <w:rPr>
          <w:rStyle w:val="a"/>
          <w:color w:val="000000"/>
          <w:sz w:val="28"/>
          <w:szCs w:val="28"/>
        </w:rPr>
        <w:t xml:space="preserve">ается из материалов </w:t>
      </w:r>
      <w:r w:rsidRPr="00AE5A89" w:rsidR="007F2CE4">
        <w:rPr>
          <w:rStyle w:val="a"/>
          <w:sz w:val="28"/>
          <w:szCs w:val="28"/>
        </w:rPr>
        <w:t xml:space="preserve">дела, </w:t>
      </w:r>
      <w:r w:rsidR="0095553C">
        <w:rPr>
          <w:rStyle w:val="a"/>
          <w:sz w:val="28"/>
          <w:szCs w:val="28"/>
        </w:rPr>
        <w:t xml:space="preserve">25 октября </w:t>
      </w:r>
      <w:r>
        <w:rPr>
          <w:rStyle w:val="a"/>
          <w:sz w:val="28"/>
          <w:szCs w:val="28"/>
        </w:rPr>
        <w:t>2024</w:t>
      </w:r>
      <w:r w:rsidRPr="00F3176A">
        <w:rPr>
          <w:rStyle w:val="a"/>
          <w:color w:val="000000"/>
          <w:sz w:val="28"/>
          <w:szCs w:val="28"/>
        </w:rPr>
        <w:t xml:space="preserve"> года в </w:t>
      </w:r>
      <w:r w:rsidR="0095553C">
        <w:rPr>
          <w:rStyle w:val="a"/>
          <w:color w:val="000000"/>
          <w:sz w:val="28"/>
          <w:szCs w:val="28"/>
        </w:rPr>
        <w:t xml:space="preserve">19 </w:t>
      </w:r>
      <w:r>
        <w:rPr>
          <w:rStyle w:val="a"/>
          <w:color w:val="000000"/>
          <w:sz w:val="28"/>
          <w:szCs w:val="28"/>
        </w:rPr>
        <w:t xml:space="preserve">часов </w:t>
      </w:r>
      <w:r w:rsidR="0095553C">
        <w:rPr>
          <w:rStyle w:val="a"/>
          <w:color w:val="000000"/>
          <w:sz w:val="28"/>
          <w:szCs w:val="28"/>
        </w:rPr>
        <w:t xml:space="preserve">00 </w:t>
      </w:r>
      <w:r>
        <w:rPr>
          <w:rStyle w:val="a"/>
          <w:color w:val="000000"/>
          <w:sz w:val="28"/>
          <w:szCs w:val="28"/>
        </w:rPr>
        <w:t xml:space="preserve">минут </w:t>
      </w:r>
      <w:r w:rsidR="0095553C">
        <w:rPr>
          <w:rStyle w:val="a"/>
          <w:sz w:val="28"/>
          <w:szCs w:val="28"/>
        </w:rPr>
        <w:t>Хрупова Я.Н.</w:t>
      </w:r>
      <w:r w:rsidRPr="00F3176A">
        <w:rPr>
          <w:rStyle w:val="a"/>
          <w:color w:val="000000"/>
          <w:sz w:val="28"/>
          <w:szCs w:val="28"/>
        </w:rPr>
        <w:t xml:space="preserve"> находясь  </w:t>
      </w:r>
      <w:r>
        <w:rPr>
          <w:rStyle w:val="a"/>
          <w:color w:val="000000"/>
          <w:sz w:val="28"/>
          <w:szCs w:val="28"/>
        </w:rPr>
        <w:t xml:space="preserve">по адресу: Ставропольский край, МГО, </w:t>
      </w:r>
      <w:r w:rsidR="0095553C">
        <w:rPr>
          <w:rStyle w:val="a"/>
          <w:color w:val="000000"/>
          <w:sz w:val="28"/>
          <w:szCs w:val="28"/>
        </w:rPr>
        <w:t>п</w:t>
      </w:r>
      <w:r>
        <w:rPr>
          <w:rStyle w:val="a"/>
          <w:color w:val="000000"/>
          <w:sz w:val="28"/>
          <w:szCs w:val="28"/>
        </w:rPr>
        <w:t xml:space="preserve">. </w:t>
      </w:r>
      <w:r w:rsidR="0095553C">
        <w:rPr>
          <w:rStyle w:val="a"/>
          <w:color w:val="000000"/>
          <w:sz w:val="28"/>
          <w:szCs w:val="28"/>
        </w:rPr>
        <w:t>Анджиевский</w:t>
      </w:r>
      <w:r>
        <w:rPr>
          <w:rStyle w:val="a"/>
          <w:color w:val="000000"/>
          <w:sz w:val="28"/>
          <w:szCs w:val="28"/>
        </w:rPr>
        <w:t xml:space="preserve">, ул. </w:t>
      </w:r>
      <w:r w:rsidR="0095553C">
        <w:rPr>
          <w:rStyle w:val="a"/>
          <w:color w:val="000000"/>
          <w:sz w:val="28"/>
          <w:szCs w:val="28"/>
        </w:rPr>
        <w:t>Береговая</w:t>
      </w:r>
      <w:r>
        <w:rPr>
          <w:rStyle w:val="a"/>
          <w:color w:val="000000"/>
          <w:sz w:val="28"/>
          <w:szCs w:val="28"/>
        </w:rPr>
        <w:t>, д.</w:t>
      </w:r>
      <w:r w:rsidR="0095553C">
        <w:rPr>
          <w:rStyle w:val="a"/>
          <w:color w:val="000000"/>
          <w:sz w:val="28"/>
          <w:szCs w:val="28"/>
        </w:rPr>
        <w:t>32</w:t>
      </w:r>
      <w:r>
        <w:rPr>
          <w:rStyle w:val="a"/>
          <w:color w:val="000000"/>
          <w:sz w:val="28"/>
          <w:szCs w:val="28"/>
        </w:rPr>
        <w:t xml:space="preserve">, </w:t>
      </w:r>
      <w:r w:rsidRPr="00F3176A">
        <w:rPr>
          <w:rStyle w:val="a"/>
          <w:color w:val="000000"/>
          <w:sz w:val="28"/>
          <w:szCs w:val="28"/>
        </w:rPr>
        <w:t xml:space="preserve">на почве </w:t>
      </w:r>
      <w:r w:rsidR="00C12884">
        <w:rPr>
          <w:rStyle w:val="a"/>
          <w:color w:val="000000"/>
          <w:sz w:val="28"/>
          <w:szCs w:val="28"/>
        </w:rPr>
        <w:t xml:space="preserve">внезапно </w:t>
      </w:r>
      <w:r w:rsidR="0095553C">
        <w:rPr>
          <w:rStyle w:val="a"/>
          <w:color w:val="000000"/>
          <w:sz w:val="28"/>
          <w:szCs w:val="28"/>
        </w:rPr>
        <w:t xml:space="preserve">возникших </w:t>
      </w:r>
      <w:r>
        <w:rPr>
          <w:rStyle w:val="a"/>
          <w:color w:val="000000"/>
          <w:sz w:val="28"/>
          <w:szCs w:val="28"/>
        </w:rPr>
        <w:t xml:space="preserve">личных </w:t>
      </w:r>
      <w:r w:rsidRPr="00F3176A">
        <w:rPr>
          <w:rStyle w:val="a"/>
          <w:color w:val="000000"/>
          <w:sz w:val="28"/>
          <w:szCs w:val="28"/>
        </w:rPr>
        <w:t>неприязненных отношений</w:t>
      </w:r>
      <w:r>
        <w:rPr>
          <w:rStyle w:val="a"/>
          <w:color w:val="000000"/>
          <w:sz w:val="28"/>
          <w:szCs w:val="28"/>
        </w:rPr>
        <w:t xml:space="preserve"> в ходе ссоры нанес</w:t>
      </w:r>
      <w:r w:rsidR="00C12884">
        <w:rPr>
          <w:rStyle w:val="a"/>
          <w:color w:val="000000"/>
          <w:sz w:val="28"/>
          <w:szCs w:val="28"/>
        </w:rPr>
        <w:t>ла</w:t>
      </w:r>
      <w:r>
        <w:rPr>
          <w:rStyle w:val="a"/>
          <w:color w:val="000000"/>
          <w:sz w:val="28"/>
          <w:szCs w:val="28"/>
        </w:rPr>
        <w:t xml:space="preserve"> </w:t>
      </w:r>
      <w:r w:rsidR="00C12884">
        <w:rPr>
          <w:rStyle w:val="a"/>
          <w:color w:val="000000"/>
          <w:sz w:val="28"/>
          <w:szCs w:val="28"/>
        </w:rPr>
        <w:t>Елисееву А.М.</w:t>
      </w:r>
      <w:r>
        <w:rPr>
          <w:rStyle w:val="a"/>
          <w:color w:val="000000"/>
          <w:sz w:val="28"/>
          <w:szCs w:val="28"/>
        </w:rPr>
        <w:t xml:space="preserve"> </w:t>
      </w:r>
      <w:r w:rsidR="00C12884">
        <w:rPr>
          <w:rStyle w:val="a"/>
          <w:color w:val="000000"/>
          <w:sz w:val="28"/>
          <w:szCs w:val="28"/>
        </w:rPr>
        <w:t>несколько ударов кулаком в область лица, причинив ему физическую боль</w:t>
      </w:r>
      <w:r>
        <w:rPr>
          <w:rStyle w:val="a"/>
          <w:color w:val="000000"/>
          <w:sz w:val="28"/>
          <w:szCs w:val="28"/>
        </w:rPr>
        <w:t>.</w:t>
      </w:r>
    </w:p>
    <w:p w:rsidR="00BD52DD" w:rsidP="00AF343F">
      <w:pPr>
        <w:ind w:firstLine="709"/>
        <w:jc w:val="both"/>
        <w:rPr>
          <w:rStyle w:val="a"/>
          <w:color w:val="000000"/>
          <w:sz w:val="28"/>
          <w:szCs w:val="28"/>
        </w:rPr>
      </w:pPr>
      <w:r w:rsidRPr="00AF343F">
        <w:rPr>
          <w:rStyle w:val="a"/>
          <w:color w:val="000000"/>
          <w:sz w:val="28"/>
          <w:szCs w:val="28"/>
        </w:rPr>
        <w:t>Сог</w:t>
      </w:r>
      <w:r w:rsidR="007F2CE4">
        <w:rPr>
          <w:rStyle w:val="a"/>
          <w:color w:val="000000"/>
          <w:sz w:val="28"/>
          <w:szCs w:val="28"/>
        </w:rPr>
        <w:t>л</w:t>
      </w:r>
      <w:r>
        <w:rPr>
          <w:rStyle w:val="a"/>
          <w:color w:val="000000"/>
          <w:sz w:val="28"/>
          <w:szCs w:val="28"/>
        </w:rPr>
        <w:t xml:space="preserve">асно заключению эксперта </w:t>
      </w:r>
      <w:r w:rsidR="00C12884">
        <w:rPr>
          <w:rStyle w:val="a"/>
          <w:color w:val="000000"/>
          <w:sz w:val="28"/>
          <w:szCs w:val="28"/>
        </w:rPr>
        <w:t xml:space="preserve">№ 659 </w:t>
      </w:r>
      <w:r w:rsidR="00AE5A89">
        <w:rPr>
          <w:rStyle w:val="a"/>
          <w:color w:val="000000"/>
          <w:sz w:val="28"/>
          <w:szCs w:val="28"/>
        </w:rPr>
        <w:t xml:space="preserve">от </w:t>
      </w:r>
      <w:r w:rsidR="00C12884">
        <w:rPr>
          <w:rStyle w:val="a"/>
          <w:color w:val="000000"/>
          <w:sz w:val="28"/>
          <w:szCs w:val="28"/>
        </w:rPr>
        <w:t>06</w:t>
      </w:r>
      <w:r>
        <w:rPr>
          <w:rStyle w:val="a"/>
          <w:color w:val="000000"/>
          <w:sz w:val="28"/>
          <w:szCs w:val="28"/>
        </w:rPr>
        <w:t>.</w:t>
      </w:r>
      <w:r w:rsidR="00C12884">
        <w:rPr>
          <w:rStyle w:val="a"/>
          <w:color w:val="000000"/>
          <w:sz w:val="28"/>
          <w:szCs w:val="28"/>
        </w:rPr>
        <w:t>11</w:t>
      </w:r>
      <w:r w:rsidR="00F927FB">
        <w:rPr>
          <w:rStyle w:val="a"/>
          <w:color w:val="000000"/>
          <w:sz w:val="28"/>
          <w:szCs w:val="28"/>
        </w:rPr>
        <w:t>.</w:t>
      </w:r>
      <w:r w:rsidR="00AE5A89">
        <w:rPr>
          <w:rStyle w:val="a"/>
          <w:color w:val="000000"/>
          <w:sz w:val="28"/>
          <w:szCs w:val="28"/>
        </w:rPr>
        <w:t>2024</w:t>
      </w:r>
      <w:r w:rsidRPr="00AF343F">
        <w:rPr>
          <w:rStyle w:val="a"/>
          <w:color w:val="000000"/>
          <w:sz w:val="28"/>
          <w:szCs w:val="28"/>
        </w:rPr>
        <w:t xml:space="preserve"> у </w:t>
      </w:r>
      <w:r w:rsidR="00C12884">
        <w:rPr>
          <w:rStyle w:val="a"/>
          <w:color w:val="000000"/>
          <w:sz w:val="28"/>
          <w:szCs w:val="28"/>
        </w:rPr>
        <w:t>Елисеева А.М.</w:t>
      </w:r>
      <w:r w:rsidR="007F2CE4">
        <w:rPr>
          <w:rStyle w:val="a"/>
          <w:color w:val="000000"/>
          <w:sz w:val="28"/>
          <w:szCs w:val="28"/>
        </w:rPr>
        <w:t xml:space="preserve"> </w:t>
      </w:r>
      <w:r w:rsidRPr="00AF343F">
        <w:rPr>
          <w:rStyle w:val="a"/>
          <w:color w:val="000000"/>
          <w:sz w:val="28"/>
          <w:szCs w:val="28"/>
        </w:rPr>
        <w:t>выявлены повреждения:</w:t>
      </w:r>
      <w:r w:rsidRPr="00AF343F" w:rsidR="00706B62">
        <w:rPr>
          <w:rStyle w:val="a"/>
          <w:color w:val="000000"/>
          <w:sz w:val="28"/>
          <w:szCs w:val="28"/>
        </w:rPr>
        <w:t xml:space="preserve"> </w:t>
      </w:r>
      <w:r w:rsidR="00C12884">
        <w:rPr>
          <w:rStyle w:val="a"/>
          <w:color w:val="000000"/>
          <w:sz w:val="28"/>
          <w:szCs w:val="28"/>
        </w:rPr>
        <w:t>к</w:t>
      </w:r>
      <w:r>
        <w:rPr>
          <w:rStyle w:val="a"/>
          <w:color w:val="000000"/>
          <w:sz w:val="28"/>
          <w:szCs w:val="28"/>
        </w:rPr>
        <w:t>ровоподтек</w:t>
      </w:r>
      <w:r w:rsidR="00C12884">
        <w:rPr>
          <w:rStyle w:val="a"/>
          <w:color w:val="000000"/>
          <w:sz w:val="28"/>
          <w:szCs w:val="28"/>
        </w:rPr>
        <w:t xml:space="preserve">и на лице, правом бедре и правом предплечье. </w:t>
      </w:r>
    </w:p>
    <w:p w:rsidR="00C12884" w:rsidP="00AF343F">
      <w:pPr>
        <w:ind w:firstLine="709"/>
        <w:jc w:val="both"/>
        <w:rPr>
          <w:rStyle w:val="a"/>
          <w:color w:val="000000"/>
          <w:sz w:val="28"/>
          <w:szCs w:val="28"/>
        </w:rPr>
      </w:pPr>
      <w:r>
        <w:rPr>
          <w:rStyle w:val="a"/>
          <w:color w:val="000000"/>
          <w:sz w:val="28"/>
          <w:szCs w:val="28"/>
        </w:rPr>
        <w:t>08</w:t>
      </w:r>
      <w:r w:rsidR="00BD52DD">
        <w:rPr>
          <w:rStyle w:val="a"/>
          <w:color w:val="000000"/>
          <w:sz w:val="28"/>
          <w:szCs w:val="28"/>
        </w:rPr>
        <w:t>.</w:t>
      </w:r>
      <w:r>
        <w:rPr>
          <w:rStyle w:val="a"/>
          <w:color w:val="000000"/>
          <w:sz w:val="28"/>
          <w:szCs w:val="28"/>
        </w:rPr>
        <w:t>11</w:t>
      </w:r>
      <w:r w:rsidR="008A4D97">
        <w:rPr>
          <w:rStyle w:val="a"/>
          <w:color w:val="000000"/>
          <w:sz w:val="28"/>
          <w:szCs w:val="28"/>
        </w:rPr>
        <w:t>.</w:t>
      </w:r>
      <w:r w:rsidR="00AE5A89">
        <w:rPr>
          <w:rStyle w:val="a"/>
          <w:color w:val="000000"/>
          <w:sz w:val="28"/>
          <w:szCs w:val="28"/>
        </w:rPr>
        <w:t>2024</w:t>
      </w:r>
      <w:r w:rsidRPr="00AF343F" w:rsidR="00706B62">
        <w:rPr>
          <w:rStyle w:val="a"/>
          <w:color w:val="000000"/>
          <w:sz w:val="28"/>
          <w:szCs w:val="28"/>
        </w:rPr>
        <w:t xml:space="preserve"> года </w:t>
      </w:r>
      <w:r w:rsidRPr="00AF343F" w:rsidR="00A80142">
        <w:rPr>
          <w:rStyle w:val="a"/>
          <w:color w:val="000000"/>
          <w:sz w:val="28"/>
          <w:szCs w:val="28"/>
        </w:rPr>
        <w:t xml:space="preserve">УУП ОУУП и </w:t>
      </w:r>
      <w:r>
        <w:rPr>
          <w:rStyle w:val="a"/>
          <w:color w:val="000000"/>
          <w:sz w:val="28"/>
          <w:szCs w:val="28"/>
        </w:rPr>
        <w:t>П</w:t>
      </w:r>
      <w:r w:rsidRPr="00AF343F" w:rsidR="00A80142">
        <w:rPr>
          <w:rStyle w:val="a"/>
          <w:color w:val="000000"/>
          <w:sz w:val="28"/>
          <w:szCs w:val="28"/>
        </w:rPr>
        <w:t xml:space="preserve">ДН </w:t>
      </w:r>
      <w:r w:rsidRPr="00AF343F" w:rsidR="00706B62">
        <w:rPr>
          <w:rStyle w:val="a"/>
          <w:color w:val="000000"/>
          <w:sz w:val="28"/>
          <w:szCs w:val="28"/>
        </w:rPr>
        <w:t>О</w:t>
      </w:r>
      <w:r w:rsidRPr="00AF343F" w:rsidR="00A80142">
        <w:rPr>
          <w:rStyle w:val="a"/>
          <w:color w:val="000000"/>
          <w:sz w:val="28"/>
          <w:szCs w:val="28"/>
        </w:rPr>
        <w:t xml:space="preserve">МВД России по </w:t>
      </w:r>
      <w:r w:rsidRPr="00AF343F" w:rsidR="00706B62">
        <w:rPr>
          <w:rStyle w:val="a"/>
          <w:color w:val="000000"/>
          <w:sz w:val="28"/>
          <w:szCs w:val="28"/>
        </w:rPr>
        <w:t xml:space="preserve">МГО </w:t>
      </w:r>
      <w:r w:rsidRPr="00AF343F" w:rsidR="00A80142">
        <w:rPr>
          <w:rStyle w:val="a"/>
          <w:color w:val="000000"/>
          <w:sz w:val="28"/>
          <w:szCs w:val="28"/>
        </w:rPr>
        <w:t xml:space="preserve">вынесено постановление об отказе в возбуждении уголовного дела в отношении </w:t>
      </w:r>
      <w:r>
        <w:rPr>
          <w:rStyle w:val="a"/>
          <w:color w:val="000000"/>
          <w:sz w:val="28"/>
          <w:szCs w:val="28"/>
        </w:rPr>
        <w:t xml:space="preserve">Хруповой Я.Н. </w:t>
      </w:r>
      <w:r w:rsidRPr="00AF343F" w:rsidR="00A80142">
        <w:rPr>
          <w:rStyle w:val="a"/>
          <w:color w:val="000000"/>
          <w:sz w:val="28"/>
          <w:szCs w:val="28"/>
        </w:rPr>
        <w:t>в связи с отсутствие</w:t>
      </w:r>
      <w:r w:rsidRPr="00AF343F" w:rsidR="00706B62">
        <w:rPr>
          <w:rStyle w:val="a"/>
          <w:color w:val="000000"/>
          <w:sz w:val="28"/>
          <w:szCs w:val="28"/>
        </w:rPr>
        <w:t>м</w:t>
      </w:r>
      <w:r w:rsidRPr="00AF343F" w:rsidR="00A80142">
        <w:rPr>
          <w:rStyle w:val="a"/>
          <w:color w:val="000000"/>
          <w:sz w:val="28"/>
          <w:szCs w:val="28"/>
        </w:rPr>
        <w:t xml:space="preserve"> состава преступления, предусмотренного </w:t>
      </w:r>
      <w:r w:rsidR="00AE5A89">
        <w:rPr>
          <w:rStyle w:val="a"/>
          <w:color w:val="000000"/>
          <w:sz w:val="28"/>
          <w:szCs w:val="28"/>
        </w:rPr>
        <w:t xml:space="preserve">ст.115, </w:t>
      </w:r>
      <w:hyperlink r:id="rId11" w:history="1">
        <w:r w:rsidRPr="00AF343F" w:rsidR="00706B62">
          <w:rPr>
            <w:rStyle w:val="a"/>
            <w:color w:val="000000"/>
            <w:sz w:val="28"/>
            <w:szCs w:val="28"/>
          </w:rPr>
          <w:t>116</w:t>
        </w:r>
      </w:hyperlink>
      <w:r w:rsidRPr="00AF343F" w:rsidR="00A80142">
        <w:rPr>
          <w:rStyle w:val="a"/>
          <w:color w:val="000000"/>
          <w:sz w:val="28"/>
          <w:szCs w:val="28"/>
        </w:rPr>
        <w:t xml:space="preserve"> Уголовного кодекса Российской Федерации</w:t>
      </w:r>
      <w:r>
        <w:rPr>
          <w:rStyle w:val="a"/>
          <w:color w:val="000000"/>
          <w:sz w:val="28"/>
          <w:szCs w:val="28"/>
        </w:rPr>
        <w:t>.</w:t>
      </w:r>
    </w:p>
    <w:p w:rsidR="00A80142" w:rsidRPr="00251FF4" w:rsidP="00AF343F">
      <w:pPr>
        <w:ind w:firstLine="709"/>
        <w:jc w:val="both"/>
        <w:rPr>
          <w:rStyle w:val="a"/>
          <w:sz w:val="28"/>
          <w:szCs w:val="28"/>
        </w:rPr>
      </w:pPr>
      <w:r w:rsidRPr="00AF343F">
        <w:rPr>
          <w:rStyle w:val="a"/>
          <w:color w:val="000000"/>
          <w:sz w:val="28"/>
          <w:szCs w:val="28"/>
        </w:rPr>
        <w:t>Вина</w:t>
      </w:r>
      <w:r w:rsidR="005F4854">
        <w:rPr>
          <w:rStyle w:val="a"/>
          <w:color w:val="000000"/>
          <w:sz w:val="28"/>
          <w:szCs w:val="28"/>
        </w:rPr>
        <w:t xml:space="preserve"> </w:t>
      </w:r>
      <w:r w:rsidR="00C12884">
        <w:rPr>
          <w:rStyle w:val="a"/>
          <w:color w:val="000000"/>
          <w:sz w:val="28"/>
          <w:szCs w:val="28"/>
        </w:rPr>
        <w:t xml:space="preserve">Хруповой Я.Н. </w:t>
      </w:r>
      <w:r w:rsidRPr="00706B62">
        <w:rPr>
          <w:sz w:val="28"/>
          <w:szCs w:val="28"/>
        </w:rPr>
        <w:t>в</w:t>
      </w:r>
      <w:r w:rsidR="00C12884">
        <w:rPr>
          <w:sz w:val="28"/>
          <w:szCs w:val="28"/>
        </w:rPr>
        <w:t xml:space="preserve"> </w:t>
      </w:r>
      <w:r w:rsidRPr="00706B62">
        <w:rPr>
          <w:sz w:val="28"/>
          <w:szCs w:val="28"/>
        </w:rPr>
        <w:t>совершении административного</w:t>
      </w:r>
      <w:r w:rsidRPr="00251FF4">
        <w:rPr>
          <w:sz w:val="28"/>
          <w:szCs w:val="28"/>
        </w:rPr>
        <w:t xml:space="preserve"> правонарушения объективно подтверждается совокупностью исследованных судом доказательств, которые оценены в совокупности по правилам статьи 26.11 Кодекса Российской Федерации об административных правонарушениях с точки зрения их относимости, допустимости, достоверности и достаточности, а именно:  </w:t>
      </w:r>
      <w:r w:rsidRPr="00251FF4">
        <w:rPr>
          <w:rStyle w:val="a"/>
          <w:sz w:val="28"/>
          <w:szCs w:val="28"/>
        </w:rPr>
        <w:t xml:space="preserve">протоколом об административном правонарушении </w:t>
      </w:r>
      <w:r w:rsidR="00802603">
        <w:rPr>
          <w:rStyle w:val="a"/>
          <w:sz w:val="28"/>
          <w:szCs w:val="28"/>
        </w:rPr>
        <w:t>*</w:t>
      </w:r>
      <w:r w:rsidR="00BD52DD">
        <w:rPr>
          <w:rStyle w:val="a"/>
          <w:sz w:val="28"/>
          <w:szCs w:val="28"/>
        </w:rPr>
        <w:t xml:space="preserve"> от </w:t>
      </w:r>
      <w:r w:rsidR="00C12884">
        <w:rPr>
          <w:rStyle w:val="a"/>
          <w:sz w:val="28"/>
          <w:szCs w:val="28"/>
        </w:rPr>
        <w:t>06</w:t>
      </w:r>
      <w:r w:rsidR="00BD52DD">
        <w:rPr>
          <w:rStyle w:val="a"/>
          <w:sz w:val="28"/>
          <w:szCs w:val="28"/>
        </w:rPr>
        <w:t>.</w:t>
      </w:r>
      <w:r w:rsidR="00C12884">
        <w:rPr>
          <w:rStyle w:val="a"/>
          <w:sz w:val="28"/>
          <w:szCs w:val="28"/>
        </w:rPr>
        <w:t>12</w:t>
      </w:r>
      <w:r w:rsidR="00197CBD">
        <w:rPr>
          <w:rStyle w:val="a"/>
          <w:sz w:val="28"/>
          <w:szCs w:val="28"/>
        </w:rPr>
        <w:t xml:space="preserve">.2024 </w:t>
      </w:r>
      <w:r w:rsidRPr="00251FF4">
        <w:rPr>
          <w:rStyle w:val="a"/>
          <w:sz w:val="28"/>
          <w:szCs w:val="28"/>
        </w:rPr>
        <w:t xml:space="preserve">г., в котором зафиксированы факт и обстоятельства совершения административного правонарушения, и который соответствует требованиям статьи 28.2 </w:t>
      </w:r>
      <w:r w:rsidRPr="00251FF4">
        <w:rPr>
          <w:sz w:val="28"/>
          <w:szCs w:val="28"/>
        </w:rPr>
        <w:t>Кодекса Российской Федерации об административных правонарушениях</w:t>
      </w:r>
      <w:r w:rsidRPr="00251FF4">
        <w:rPr>
          <w:rStyle w:val="a"/>
          <w:sz w:val="28"/>
          <w:szCs w:val="28"/>
        </w:rPr>
        <w:t xml:space="preserve">. Права и обязанности, предусмотренные статьей 25.1 </w:t>
      </w:r>
      <w:r w:rsidRPr="00251FF4">
        <w:rPr>
          <w:sz w:val="28"/>
          <w:szCs w:val="28"/>
        </w:rPr>
        <w:t>Кодекса Российской Федерации об административных правонарушениях</w:t>
      </w:r>
      <w:r w:rsidRPr="00251FF4">
        <w:rPr>
          <w:rStyle w:val="a"/>
          <w:sz w:val="28"/>
          <w:szCs w:val="28"/>
        </w:rPr>
        <w:t xml:space="preserve"> и статьей 51 Конституции Российской Федерации</w:t>
      </w:r>
      <w:r w:rsidR="005F4854">
        <w:rPr>
          <w:rStyle w:val="a"/>
          <w:sz w:val="28"/>
          <w:szCs w:val="28"/>
        </w:rPr>
        <w:t xml:space="preserve"> </w:t>
      </w:r>
      <w:r w:rsidR="00C12884">
        <w:rPr>
          <w:rStyle w:val="a"/>
          <w:sz w:val="28"/>
          <w:szCs w:val="28"/>
        </w:rPr>
        <w:t>Хруповой Я.Н.</w:t>
      </w:r>
      <w:r w:rsidRPr="00251FF4">
        <w:rPr>
          <w:sz w:val="28"/>
          <w:szCs w:val="28"/>
        </w:rPr>
        <w:t xml:space="preserve"> </w:t>
      </w:r>
      <w:r w:rsidRPr="00251FF4">
        <w:rPr>
          <w:rStyle w:val="a"/>
          <w:sz w:val="28"/>
          <w:szCs w:val="28"/>
        </w:rPr>
        <w:t>р</w:t>
      </w:r>
      <w:r w:rsidR="0099523C">
        <w:rPr>
          <w:rStyle w:val="a"/>
          <w:sz w:val="28"/>
          <w:szCs w:val="28"/>
        </w:rPr>
        <w:t>азъяснялись, копию протокола он</w:t>
      </w:r>
      <w:r w:rsidR="00C12884">
        <w:rPr>
          <w:rStyle w:val="a"/>
          <w:sz w:val="28"/>
          <w:szCs w:val="28"/>
        </w:rPr>
        <w:t>а</w:t>
      </w:r>
      <w:r w:rsidRPr="00251FF4">
        <w:rPr>
          <w:rStyle w:val="a"/>
          <w:sz w:val="28"/>
          <w:szCs w:val="28"/>
        </w:rPr>
        <w:t xml:space="preserve"> получил</w:t>
      </w:r>
      <w:r w:rsidR="00C12884">
        <w:rPr>
          <w:rStyle w:val="a"/>
          <w:sz w:val="28"/>
          <w:szCs w:val="28"/>
        </w:rPr>
        <w:t>а</w:t>
      </w:r>
      <w:r w:rsidRPr="00251FF4">
        <w:rPr>
          <w:rStyle w:val="a"/>
          <w:sz w:val="28"/>
          <w:szCs w:val="28"/>
        </w:rPr>
        <w:t xml:space="preserve"> под роспись; постановлением об отказе в возбуждении уголовного дела от</w:t>
      </w:r>
      <w:r w:rsidR="00251FF4">
        <w:rPr>
          <w:rStyle w:val="a"/>
          <w:color w:val="FF0000"/>
          <w:sz w:val="28"/>
          <w:szCs w:val="28"/>
        </w:rPr>
        <w:t xml:space="preserve"> </w:t>
      </w:r>
      <w:r w:rsidR="00C12884">
        <w:rPr>
          <w:rStyle w:val="a"/>
          <w:sz w:val="28"/>
          <w:szCs w:val="28"/>
        </w:rPr>
        <w:t>08</w:t>
      </w:r>
      <w:r w:rsidR="00BD52DD">
        <w:rPr>
          <w:rStyle w:val="a"/>
          <w:sz w:val="28"/>
          <w:szCs w:val="28"/>
        </w:rPr>
        <w:t>.</w:t>
      </w:r>
      <w:r w:rsidR="00C12884">
        <w:rPr>
          <w:rStyle w:val="a"/>
          <w:sz w:val="28"/>
          <w:szCs w:val="28"/>
        </w:rPr>
        <w:t>11</w:t>
      </w:r>
      <w:r w:rsidR="00197CBD">
        <w:rPr>
          <w:rStyle w:val="a"/>
          <w:sz w:val="28"/>
          <w:szCs w:val="28"/>
        </w:rPr>
        <w:t xml:space="preserve">.2024 </w:t>
      </w:r>
      <w:r w:rsidRPr="00251FF4">
        <w:rPr>
          <w:rStyle w:val="a"/>
          <w:sz w:val="28"/>
          <w:szCs w:val="28"/>
        </w:rPr>
        <w:t>г., заявлением</w:t>
      </w:r>
      <w:r w:rsidR="005F4854">
        <w:rPr>
          <w:rStyle w:val="a"/>
          <w:sz w:val="28"/>
          <w:szCs w:val="28"/>
        </w:rPr>
        <w:t xml:space="preserve"> </w:t>
      </w:r>
      <w:r w:rsidR="00C12884">
        <w:rPr>
          <w:rStyle w:val="a"/>
          <w:sz w:val="28"/>
          <w:szCs w:val="28"/>
        </w:rPr>
        <w:t>Елисеева А.М.</w:t>
      </w:r>
      <w:r w:rsidRPr="00251FF4" w:rsidR="00251FF4">
        <w:rPr>
          <w:rStyle w:val="a"/>
          <w:sz w:val="28"/>
          <w:szCs w:val="28"/>
        </w:rPr>
        <w:t xml:space="preserve"> </w:t>
      </w:r>
      <w:r w:rsidRPr="00251FF4">
        <w:rPr>
          <w:rStyle w:val="a"/>
          <w:sz w:val="28"/>
          <w:szCs w:val="28"/>
        </w:rPr>
        <w:t>на имя начальник</w:t>
      </w:r>
      <w:r w:rsidR="00197CBD">
        <w:rPr>
          <w:rStyle w:val="a"/>
          <w:sz w:val="28"/>
          <w:szCs w:val="28"/>
        </w:rPr>
        <w:t xml:space="preserve">а Отдела МВД России </w:t>
      </w:r>
      <w:r w:rsidR="00BD52DD">
        <w:rPr>
          <w:rStyle w:val="a"/>
          <w:sz w:val="28"/>
          <w:szCs w:val="28"/>
        </w:rPr>
        <w:t xml:space="preserve">«Минераловодский» от </w:t>
      </w:r>
      <w:r w:rsidR="00C12884">
        <w:rPr>
          <w:rStyle w:val="a"/>
          <w:sz w:val="28"/>
          <w:szCs w:val="28"/>
        </w:rPr>
        <w:t>30</w:t>
      </w:r>
      <w:r w:rsidR="00BD52DD">
        <w:rPr>
          <w:rStyle w:val="a"/>
          <w:sz w:val="28"/>
          <w:szCs w:val="28"/>
        </w:rPr>
        <w:t>.</w:t>
      </w:r>
      <w:r w:rsidR="00C12884">
        <w:rPr>
          <w:rStyle w:val="a"/>
          <w:sz w:val="28"/>
          <w:szCs w:val="28"/>
        </w:rPr>
        <w:t>10</w:t>
      </w:r>
      <w:r w:rsidRPr="00251FF4" w:rsidR="00251FF4">
        <w:rPr>
          <w:rStyle w:val="a"/>
          <w:sz w:val="28"/>
          <w:szCs w:val="28"/>
        </w:rPr>
        <w:t>.202</w:t>
      </w:r>
      <w:r w:rsidR="00197CBD">
        <w:rPr>
          <w:rStyle w:val="a"/>
          <w:sz w:val="28"/>
          <w:szCs w:val="28"/>
        </w:rPr>
        <w:t>4</w:t>
      </w:r>
      <w:r w:rsidRPr="00251FF4">
        <w:rPr>
          <w:rStyle w:val="a"/>
          <w:sz w:val="28"/>
          <w:szCs w:val="28"/>
        </w:rPr>
        <w:t xml:space="preserve">г.; материалами проверки по </w:t>
      </w:r>
      <w:r w:rsidRPr="00251FF4">
        <w:rPr>
          <w:rStyle w:val="a"/>
          <w:sz w:val="28"/>
          <w:szCs w:val="28"/>
        </w:rPr>
        <w:t>заявлению</w:t>
      </w:r>
      <w:r w:rsidR="005F4854">
        <w:rPr>
          <w:rStyle w:val="a"/>
          <w:sz w:val="28"/>
          <w:szCs w:val="28"/>
        </w:rPr>
        <w:t xml:space="preserve"> </w:t>
      </w:r>
      <w:r w:rsidR="00C12884">
        <w:rPr>
          <w:rStyle w:val="a"/>
          <w:sz w:val="28"/>
          <w:szCs w:val="28"/>
        </w:rPr>
        <w:t>Елисеева А.М.</w:t>
      </w:r>
      <w:r w:rsidRPr="00251FF4" w:rsidR="00251FF4">
        <w:rPr>
          <w:rStyle w:val="a"/>
          <w:sz w:val="28"/>
          <w:szCs w:val="28"/>
        </w:rPr>
        <w:t>,</w:t>
      </w:r>
      <w:r w:rsidR="00706B62">
        <w:rPr>
          <w:rStyle w:val="a"/>
          <w:sz w:val="28"/>
          <w:szCs w:val="28"/>
        </w:rPr>
        <w:t xml:space="preserve"> пи</w:t>
      </w:r>
      <w:r w:rsidR="00197CBD">
        <w:rPr>
          <w:rStyle w:val="a"/>
          <w:sz w:val="28"/>
          <w:szCs w:val="28"/>
        </w:rPr>
        <w:t xml:space="preserve">сьменными объяснения </w:t>
      </w:r>
      <w:r w:rsidR="00C12884">
        <w:rPr>
          <w:rStyle w:val="a"/>
          <w:sz w:val="28"/>
          <w:szCs w:val="28"/>
        </w:rPr>
        <w:t>Хруповой Я.Н.</w:t>
      </w:r>
      <w:r w:rsidR="00AE3C02">
        <w:rPr>
          <w:rStyle w:val="a"/>
          <w:sz w:val="28"/>
          <w:szCs w:val="28"/>
        </w:rPr>
        <w:t xml:space="preserve">, справкой № </w:t>
      </w:r>
      <w:r w:rsidR="00802603">
        <w:rPr>
          <w:rStyle w:val="a"/>
          <w:sz w:val="28"/>
          <w:szCs w:val="28"/>
        </w:rPr>
        <w:t>*</w:t>
      </w:r>
      <w:r w:rsidR="00AE3C02">
        <w:rPr>
          <w:rStyle w:val="a"/>
          <w:sz w:val="28"/>
          <w:szCs w:val="28"/>
        </w:rPr>
        <w:t xml:space="preserve"> об инвалидности </w:t>
      </w:r>
      <w:r w:rsidR="004564FF">
        <w:rPr>
          <w:rStyle w:val="a"/>
          <w:sz w:val="28"/>
          <w:szCs w:val="28"/>
          <w:lang w:val="en-US"/>
        </w:rPr>
        <w:t>I</w:t>
      </w:r>
      <w:r w:rsidR="00AE3C02">
        <w:rPr>
          <w:rStyle w:val="a"/>
          <w:sz w:val="28"/>
          <w:szCs w:val="28"/>
        </w:rPr>
        <w:t xml:space="preserve"> группы.</w:t>
      </w:r>
    </w:p>
    <w:p w:rsidR="009E3BF2" w:rsidRPr="00251FF4" w:rsidP="00E7255A">
      <w:pPr>
        <w:ind w:firstLine="709"/>
        <w:jc w:val="both"/>
        <w:rPr>
          <w:sz w:val="28"/>
          <w:szCs w:val="28"/>
        </w:rPr>
      </w:pPr>
      <w:r w:rsidRPr="00F3176A">
        <w:rPr>
          <w:sz w:val="28"/>
          <w:szCs w:val="28"/>
        </w:rPr>
        <w:t xml:space="preserve">При рассмотрении дела установлено, что все процессуальные документы составлены должностными лицами в пределах своей компетенции, в соответствии с требованиями </w:t>
      </w:r>
      <w:r w:rsidR="00F17384">
        <w:rPr>
          <w:sz w:val="28"/>
          <w:szCs w:val="28"/>
        </w:rPr>
        <w:t>Кодекса Российской Федерации об административных правонарушениях</w:t>
      </w:r>
      <w:r w:rsidRPr="00F3176A">
        <w:rPr>
          <w:sz w:val="28"/>
          <w:szCs w:val="28"/>
        </w:rPr>
        <w:t xml:space="preserve">, представлены письменные доказательства по делу, проверена компетентность лиц, составивших административный материал. Нарушений при оформлении документов не </w:t>
      </w:r>
      <w:r w:rsidRPr="00251FF4">
        <w:rPr>
          <w:sz w:val="28"/>
          <w:szCs w:val="28"/>
        </w:rPr>
        <w:t>допущено.</w:t>
      </w:r>
    </w:p>
    <w:p w:rsidR="00251FF4" w:rsidRPr="00251FF4" w:rsidP="00E7255A">
      <w:pPr>
        <w:ind w:firstLine="709"/>
        <w:jc w:val="both"/>
        <w:rPr>
          <w:sz w:val="28"/>
          <w:szCs w:val="28"/>
        </w:rPr>
      </w:pPr>
      <w:r w:rsidRPr="00251FF4">
        <w:rPr>
          <w:sz w:val="28"/>
          <w:szCs w:val="28"/>
        </w:rPr>
        <w:t xml:space="preserve">Учитывая, что для квалификации действий по </w:t>
      </w:r>
      <w:hyperlink r:id="rId12" w:history="1">
        <w:r w:rsidRPr="00251FF4">
          <w:rPr>
            <w:rStyle w:val="Hyperlink"/>
            <w:sz w:val="28"/>
            <w:szCs w:val="28"/>
          </w:rPr>
          <w:t>статье 6.1.1</w:t>
        </w:r>
      </w:hyperlink>
      <w:r w:rsidRPr="00251FF4">
        <w:rPr>
          <w:sz w:val="28"/>
          <w:szCs w:val="28"/>
        </w:rPr>
        <w:t xml:space="preserve"> КоАП РФ достаточно установления факта нанесения потерпевшему побоев или совершения иных насильственных действий, причинивших ему физическую боль, в данном случае наличие причинно-следственной связи между действиями </w:t>
      </w:r>
      <w:r w:rsidR="00C12884">
        <w:rPr>
          <w:sz w:val="28"/>
          <w:szCs w:val="28"/>
        </w:rPr>
        <w:t>Хруповой Я.Н.</w:t>
      </w:r>
      <w:r w:rsidR="005F4854">
        <w:rPr>
          <w:sz w:val="28"/>
          <w:szCs w:val="28"/>
        </w:rPr>
        <w:t xml:space="preserve"> </w:t>
      </w:r>
      <w:r w:rsidRPr="00251FF4">
        <w:rPr>
          <w:sz w:val="28"/>
          <w:szCs w:val="28"/>
        </w:rPr>
        <w:t>и наступившими последствиями, -  установлено и подтверждено вышеперечисленными доказательствами, каждое из которых обладает признаками относимости, допустимости и достоверности, и которые в своей совокупности являются достаточными для полного, всестороннего и объективного рассмотрения дела.</w:t>
      </w:r>
    </w:p>
    <w:p w:rsidR="00FB060A" w:rsidRPr="00F3176A" w:rsidP="00F42BA6">
      <w:pPr>
        <w:autoSpaceDE w:val="0"/>
        <w:autoSpaceDN w:val="0"/>
        <w:adjustRightInd w:val="0"/>
        <w:ind w:firstLine="540"/>
        <w:jc w:val="both"/>
        <w:rPr>
          <w:sz w:val="28"/>
          <w:szCs w:val="28"/>
        </w:rPr>
      </w:pPr>
      <w:r w:rsidRPr="008669FF">
        <w:rPr>
          <w:sz w:val="28"/>
          <w:szCs w:val="28"/>
        </w:rPr>
        <w:t>Действия</w:t>
      </w:r>
      <w:r w:rsidRPr="008669FF">
        <w:rPr>
          <w:rStyle w:val="a"/>
          <w:color w:val="000000"/>
          <w:sz w:val="28"/>
          <w:szCs w:val="28"/>
        </w:rPr>
        <w:t xml:space="preserve"> </w:t>
      </w:r>
      <w:r w:rsidR="00C12884">
        <w:rPr>
          <w:rStyle w:val="a"/>
          <w:sz w:val="28"/>
          <w:szCs w:val="28"/>
        </w:rPr>
        <w:t>Хруповой Я.Н.</w:t>
      </w:r>
      <w:r w:rsidR="005F4854">
        <w:rPr>
          <w:rStyle w:val="a"/>
          <w:sz w:val="28"/>
          <w:szCs w:val="28"/>
        </w:rPr>
        <w:t xml:space="preserve"> </w:t>
      </w:r>
      <w:r w:rsidRPr="008669FF" w:rsidR="00F17384">
        <w:rPr>
          <w:rStyle w:val="a"/>
          <w:color w:val="000000"/>
          <w:sz w:val="28"/>
          <w:szCs w:val="28"/>
        </w:rPr>
        <w:t>следует квалифицировать по статье</w:t>
      </w:r>
      <w:r w:rsidRPr="008669FF">
        <w:rPr>
          <w:rStyle w:val="a"/>
          <w:color w:val="000000"/>
          <w:sz w:val="28"/>
          <w:szCs w:val="28"/>
        </w:rPr>
        <w:t xml:space="preserve"> 6.</w:t>
      </w:r>
      <w:r w:rsidRPr="008669FF" w:rsidR="00D55A0C">
        <w:rPr>
          <w:rStyle w:val="a"/>
          <w:color w:val="000000"/>
          <w:sz w:val="28"/>
          <w:szCs w:val="28"/>
        </w:rPr>
        <w:t>1.1</w:t>
      </w:r>
      <w:r w:rsidRPr="00F3176A">
        <w:rPr>
          <w:rStyle w:val="a"/>
          <w:color w:val="000000"/>
          <w:sz w:val="28"/>
          <w:szCs w:val="28"/>
        </w:rPr>
        <w:t xml:space="preserve"> </w:t>
      </w:r>
      <w:r w:rsidR="00F17384">
        <w:rPr>
          <w:sz w:val="28"/>
          <w:szCs w:val="28"/>
        </w:rPr>
        <w:t>Кодекса Российской Федерации об административных правонарушениях</w:t>
      </w:r>
      <w:r w:rsidRPr="00F3176A">
        <w:rPr>
          <w:rStyle w:val="a"/>
          <w:color w:val="000000"/>
          <w:sz w:val="28"/>
          <w:szCs w:val="28"/>
        </w:rPr>
        <w:t xml:space="preserve">, как </w:t>
      </w:r>
      <w:r w:rsidRPr="00F3176A" w:rsidR="00F42BA6">
        <w:rPr>
          <w:sz w:val="28"/>
          <w:szCs w:val="28"/>
        </w:rPr>
        <w:t xml:space="preserve">совершение </w:t>
      </w:r>
      <w:r w:rsidR="0072418E">
        <w:rPr>
          <w:sz w:val="28"/>
          <w:szCs w:val="28"/>
        </w:rPr>
        <w:t>побоев</w:t>
      </w:r>
      <w:r w:rsidRPr="00F3176A" w:rsidR="00F42BA6">
        <w:rPr>
          <w:sz w:val="28"/>
          <w:szCs w:val="28"/>
        </w:rPr>
        <w:t xml:space="preserve">, причинивших физическую боль, но не повлекших последствий, указанных в </w:t>
      </w:r>
      <w:hyperlink r:id="rId13" w:history="1">
        <w:r w:rsidRPr="00F3176A" w:rsidR="00F42BA6">
          <w:rPr>
            <w:color w:val="0000FF"/>
            <w:sz w:val="28"/>
            <w:szCs w:val="28"/>
          </w:rPr>
          <w:t>статье 115</w:t>
        </w:r>
      </w:hyperlink>
      <w:r w:rsidRPr="00F3176A" w:rsidR="00F42BA6">
        <w:rPr>
          <w:sz w:val="28"/>
          <w:szCs w:val="28"/>
        </w:rPr>
        <w:t xml:space="preserve"> Уголовного кодекса Российской Федерации, если эти действия не содержат уголовно наказуемого </w:t>
      </w:r>
      <w:hyperlink r:id="rId14" w:history="1">
        <w:r w:rsidRPr="00F3176A" w:rsidR="00F42BA6">
          <w:rPr>
            <w:color w:val="0000FF"/>
            <w:sz w:val="28"/>
            <w:szCs w:val="28"/>
          </w:rPr>
          <w:t>деяния</w:t>
        </w:r>
      </w:hyperlink>
      <w:r w:rsidRPr="00F3176A">
        <w:rPr>
          <w:sz w:val="28"/>
          <w:szCs w:val="28"/>
        </w:rPr>
        <w:t xml:space="preserve">. </w:t>
      </w:r>
    </w:p>
    <w:p w:rsidR="00FB060A" w:rsidRPr="00F3176A" w:rsidP="00FB060A">
      <w:pPr>
        <w:ind w:firstLine="709"/>
        <w:jc w:val="both"/>
        <w:rPr>
          <w:sz w:val="28"/>
          <w:szCs w:val="28"/>
        </w:rPr>
      </w:pPr>
      <w:r w:rsidRPr="00F3176A">
        <w:rPr>
          <w:sz w:val="28"/>
          <w:szCs w:val="28"/>
        </w:rPr>
        <w:t>В качестве обстоятельств</w:t>
      </w:r>
      <w:r w:rsidR="00C12884">
        <w:rPr>
          <w:sz w:val="28"/>
          <w:szCs w:val="28"/>
        </w:rPr>
        <w:t>,</w:t>
      </w:r>
      <w:r w:rsidRPr="00F3176A">
        <w:rPr>
          <w:sz w:val="28"/>
          <w:szCs w:val="28"/>
        </w:rPr>
        <w:t xml:space="preserve"> смягчающих административную ответственность</w:t>
      </w:r>
      <w:r w:rsidR="00A80142">
        <w:rPr>
          <w:sz w:val="28"/>
          <w:szCs w:val="28"/>
        </w:rPr>
        <w:t xml:space="preserve"> </w:t>
      </w:r>
      <w:r w:rsidR="00C12884">
        <w:rPr>
          <w:rStyle w:val="a"/>
          <w:sz w:val="28"/>
          <w:szCs w:val="28"/>
        </w:rPr>
        <w:t>Хруповой Я.Н.</w:t>
      </w:r>
      <w:r w:rsidR="00197CBD">
        <w:rPr>
          <w:rStyle w:val="a"/>
          <w:sz w:val="28"/>
          <w:szCs w:val="28"/>
        </w:rPr>
        <w:t xml:space="preserve"> </w:t>
      </w:r>
      <w:r w:rsidRPr="00F3176A">
        <w:rPr>
          <w:sz w:val="28"/>
          <w:szCs w:val="28"/>
        </w:rPr>
        <w:t>в соответствии со ст</w:t>
      </w:r>
      <w:r w:rsidR="00F17384">
        <w:rPr>
          <w:sz w:val="28"/>
          <w:szCs w:val="28"/>
        </w:rPr>
        <w:t>атьей</w:t>
      </w:r>
      <w:r w:rsidRPr="00F3176A">
        <w:rPr>
          <w:sz w:val="28"/>
          <w:szCs w:val="28"/>
        </w:rPr>
        <w:t xml:space="preserve"> 4.2 </w:t>
      </w:r>
      <w:r w:rsidR="00F17384">
        <w:rPr>
          <w:sz w:val="28"/>
          <w:szCs w:val="28"/>
        </w:rPr>
        <w:t>Кодекса Российской Федерации об административных правонарушениях</w:t>
      </w:r>
      <w:r w:rsidRPr="00F3176A">
        <w:rPr>
          <w:sz w:val="28"/>
          <w:szCs w:val="28"/>
        </w:rPr>
        <w:t>, суд учитывает</w:t>
      </w:r>
      <w:r w:rsidR="0099523C">
        <w:rPr>
          <w:sz w:val="28"/>
          <w:szCs w:val="28"/>
        </w:rPr>
        <w:t>, раскаяние в содеянном</w:t>
      </w:r>
      <w:r w:rsidRPr="00F3176A" w:rsidR="00E7255A">
        <w:rPr>
          <w:sz w:val="28"/>
          <w:szCs w:val="28"/>
        </w:rPr>
        <w:t>.</w:t>
      </w:r>
    </w:p>
    <w:p w:rsidR="00FB060A" w:rsidRPr="003B6A0A" w:rsidP="00FB060A">
      <w:pPr>
        <w:ind w:firstLine="709"/>
        <w:jc w:val="both"/>
        <w:rPr>
          <w:sz w:val="28"/>
          <w:szCs w:val="28"/>
        </w:rPr>
      </w:pPr>
      <w:r w:rsidRPr="00F3176A">
        <w:rPr>
          <w:sz w:val="28"/>
          <w:szCs w:val="28"/>
        </w:rPr>
        <w:t>Обстоятельств, отягчающих административную ответственность</w:t>
      </w:r>
      <w:r w:rsidRPr="004757AC" w:rsidR="004757AC">
        <w:rPr>
          <w:sz w:val="28"/>
          <w:szCs w:val="28"/>
        </w:rPr>
        <w:t xml:space="preserve"> </w:t>
      </w:r>
      <w:r w:rsidR="00C12884">
        <w:rPr>
          <w:rStyle w:val="a"/>
          <w:sz w:val="28"/>
          <w:szCs w:val="28"/>
        </w:rPr>
        <w:t>Хруповой Я.Н.</w:t>
      </w:r>
      <w:r w:rsidRPr="00F3176A" w:rsidR="00197CBD">
        <w:rPr>
          <w:sz w:val="28"/>
          <w:szCs w:val="28"/>
        </w:rPr>
        <w:t xml:space="preserve"> </w:t>
      </w:r>
      <w:r w:rsidRPr="00F3176A">
        <w:rPr>
          <w:sz w:val="28"/>
          <w:szCs w:val="28"/>
        </w:rPr>
        <w:t xml:space="preserve">в </w:t>
      </w:r>
      <w:r w:rsidRPr="003B6A0A">
        <w:rPr>
          <w:sz w:val="28"/>
          <w:szCs w:val="28"/>
        </w:rPr>
        <w:t>соответстви</w:t>
      </w:r>
      <w:r w:rsidRPr="003B6A0A" w:rsidR="00F17384">
        <w:rPr>
          <w:sz w:val="28"/>
          <w:szCs w:val="28"/>
        </w:rPr>
        <w:t>и со статьей</w:t>
      </w:r>
      <w:r w:rsidRPr="003B6A0A">
        <w:rPr>
          <w:sz w:val="28"/>
          <w:szCs w:val="28"/>
        </w:rPr>
        <w:t xml:space="preserve"> 4.3 </w:t>
      </w:r>
      <w:r w:rsidRPr="003B6A0A" w:rsidR="00F17384">
        <w:rPr>
          <w:sz w:val="28"/>
          <w:szCs w:val="28"/>
        </w:rPr>
        <w:t>Кодекса Российской Федерации об административных правонарушениях</w:t>
      </w:r>
      <w:r w:rsidRPr="003B6A0A">
        <w:rPr>
          <w:sz w:val="28"/>
          <w:szCs w:val="28"/>
        </w:rPr>
        <w:t>, судом не установлено.</w:t>
      </w:r>
    </w:p>
    <w:p w:rsidR="004757AC" w:rsidP="004757AC">
      <w:pPr>
        <w:pStyle w:val="BodyText"/>
        <w:ind w:firstLine="709"/>
        <w:rPr>
          <w:sz w:val="28"/>
          <w:szCs w:val="28"/>
        </w:rPr>
      </w:pPr>
      <w:r w:rsidRPr="003B6A0A">
        <w:rPr>
          <w:sz w:val="28"/>
          <w:szCs w:val="28"/>
        </w:rPr>
        <w:t>При назначении наказания</w:t>
      </w:r>
      <w:r w:rsidRPr="003B6A0A" w:rsidR="00F42BA6">
        <w:rPr>
          <w:sz w:val="28"/>
          <w:szCs w:val="28"/>
        </w:rPr>
        <w:t xml:space="preserve"> </w:t>
      </w:r>
      <w:r w:rsidRPr="003B6A0A">
        <w:rPr>
          <w:sz w:val="28"/>
          <w:szCs w:val="28"/>
        </w:rPr>
        <w:t>судья учитывает характер совершенного правонарушения, которое направлено против здоровья человека</w:t>
      </w:r>
      <w:r w:rsidRPr="003B6A0A" w:rsidR="00704A50">
        <w:rPr>
          <w:sz w:val="28"/>
          <w:szCs w:val="28"/>
        </w:rPr>
        <w:t xml:space="preserve">; </w:t>
      </w:r>
      <w:r w:rsidRPr="003B6A0A" w:rsidR="00E7255A">
        <w:rPr>
          <w:sz w:val="28"/>
          <w:szCs w:val="28"/>
        </w:rPr>
        <w:t>личность виновного, его</w:t>
      </w:r>
      <w:r w:rsidRPr="003B6A0A" w:rsidR="00704A50">
        <w:rPr>
          <w:sz w:val="28"/>
          <w:szCs w:val="28"/>
        </w:rPr>
        <w:t xml:space="preserve"> имущественное положение, обстоятельства, смягчающие и </w:t>
      </w:r>
      <w:r>
        <w:rPr>
          <w:sz w:val="28"/>
          <w:szCs w:val="28"/>
        </w:rPr>
        <w:t xml:space="preserve">отсутствие обстоятельств </w:t>
      </w:r>
      <w:r w:rsidRPr="003B6A0A" w:rsidR="00704A50">
        <w:rPr>
          <w:sz w:val="28"/>
          <w:szCs w:val="28"/>
        </w:rPr>
        <w:t>отягчающи</w:t>
      </w:r>
      <w:r>
        <w:rPr>
          <w:sz w:val="28"/>
          <w:szCs w:val="28"/>
        </w:rPr>
        <w:t>х</w:t>
      </w:r>
      <w:r w:rsidRPr="003B6A0A" w:rsidR="00704A50">
        <w:rPr>
          <w:sz w:val="28"/>
          <w:szCs w:val="28"/>
        </w:rPr>
        <w:t xml:space="preserve"> административную ответственность</w:t>
      </w:r>
      <w:r w:rsidRPr="003B6A0A">
        <w:rPr>
          <w:sz w:val="28"/>
          <w:szCs w:val="28"/>
        </w:rPr>
        <w:t>. Также судья учитывает, что административное наказание применяется в целях предупреждения совершения новых правонарушений</w:t>
      </w:r>
      <w:r w:rsidRPr="003B6A0A" w:rsidR="00E5236F">
        <w:rPr>
          <w:sz w:val="28"/>
          <w:szCs w:val="28"/>
        </w:rPr>
        <w:t>, как самим правонарушителем, так и другими лицами.</w:t>
      </w:r>
    </w:p>
    <w:p w:rsidR="00E7255A" w:rsidRPr="004757AC" w:rsidP="004757AC">
      <w:pPr>
        <w:pStyle w:val="BodyText"/>
        <w:ind w:firstLine="709"/>
        <w:rPr>
          <w:sz w:val="28"/>
          <w:szCs w:val="28"/>
        </w:rPr>
      </w:pPr>
      <w:r w:rsidRPr="003B6A0A">
        <w:rPr>
          <w:sz w:val="28"/>
          <w:szCs w:val="28"/>
        </w:rPr>
        <w:t>Принимая во внимание наличие обстоятельств, смягчающих административную ответственность и отсутствие обстоятельств, отягчающих административную ответственность</w:t>
      </w:r>
      <w:r w:rsidR="005F4854">
        <w:rPr>
          <w:sz w:val="28"/>
          <w:szCs w:val="28"/>
        </w:rPr>
        <w:t xml:space="preserve"> </w:t>
      </w:r>
      <w:r w:rsidR="00C12884">
        <w:rPr>
          <w:rStyle w:val="a"/>
          <w:sz w:val="28"/>
          <w:szCs w:val="28"/>
        </w:rPr>
        <w:t xml:space="preserve">Хруповой Я.Н. </w:t>
      </w:r>
      <w:r w:rsidR="00EF3533">
        <w:rPr>
          <w:sz w:val="28"/>
          <w:szCs w:val="28"/>
        </w:rPr>
        <w:t>личность правонарушителя</w:t>
      </w:r>
      <w:r w:rsidR="003B6A0A">
        <w:rPr>
          <w:sz w:val="28"/>
          <w:szCs w:val="28"/>
        </w:rPr>
        <w:t xml:space="preserve">, </w:t>
      </w:r>
      <w:r w:rsidRPr="00F3176A">
        <w:rPr>
          <w:sz w:val="28"/>
          <w:szCs w:val="28"/>
        </w:rPr>
        <w:t xml:space="preserve">мировой судья считает необходимым назначить наказание  в виде </w:t>
      </w:r>
      <w:r w:rsidR="003802D9">
        <w:rPr>
          <w:sz w:val="28"/>
          <w:szCs w:val="28"/>
        </w:rPr>
        <w:t>штрафа</w:t>
      </w:r>
      <w:r w:rsidRPr="00F3176A">
        <w:rPr>
          <w:sz w:val="28"/>
          <w:szCs w:val="28"/>
        </w:rPr>
        <w:t xml:space="preserve">.      </w:t>
      </w:r>
    </w:p>
    <w:p w:rsidR="00E7255A" w:rsidP="00E7255A">
      <w:pPr>
        <w:jc w:val="both"/>
        <w:rPr>
          <w:sz w:val="28"/>
          <w:szCs w:val="28"/>
        </w:rPr>
      </w:pPr>
      <w:r w:rsidRPr="00F3176A">
        <w:rPr>
          <w:sz w:val="28"/>
          <w:szCs w:val="28"/>
        </w:rPr>
        <w:t xml:space="preserve">        На основании изложенного и руководствуясь  ст</w:t>
      </w:r>
      <w:r w:rsidR="00F17384">
        <w:rPr>
          <w:sz w:val="28"/>
          <w:szCs w:val="28"/>
        </w:rPr>
        <w:t xml:space="preserve">атьями </w:t>
      </w:r>
      <w:r w:rsidR="003B6A0A">
        <w:rPr>
          <w:sz w:val="28"/>
          <w:szCs w:val="28"/>
        </w:rPr>
        <w:t xml:space="preserve">3.5, </w:t>
      </w:r>
      <w:r w:rsidR="00F17384">
        <w:rPr>
          <w:sz w:val="28"/>
          <w:szCs w:val="28"/>
        </w:rPr>
        <w:t>6.1.1,</w:t>
      </w:r>
      <w:r w:rsidRPr="00F3176A">
        <w:rPr>
          <w:sz w:val="28"/>
          <w:szCs w:val="28"/>
        </w:rPr>
        <w:t xml:space="preserve"> 29.9, 29.10 </w:t>
      </w:r>
      <w:r w:rsidR="00F17384">
        <w:rPr>
          <w:sz w:val="28"/>
          <w:szCs w:val="28"/>
        </w:rPr>
        <w:t>Кодекса Российской Федерации об административных правонарушениях</w:t>
      </w:r>
      <w:r w:rsidRPr="00F3176A">
        <w:rPr>
          <w:sz w:val="28"/>
          <w:szCs w:val="28"/>
        </w:rPr>
        <w:t>,</w:t>
      </w:r>
    </w:p>
    <w:p w:rsidR="003802D9" w:rsidP="003B6A0A">
      <w:pPr>
        <w:jc w:val="center"/>
        <w:rPr>
          <w:sz w:val="28"/>
          <w:szCs w:val="28"/>
        </w:rPr>
      </w:pPr>
      <w:r>
        <w:rPr>
          <w:sz w:val="28"/>
          <w:szCs w:val="28"/>
        </w:rPr>
        <w:t>постановил</w:t>
      </w:r>
      <w:r w:rsidRPr="00F3176A" w:rsidR="00E7255A">
        <w:rPr>
          <w:sz w:val="28"/>
          <w:szCs w:val="28"/>
        </w:rPr>
        <w:t>:</w:t>
      </w:r>
    </w:p>
    <w:p w:rsidR="004757AC" w:rsidP="003B6A0A">
      <w:pPr>
        <w:jc w:val="center"/>
        <w:rPr>
          <w:sz w:val="28"/>
          <w:szCs w:val="28"/>
        </w:rPr>
      </w:pPr>
    </w:p>
    <w:p w:rsidR="00063FC0" w:rsidRPr="006041D0" w:rsidP="00063FC0">
      <w:pPr>
        <w:ind w:firstLine="567"/>
        <w:jc w:val="both"/>
        <w:rPr>
          <w:sz w:val="28"/>
          <w:szCs w:val="28"/>
        </w:rPr>
      </w:pPr>
      <w:r>
        <w:rPr>
          <w:sz w:val="28"/>
          <w:szCs w:val="28"/>
        </w:rPr>
        <w:t>п</w:t>
      </w:r>
      <w:r w:rsidRPr="00F3176A" w:rsidR="00E7255A">
        <w:rPr>
          <w:sz w:val="28"/>
          <w:szCs w:val="28"/>
        </w:rPr>
        <w:t xml:space="preserve">ризнать </w:t>
      </w:r>
      <w:r w:rsidR="00C12884">
        <w:rPr>
          <w:rStyle w:val="a"/>
          <w:sz w:val="28"/>
          <w:szCs w:val="28"/>
        </w:rPr>
        <w:t>Хрупову</w:t>
      </w:r>
      <w:r w:rsidR="00C12884">
        <w:rPr>
          <w:rStyle w:val="a"/>
          <w:sz w:val="28"/>
          <w:szCs w:val="28"/>
        </w:rPr>
        <w:t xml:space="preserve"> Я</w:t>
      </w:r>
      <w:r w:rsidR="00802603">
        <w:rPr>
          <w:rStyle w:val="a"/>
          <w:sz w:val="28"/>
          <w:szCs w:val="28"/>
        </w:rPr>
        <w:t>.</w:t>
      </w:r>
      <w:r w:rsidR="00C12884">
        <w:rPr>
          <w:rStyle w:val="a"/>
          <w:sz w:val="28"/>
          <w:szCs w:val="28"/>
        </w:rPr>
        <w:t>Н</w:t>
      </w:r>
      <w:r w:rsidR="00802603">
        <w:rPr>
          <w:rStyle w:val="a"/>
          <w:sz w:val="28"/>
          <w:szCs w:val="28"/>
        </w:rPr>
        <w:t xml:space="preserve">. </w:t>
      </w:r>
      <w:r w:rsidR="00197CBD">
        <w:rPr>
          <w:sz w:val="28"/>
          <w:szCs w:val="28"/>
        </w:rPr>
        <w:t>виновн</w:t>
      </w:r>
      <w:r w:rsidR="00C12884">
        <w:rPr>
          <w:sz w:val="28"/>
          <w:szCs w:val="28"/>
        </w:rPr>
        <w:t>ой</w:t>
      </w:r>
      <w:r w:rsidRPr="00F3176A" w:rsidR="00E7255A">
        <w:rPr>
          <w:sz w:val="28"/>
          <w:szCs w:val="28"/>
        </w:rPr>
        <w:t xml:space="preserve"> в совершении </w:t>
      </w:r>
      <w:r w:rsidRPr="003802D9" w:rsidR="00E7255A">
        <w:rPr>
          <w:sz w:val="28"/>
          <w:szCs w:val="28"/>
        </w:rPr>
        <w:t>административного правонарушения, предусмотренного ст</w:t>
      </w:r>
      <w:r w:rsidRPr="003802D9">
        <w:rPr>
          <w:sz w:val="28"/>
          <w:szCs w:val="28"/>
        </w:rPr>
        <w:t xml:space="preserve">атьей </w:t>
      </w:r>
      <w:r w:rsidRPr="003802D9" w:rsidR="00E7255A">
        <w:rPr>
          <w:sz w:val="28"/>
          <w:szCs w:val="28"/>
        </w:rPr>
        <w:t xml:space="preserve">6.1.1 </w:t>
      </w:r>
      <w:r w:rsidRPr="003802D9">
        <w:rPr>
          <w:sz w:val="28"/>
          <w:szCs w:val="28"/>
        </w:rPr>
        <w:t xml:space="preserve">Кодекса </w:t>
      </w:r>
      <w:r w:rsidRPr="006041D0">
        <w:rPr>
          <w:sz w:val="28"/>
          <w:szCs w:val="28"/>
        </w:rPr>
        <w:t>Российской Федерации об административных правонарушениях</w:t>
      </w:r>
      <w:r w:rsidRPr="006041D0" w:rsidR="00E7255A">
        <w:rPr>
          <w:sz w:val="28"/>
          <w:szCs w:val="28"/>
        </w:rPr>
        <w:t xml:space="preserve"> и </w:t>
      </w:r>
      <w:r w:rsidRPr="006041D0" w:rsidR="00C16590">
        <w:rPr>
          <w:sz w:val="28"/>
          <w:szCs w:val="28"/>
        </w:rPr>
        <w:t>назначит</w:t>
      </w:r>
      <w:r w:rsidR="00197CBD">
        <w:rPr>
          <w:sz w:val="28"/>
          <w:szCs w:val="28"/>
        </w:rPr>
        <w:t>ь ему</w:t>
      </w:r>
      <w:r w:rsidRPr="006041D0" w:rsidR="004757AC">
        <w:rPr>
          <w:sz w:val="28"/>
          <w:szCs w:val="28"/>
        </w:rPr>
        <w:t xml:space="preserve"> наказание</w:t>
      </w:r>
      <w:r w:rsidRPr="006041D0" w:rsidR="00F42BA6">
        <w:rPr>
          <w:sz w:val="28"/>
          <w:szCs w:val="28"/>
        </w:rPr>
        <w:t xml:space="preserve"> в виде </w:t>
      </w:r>
      <w:r w:rsidRPr="006041D0" w:rsidR="003802D9">
        <w:rPr>
          <w:sz w:val="28"/>
          <w:szCs w:val="28"/>
        </w:rPr>
        <w:t xml:space="preserve">штрафа в размере </w:t>
      </w:r>
      <w:r w:rsidRPr="006041D0" w:rsidR="00C16590">
        <w:rPr>
          <w:sz w:val="28"/>
          <w:szCs w:val="28"/>
        </w:rPr>
        <w:t>5</w:t>
      </w:r>
      <w:r w:rsidRPr="006041D0" w:rsidR="003802D9">
        <w:rPr>
          <w:sz w:val="28"/>
          <w:szCs w:val="28"/>
        </w:rPr>
        <w:t> 000 рублей (</w:t>
      </w:r>
      <w:r w:rsidRPr="006041D0" w:rsidR="00C16590">
        <w:rPr>
          <w:sz w:val="28"/>
          <w:szCs w:val="28"/>
        </w:rPr>
        <w:t>пять тысяч</w:t>
      </w:r>
      <w:r w:rsidRPr="006041D0" w:rsidR="003802D9">
        <w:rPr>
          <w:sz w:val="28"/>
          <w:szCs w:val="28"/>
        </w:rPr>
        <w:t>)</w:t>
      </w:r>
      <w:r w:rsidRPr="006041D0">
        <w:rPr>
          <w:sz w:val="28"/>
          <w:szCs w:val="28"/>
        </w:rPr>
        <w:t>.</w:t>
      </w:r>
    </w:p>
    <w:p w:rsidR="00063FC0" w:rsidRPr="006041D0" w:rsidP="00063FC0">
      <w:pPr>
        <w:ind w:firstLine="567"/>
        <w:jc w:val="both"/>
        <w:rPr>
          <w:sz w:val="28"/>
          <w:szCs w:val="28"/>
        </w:rPr>
      </w:pPr>
      <w:r w:rsidRPr="006041D0">
        <w:rPr>
          <w:sz w:val="28"/>
          <w:szCs w:val="28"/>
        </w:rPr>
        <w:t>Реквизиты для перечисления суммы административного штрафа:</w:t>
      </w:r>
    </w:p>
    <w:p w:rsidR="006041D0" w:rsidRPr="006041D0" w:rsidP="00063FC0">
      <w:pPr>
        <w:ind w:firstLine="540"/>
        <w:jc w:val="both"/>
        <w:rPr>
          <w:sz w:val="28"/>
          <w:szCs w:val="28"/>
        </w:rPr>
      </w:pPr>
      <w:r w:rsidRPr="006041D0">
        <w:rPr>
          <w:rFonts w:eastAsia="Calibri"/>
          <w:sz w:val="28"/>
          <w:szCs w:val="28"/>
          <w:lang w:eastAsia="en-US"/>
        </w:rPr>
        <w:t>УФК по Ставропольскому краю (Управление по обеспечению деятельности мировых судей Ставропольского края л/с 04212000060), ИНН/КПП 2634051915</w:t>
      </w:r>
      <w:r w:rsidRPr="006041D0">
        <w:rPr>
          <w:rFonts w:eastAsia="Calibri"/>
          <w:sz w:val="28"/>
          <w:szCs w:val="28"/>
          <w:lang w:eastAsia="en-US"/>
        </w:rPr>
        <w:t xml:space="preserve"> / 263401001, номер счета получателя платежа 03100643000000012100, ОТДЕЛЕНИЕ СТАВРОПОЛЬ БАНКА РОССИИ//УФК по Ставропольскому краю г. Ставрополь, номер </w:t>
      </w:r>
      <w:r w:rsidRPr="006041D0">
        <w:rPr>
          <w:rFonts w:eastAsia="Calibri"/>
          <w:sz w:val="28"/>
          <w:szCs w:val="28"/>
          <w:lang w:eastAsia="en-US"/>
        </w:rPr>
        <w:t>кор</w:t>
      </w:r>
      <w:r w:rsidRPr="006041D0">
        <w:rPr>
          <w:rFonts w:eastAsia="Calibri"/>
          <w:sz w:val="28"/>
          <w:szCs w:val="28"/>
          <w:lang w:eastAsia="en-US"/>
        </w:rPr>
        <w:t>./</w:t>
      </w:r>
      <w:r w:rsidRPr="006041D0">
        <w:rPr>
          <w:rFonts w:eastAsia="Calibri"/>
          <w:sz w:val="28"/>
          <w:szCs w:val="28"/>
          <w:lang w:eastAsia="en-US"/>
        </w:rPr>
        <w:t>сч</w:t>
      </w:r>
      <w:r w:rsidRPr="006041D0">
        <w:rPr>
          <w:rFonts w:eastAsia="Calibri"/>
          <w:sz w:val="28"/>
          <w:szCs w:val="28"/>
          <w:lang w:eastAsia="en-US"/>
        </w:rPr>
        <w:t>. банка получателя платежа 40102810345370000013, КБК 00811601063010101140, БИК 010702101, ОКТ</w:t>
      </w:r>
      <w:r w:rsidR="00197CBD">
        <w:rPr>
          <w:rFonts w:eastAsia="Calibri"/>
          <w:sz w:val="28"/>
          <w:szCs w:val="28"/>
          <w:lang w:eastAsia="en-US"/>
        </w:rPr>
        <w:t>МО 0753900</w:t>
      </w:r>
      <w:r w:rsidR="0072418E">
        <w:rPr>
          <w:rFonts w:eastAsia="Calibri"/>
          <w:sz w:val="28"/>
          <w:szCs w:val="28"/>
          <w:lang w:eastAsia="en-US"/>
        </w:rPr>
        <w:t>0, УИН 035570370072500</w:t>
      </w:r>
      <w:r w:rsidR="00C12884">
        <w:rPr>
          <w:rFonts w:eastAsia="Calibri"/>
          <w:sz w:val="28"/>
          <w:szCs w:val="28"/>
          <w:lang w:eastAsia="en-US"/>
        </w:rPr>
        <w:t>3712406187.</w:t>
      </w:r>
    </w:p>
    <w:p w:rsidR="003802D9" w:rsidRPr="003802D9" w:rsidP="003802D9">
      <w:pPr>
        <w:ind w:firstLine="540"/>
        <w:jc w:val="both"/>
        <w:rPr>
          <w:bCs/>
          <w:sz w:val="28"/>
          <w:szCs w:val="28"/>
        </w:rPr>
      </w:pPr>
      <w:r w:rsidRPr="00D679A4">
        <w:rPr>
          <w:sz w:val="28"/>
          <w:szCs w:val="28"/>
        </w:rPr>
        <w:t>Разъяснить</w:t>
      </w:r>
      <w:r w:rsidR="005F4854">
        <w:rPr>
          <w:sz w:val="28"/>
          <w:szCs w:val="28"/>
        </w:rPr>
        <w:t xml:space="preserve"> </w:t>
      </w:r>
      <w:r w:rsidR="000123E7">
        <w:rPr>
          <w:rStyle w:val="a"/>
          <w:sz w:val="28"/>
          <w:szCs w:val="28"/>
        </w:rPr>
        <w:t>Хруповой Я.Н.</w:t>
      </w:r>
      <w:r w:rsidR="0072418E">
        <w:rPr>
          <w:rStyle w:val="a"/>
          <w:sz w:val="28"/>
          <w:szCs w:val="28"/>
        </w:rPr>
        <w:t>,</w:t>
      </w:r>
      <w:r w:rsidRPr="00D679A4">
        <w:rPr>
          <w:sz w:val="28"/>
          <w:szCs w:val="28"/>
        </w:rPr>
        <w:t xml:space="preserve"> что в случае не оплаты штрафа в добровольном порядке, в течение</w:t>
      </w:r>
      <w:r w:rsidRPr="003802D9">
        <w:rPr>
          <w:sz w:val="28"/>
          <w:szCs w:val="28"/>
        </w:rPr>
        <w:t xml:space="preserve"> шестидесяти дней со дня вступления постановления о наложении административного штрафа в законную силу, он</w:t>
      </w:r>
      <w:r w:rsidR="00C16590">
        <w:rPr>
          <w:sz w:val="28"/>
          <w:szCs w:val="28"/>
        </w:rPr>
        <w:t>а</w:t>
      </w:r>
      <w:r w:rsidRPr="003802D9">
        <w:rPr>
          <w:sz w:val="28"/>
          <w:szCs w:val="28"/>
        </w:rPr>
        <w:t xml:space="preserve"> может быть привлечен</w:t>
      </w:r>
      <w:r w:rsidR="00C16590">
        <w:rPr>
          <w:sz w:val="28"/>
          <w:szCs w:val="28"/>
        </w:rPr>
        <w:t>а</w:t>
      </w:r>
      <w:r w:rsidRPr="003802D9">
        <w:rPr>
          <w:sz w:val="28"/>
          <w:szCs w:val="28"/>
        </w:rPr>
        <w:t xml:space="preserve"> к административной ответственности за несвоевременную уп</w:t>
      </w:r>
      <w:r w:rsidR="00C16590">
        <w:rPr>
          <w:sz w:val="28"/>
          <w:szCs w:val="28"/>
        </w:rPr>
        <w:t xml:space="preserve">лату штрафа, в соответствии с частью </w:t>
      </w:r>
      <w:r w:rsidRPr="003802D9">
        <w:rPr>
          <w:sz w:val="28"/>
          <w:szCs w:val="28"/>
        </w:rPr>
        <w:t>1 ст</w:t>
      </w:r>
      <w:r w:rsidR="00C16590">
        <w:rPr>
          <w:sz w:val="28"/>
          <w:szCs w:val="28"/>
        </w:rPr>
        <w:t xml:space="preserve">атьи </w:t>
      </w:r>
      <w:r w:rsidRPr="003802D9">
        <w:rPr>
          <w:sz w:val="28"/>
          <w:szCs w:val="28"/>
        </w:rPr>
        <w:t>20.25 Кодекса Российской Федерации об административных правонарушениях.</w:t>
      </w:r>
    </w:p>
    <w:p w:rsidR="003802D9" w:rsidP="003802D9">
      <w:pPr>
        <w:ind w:firstLine="708"/>
        <w:jc w:val="both"/>
        <w:rPr>
          <w:sz w:val="28"/>
          <w:szCs w:val="28"/>
        </w:rPr>
      </w:pPr>
      <w:r w:rsidRPr="003802D9">
        <w:rPr>
          <w:bCs/>
          <w:sz w:val="28"/>
          <w:szCs w:val="28"/>
        </w:rPr>
        <w:t>Постановление может быть обжаловано в Минераловодский городской суд Ставропольского края в течение 10 суток со дня вручения или получения копии постановления.</w:t>
      </w:r>
    </w:p>
    <w:p w:rsidR="00F17384" w:rsidP="003802D9">
      <w:pPr>
        <w:jc w:val="both"/>
        <w:rPr>
          <w:sz w:val="28"/>
          <w:szCs w:val="28"/>
        </w:rPr>
      </w:pPr>
      <w:r w:rsidRPr="00F3176A">
        <w:rPr>
          <w:sz w:val="28"/>
          <w:szCs w:val="28"/>
        </w:rPr>
        <w:t xml:space="preserve">         </w:t>
      </w:r>
    </w:p>
    <w:p w:rsidR="00F17384" w:rsidP="00F17384">
      <w:pPr>
        <w:pStyle w:val="BodyText"/>
        <w:ind w:firstLine="708"/>
        <w:rPr>
          <w:sz w:val="28"/>
          <w:szCs w:val="28"/>
        </w:rPr>
      </w:pPr>
    </w:p>
    <w:p w:rsidR="006914A0" w:rsidP="00AF343F">
      <w:pPr>
        <w:pStyle w:val="BodyText"/>
        <w:rPr>
          <w:sz w:val="28"/>
          <w:szCs w:val="28"/>
        </w:rPr>
      </w:pPr>
      <w:r>
        <w:rPr>
          <w:sz w:val="28"/>
          <w:szCs w:val="28"/>
        </w:rPr>
        <w:t xml:space="preserve">          </w:t>
      </w:r>
      <w:r>
        <w:rPr>
          <w:sz w:val="28"/>
          <w:szCs w:val="28"/>
        </w:rPr>
        <w:t>М</w:t>
      </w:r>
      <w:r w:rsidRPr="00F3176A" w:rsidR="00E7255A">
        <w:rPr>
          <w:sz w:val="28"/>
          <w:szCs w:val="28"/>
        </w:rPr>
        <w:t xml:space="preserve">ировой судья  </w:t>
      </w:r>
      <w:r w:rsidR="00F17384">
        <w:rPr>
          <w:sz w:val="28"/>
          <w:szCs w:val="28"/>
        </w:rPr>
        <w:t xml:space="preserve">                                                                </w:t>
      </w:r>
      <w:r w:rsidR="00C16590">
        <w:rPr>
          <w:sz w:val="28"/>
          <w:szCs w:val="28"/>
        </w:rPr>
        <w:t>Е.А. Никифорова</w:t>
      </w:r>
    </w:p>
    <w:p w:rsidR="00C16590" w:rsidP="003B6A0A">
      <w:pPr>
        <w:pStyle w:val="BodyText"/>
        <w:ind w:firstLine="708"/>
        <w:rPr>
          <w:sz w:val="28"/>
          <w:szCs w:val="28"/>
        </w:rPr>
      </w:pPr>
      <w:r>
        <w:rPr>
          <w:sz w:val="28"/>
          <w:szCs w:val="28"/>
        </w:rPr>
        <w:t>Копия верна:</w:t>
      </w:r>
    </w:p>
    <w:p w:rsidR="006041D0" w:rsidP="003B6A0A">
      <w:pPr>
        <w:pStyle w:val="BodyText"/>
        <w:ind w:firstLine="708"/>
        <w:rPr>
          <w:sz w:val="28"/>
          <w:szCs w:val="28"/>
        </w:rPr>
      </w:pPr>
    </w:p>
    <w:p w:rsidR="006041D0" w:rsidP="003B6A0A">
      <w:pPr>
        <w:pStyle w:val="BodyText"/>
        <w:ind w:firstLine="708"/>
        <w:rPr>
          <w:sz w:val="28"/>
          <w:szCs w:val="28"/>
        </w:rPr>
      </w:pPr>
    </w:p>
    <w:p w:rsidR="006041D0" w:rsidP="003B6A0A">
      <w:pPr>
        <w:pStyle w:val="BodyText"/>
        <w:ind w:firstLine="708"/>
        <w:rPr>
          <w:sz w:val="28"/>
          <w:szCs w:val="28"/>
        </w:rPr>
      </w:pPr>
    </w:p>
    <w:p w:rsidR="006041D0" w:rsidP="003B6A0A">
      <w:pPr>
        <w:pStyle w:val="BodyText"/>
        <w:ind w:firstLine="708"/>
        <w:rPr>
          <w:sz w:val="28"/>
          <w:szCs w:val="28"/>
        </w:rPr>
      </w:pPr>
    </w:p>
    <w:p w:rsidR="006041D0" w:rsidP="003B6A0A">
      <w:pPr>
        <w:pStyle w:val="BodyText"/>
        <w:ind w:firstLine="708"/>
        <w:rPr>
          <w:sz w:val="28"/>
          <w:szCs w:val="28"/>
        </w:rPr>
      </w:pPr>
    </w:p>
    <w:sectPr w:rsidSect="004757AC">
      <w:footerReference w:type="default" r:id="rId1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3419">
    <w:pPr>
      <w:pStyle w:val="Footer"/>
      <w:jc w:val="right"/>
    </w:pPr>
    <w:r>
      <w:fldChar w:fldCharType="begin"/>
    </w:r>
    <w:r>
      <w:instrText xml:space="preserve"> PAGE   \* MERGEFORMAT </w:instrText>
    </w:r>
    <w:r>
      <w:fldChar w:fldCharType="separate"/>
    </w:r>
    <w:r w:rsidR="0072418E">
      <w:rPr>
        <w:noProof/>
      </w:rPr>
      <w:t>5</w:t>
    </w:r>
    <w:r>
      <w:rPr>
        <w:noProof/>
      </w:rPr>
      <w:fldChar w:fldCharType="end"/>
    </w:r>
  </w:p>
  <w:p w:rsidR="00DA341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94B"/>
    <w:rsid w:val="000123E7"/>
    <w:rsid w:val="000218E8"/>
    <w:rsid w:val="00063FC0"/>
    <w:rsid w:val="00067CE3"/>
    <w:rsid w:val="0007386A"/>
    <w:rsid w:val="000915D7"/>
    <w:rsid w:val="00101180"/>
    <w:rsid w:val="001066D7"/>
    <w:rsid w:val="00172129"/>
    <w:rsid w:val="00176D5E"/>
    <w:rsid w:val="00187352"/>
    <w:rsid w:val="00197CBD"/>
    <w:rsid w:val="001D4026"/>
    <w:rsid w:val="001E0C9D"/>
    <w:rsid w:val="0022712D"/>
    <w:rsid w:val="00251FF4"/>
    <w:rsid w:val="00262962"/>
    <w:rsid w:val="00296F68"/>
    <w:rsid w:val="002A6EB3"/>
    <w:rsid w:val="002E19E2"/>
    <w:rsid w:val="00306896"/>
    <w:rsid w:val="00316865"/>
    <w:rsid w:val="0032637F"/>
    <w:rsid w:val="00351ADF"/>
    <w:rsid w:val="003655A7"/>
    <w:rsid w:val="00376E92"/>
    <w:rsid w:val="003802D9"/>
    <w:rsid w:val="003B6A0A"/>
    <w:rsid w:val="003D594B"/>
    <w:rsid w:val="0041008F"/>
    <w:rsid w:val="00432343"/>
    <w:rsid w:val="00441A75"/>
    <w:rsid w:val="004506D0"/>
    <w:rsid w:val="004564FF"/>
    <w:rsid w:val="004757AC"/>
    <w:rsid w:val="00516A6D"/>
    <w:rsid w:val="005A7751"/>
    <w:rsid w:val="005B6A3E"/>
    <w:rsid w:val="005B7ED6"/>
    <w:rsid w:val="005F4854"/>
    <w:rsid w:val="006041D0"/>
    <w:rsid w:val="006168D4"/>
    <w:rsid w:val="00685C70"/>
    <w:rsid w:val="006914A0"/>
    <w:rsid w:val="00704A50"/>
    <w:rsid w:val="00706B62"/>
    <w:rsid w:val="0072418E"/>
    <w:rsid w:val="007D773A"/>
    <w:rsid w:val="007F24C8"/>
    <w:rsid w:val="007F2CE4"/>
    <w:rsid w:val="00800E7B"/>
    <w:rsid w:val="00802603"/>
    <w:rsid w:val="008075A3"/>
    <w:rsid w:val="00821607"/>
    <w:rsid w:val="00853082"/>
    <w:rsid w:val="008669FF"/>
    <w:rsid w:val="0089104F"/>
    <w:rsid w:val="008A34C6"/>
    <w:rsid w:val="008A4D97"/>
    <w:rsid w:val="008E5755"/>
    <w:rsid w:val="008F542D"/>
    <w:rsid w:val="00916633"/>
    <w:rsid w:val="00946E3C"/>
    <w:rsid w:val="0095553C"/>
    <w:rsid w:val="0098274E"/>
    <w:rsid w:val="00994F49"/>
    <w:rsid w:val="0099523C"/>
    <w:rsid w:val="009A588F"/>
    <w:rsid w:val="009A613F"/>
    <w:rsid w:val="009E22F8"/>
    <w:rsid w:val="009E3BF2"/>
    <w:rsid w:val="00A77DF5"/>
    <w:rsid w:val="00A80142"/>
    <w:rsid w:val="00A80A20"/>
    <w:rsid w:val="00AB2249"/>
    <w:rsid w:val="00AD134E"/>
    <w:rsid w:val="00AE3C02"/>
    <w:rsid w:val="00AE5A89"/>
    <w:rsid w:val="00AE6880"/>
    <w:rsid w:val="00AF343F"/>
    <w:rsid w:val="00B30DE2"/>
    <w:rsid w:val="00B4326B"/>
    <w:rsid w:val="00B71014"/>
    <w:rsid w:val="00B91B08"/>
    <w:rsid w:val="00BD15D2"/>
    <w:rsid w:val="00BD52DD"/>
    <w:rsid w:val="00BE2F8A"/>
    <w:rsid w:val="00C12884"/>
    <w:rsid w:val="00C15718"/>
    <w:rsid w:val="00C16590"/>
    <w:rsid w:val="00C31753"/>
    <w:rsid w:val="00C372EA"/>
    <w:rsid w:val="00C63D4D"/>
    <w:rsid w:val="00C70638"/>
    <w:rsid w:val="00C75867"/>
    <w:rsid w:val="00C944EC"/>
    <w:rsid w:val="00CB38BC"/>
    <w:rsid w:val="00CE2A86"/>
    <w:rsid w:val="00CF239C"/>
    <w:rsid w:val="00CF5C8D"/>
    <w:rsid w:val="00D21FAD"/>
    <w:rsid w:val="00D55A0C"/>
    <w:rsid w:val="00D679A4"/>
    <w:rsid w:val="00D8563F"/>
    <w:rsid w:val="00D87A88"/>
    <w:rsid w:val="00D87F9E"/>
    <w:rsid w:val="00DA3419"/>
    <w:rsid w:val="00DA5C13"/>
    <w:rsid w:val="00DD05FB"/>
    <w:rsid w:val="00E0400A"/>
    <w:rsid w:val="00E2238E"/>
    <w:rsid w:val="00E27874"/>
    <w:rsid w:val="00E37B2E"/>
    <w:rsid w:val="00E5236F"/>
    <w:rsid w:val="00E63DE8"/>
    <w:rsid w:val="00E64F45"/>
    <w:rsid w:val="00E7255A"/>
    <w:rsid w:val="00E81DDA"/>
    <w:rsid w:val="00EB2C38"/>
    <w:rsid w:val="00EC329B"/>
    <w:rsid w:val="00EE501F"/>
    <w:rsid w:val="00EF3533"/>
    <w:rsid w:val="00F0420D"/>
    <w:rsid w:val="00F04BA3"/>
    <w:rsid w:val="00F17384"/>
    <w:rsid w:val="00F3176A"/>
    <w:rsid w:val="00F35B1D"/>
    <w:rsid w:val="00F42BA6"/>
    <w:rsid w:val="00F5576A"/>
    <w:rsid w:val="00F70E2F"/>
    <w:rsid w:val="00F83416"/>
    <w:rsid w:val="00F927FB"/>
    <w:rsid w:val="00FB060A"/>
    <w:rsid w:val="00FB1006"/>
    <w:rsid w:val="00FF2E9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F320475-9CDD-4AA0-8C24-8B4432213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94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rsid w:val="003D594B"/>
    <w:pPr>
      <w:jc w:val="both"/>
    </w:pPr>
  </w:style>
  <w:style w:type="character" w:customStyle="1" w:styleId="a">
    <w:name w:val="Основной текст Знак"/>
    <w:link w:val="BodyText"/>
    <w:rsid w:val="003D594B"/>
    <w:rPr>
      <w:rFonts w:ascii="Times New Roman" w:eastAsia="Times New Roman" w:hAnsi="Times New Roman" w:cs="Times New Roman"/>
      <w:sz w:val="24"/>
      <w:szCs w:val="24"/>
      <w:lang w:eastAsia="ru-RU"/>
    </w:rPr>
  </w:style>
  <w:style w:type="character" w:styleId="Hyperlink">
    <w:name w:val="Hyperlink"/>
    <w:uiPriority w:val="99"/>
    <w:semiHidden/>
    <w:unhideWhenUsed/>
    <w:rsid w:val="003D594B"/>
    <w:rPr>
      <w:color w:val="0000FF"/>
      <w:u w:val="single"/>
    </w:rPr>
  </w:style>
  <w:style w:type="paragraph" w:styleId="BodyTextIndent">
    <w:name w:val="Body Text Indent"/>
    <w:basedOn w:val="Normal"/>
    <w:link w:val="a0"/>
    <w:rsid w:val="00E7255A"/>
    <w:pPr>
      <w:spacing w:after="120"/>
      <w:ind w:left="283"/>
    </w:pPr>
    <w:rPr>
      <w:lang w:val="en-US"/>
    </w:rPr>
  </w:style>
  <w:style w:type="character" w:customStyle="1" w:styleId="a0">
    <w:name w:val="Основной текст с отступом Знак"/>
    <w:link w:val="BodyTextIndent"/>
    <w:rsid w:val="00E7255A"/>
    <w:rPr>
      <w:rFonts w:ascii="Times New Roman" w:eastAsia="Times New Roman" w:hAnsi="Times New Roman"/>
      <w:sz w:val="24"/>
      <w:szCs w:val="24"/>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F42BA6"/>
    <w:pPr>
      <w:spacing w:before="100" w:beforeAutospacing="1" w:after="100" w:afterAutospacing="1"/>
    </w:pPr>
    <w:rPr>
      <w:rFonts w:ascii="Tahoma" w:hAnsi="Tahoma"/>
      <w:sz w:val="20"/>
      <w:szCs w:val="20"/>
      <w:lang w:val="en-US" w:eastAsia="en-US"/>
    </w:rPr>
  </w:style>
  <w:style w:type="character" w:customStyle="1" w:styleId="a1">
    <w:name w:val="Заголовок Знак"/>
    <w:link w:val="Title"/>
    <w:locked/>
    <w:rsid w:val="00063FC0"/>
    <w:rPr>
      <w:b/>
      <w:bCs/>
      <w:sz w:val="24"/>
      <w:szCs w:val="24"/>
    </w:rPr>
  </w:style>
  <w:style w:type="paragraph" w:styleId="Title">
    <w:name w:val="Title"/>
    <w:basedOn w:val="Normal"/>
    <w:link w:val="a1"/>
    <w:qFormat/>
    <w:rsid w:val="00063FC0"/>
    <w:pPr>
      <w:jc w:val="center"/>
    </w:pPr>
    <w:rPr>
      <w:rFonts w:ascii="Calibri" w:eastAsia="Calibri" w:hAnsi="Calibri"/>
      <w:b/>
      <w:bCs/>
    </w:rPr>
  </w:style>
  <w:style w:type="character" w:customStyle="1" w:styleId="1">
    <w:name w:val="Название Знак1"/>
    <w:uiPriority w:val="10"/>
    <w:rsid w:val="00063FC0"/>
    <w:rPr>
      <w:rFonts w:ascii="Cambria" w:eastAsia="Times New Roman" w:hAnsi="Cambria" w:cs="Times New Roman"/>
      <w:b/>
      <w:bCs/>
      <w:kern w:val="28"/>
      <w:sz w:val="32"/>
      <w:szCs w:val="32"/>
    </w:rPr>
  </w:style>
  <w:style w:type="character" w:styleId="Emphasis">
    <w:name w:val="Emphasis"/>
    <w:uiPriority w:val="99"/>
    <w:qFormat/>
    <w:rsid w:val="00063FC0"/>
    <w:rPr>
      <w:rFonts w:ascii="Times New Roman" w:hAnsi="Times New Roman" w:cs="Times New Roman" w:hint="default"/>
      <w:i/>
      <w:iCs/>
    </w:rPr>
  </w:style>
  <w:style w:type="paragraph" w:styleId="Header">
    <w:name w:val="header"/>
    <w:basedOn w:val="Normal"/>
    <w:link w:val="a2"/>
    <w:uiPriority w:val="99"/>
    <w:semiHidden/>
    <w:unhideWhenUsed/>
    <w:rsid w:val="007F24C8"/>
    <w:pPr>
      <w:tabs>
        <w:tab w:val="center" w:pos="4677"/>
        <w:tab w:val="right" w:pos="9355"/>
      </w:tabs>
    </w:pPr>
  </w:style>
  <w:style w:type="character" w:customStyle="1" w:styleId="a2">
    <w:name w:val="Верхний колонтитул Знак"/>
    <w:link w:val="Header"/>
    <w:uiPriority w:val="99"/>
    <w:semiHidden/>
    <w:rsid w:val="007F24C8"/>
    <w:rPr>
      <w:rFonts w:ascii="Times New Roman" w:eastAsia="Times New Roman" w:hAnsi="Times New Roman"/>
      <w:sz w:val="24"/>
      <w:szCs w:val="24"/>
    </w:rPr>
  </w:style>
  <w:style w:type="paragraph" w:styleId="Footer">
    <w:name w:val="footer"/>
    <w:basedOn w:val="Normal"/>
    <w:link w:val="a3"/>
    <w:uiPriority w:val="99"/>
    <w:unhideWhenUsed/>
    <w:rsid w:val="007F24C8"/>
    <w:pPr>
      <w:tabs>
        <w:tab w:val="center" w:pos="4677"/>
        <w:tab w:val="right" w:pos="9355"/>
      </w:tabs>
    </w:pPr>
  </w:style>
  <w:style w:type="character" w:customStyle="1" w:styleId="a3">
    <w:name w:val="Нижний колонтитул Знак"/>
    <w:link w:val="Footer"/>
    <w:uiPriority w:val="99"/>
    <w:rsid w:val="007F24C8"/>
    <w:rPr>
      <w:rFonts w:ascii="Times New Roman" w:eastAsia="Times New Roman" w:hAnsi="Times New Roman"/>
      <w:sz w:val="24"/>
      <w:szCs w:val="24"/>
    </w:rPr>
  </w:style>
  <w:style w:type="paragraph" w:customStyle="1" w:styleId="ConsPlusNormal">
    <w:name w:val="ConsPlusNormal"/>
    <w:rsid w:val="00A80142"/>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F68C3425070FC5255B6CAC0C8BBCADB4DE1DBAA8850AF26B690EB4C9CF746DD1F24CBA7C745BDC398BAEF4CF41CFFB6809579E95C10A8DCWDZAJ" TargetMode="External" /><Relationship Id="rId11" Type="http://schemas.openxmlformats.org/officeDocument/2006/relationships/hyperlink" Target="consultantplus://offline/ref=9F68C3425070FC5255B6CAC0C8BBCADB4DE1DBAA8850AF26B690EB4C9CF746DD1F24CBA7C746B9CA98BAEF4CF41CFFB6809579E95C10A8DCWDZAJ" TargetMode="External" /><Relationship Id="rId12" Type="http://schemas.openxmlformats.org/officeDocument/2006/relationships/hyperlink" Target="consultantplus://offline/ref=35D5C6CC40BF1BB934700F379D06C6D38F4DC899C2CB0B7F5789E05C9B522D989A3B1C3149F8E59DEF2CC0B7FC99B2B2AE63C9A36A7FY9cFJ" TargetMode="External" /><Relationship Id="rId13" Type="http://schemas.openxmlformats.org/officeDocument/2006/relationships/hyperlink" Target="consultantplus://offline/ref=6D26E8463CD3B19498AA25DCC7DE17638E80E446632C3841222DF2A7D9FB7135CCD12F6C323CB6DE78Q6N" TargetMode="External" /><Relationship Id="rId14" Type="http://schemas.openxmlformats.org/officeDocument/2006/relationships/hyperlink" Target="consultantplus://offline/ref=6D26E8463CD3B19498AA25DCC7DE17638E80E446632C3841222DF2A7D9FB7135CCD12F6C3B3D7BQ7N" TargetMode="Externa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4E097E716198F64618109F1416CC1AA46986D4B4D79EF6F452FCB0F990686F0C40517BF77CCCB600659CEA43EE0A4B2CD461A04F2DEC28AA0J3K" TargetMode="External" /><Relationship Id="rId5" Type="http://schemas.openxmlformats.org/officeDocument/2006/relationships/hyperlink" Target="consultantplus://offline/ref=44E097E716198F64618109F1416CC1AA459F6A494978EF6F452FCB0F990686F0C40517BF77CEC9640259CEA43EE0A4B2CD461A04F2DEC28AA0J3K" TargetMode="External" /><Relationship Id="rId6" Type="http://schemas.openxmlformats.org/officeDocument/2006/relationships/hyperlink" Target="consultantplus://offline/ref=44E097E716198F64618109F1416CC1AA46986D4B4D79EF6F452FCB0F990686F0C40517BF77CCCF650559CEA43EE0A4B2CD461A04F2DEC28AA0J3K" TargetMode="External" /><Relationship Id="rId7" Type="http://schemas.openxmlformats.org/officeDocument/2006/relationships/hyperlink" Target="consultantplus://offline/ref=44E097E716198F64618109F1416CC1AA46986D4B4D79EF6F452FCB0F990686F0D6054FB376CBD6610F4C98F578ABJ4K" TargetMode="External" /><Relationship Id="rId8" Type="http://schemas.openxmlformats.org/officeDocument/2006/relationships/hyperlink" Target="consultantplus://offline/ref=44E097E716198F64618109F1416CC1AA46986D4B4D79EF6F452FCB0F990686F0C40517BA76CAC3355616CFF87BB0B7B3C046180CEEADJDK" TargetMode="External" /><Relationship Id="rId9" Type="http://schemas.openxmlformats.org/officeDocument/2006/relationships/hyperlink" Target="consultantplus://offline/ref=9F68C3425070FC5255B6CAC0C8BBCADB4DE1DDA48A53AF26B690EB4C9CF746DD1F24CBA1C540B8C9CEE0FF48BD48F7A9858367E34210WAZ9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