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F77" w:rsidRPr="003D5BA1" w:rsidP="003D5B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</w:t>
      </w:r>
      <w:r w:rsidRPr="003D5BA1" w:rsidR="00211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Дело № </w:t>
      </w:r>
      <w:r w:rsidRPr="003D5BA1" w:rsidR="00F02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5-261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-22-27</w:t>
      </w:r>
      <w:r w:rsidRPr="003D5BA1" w:rsidR="00211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3D5BA1" w:rsidR="00F02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</w:p>
    <w:p w:rsidR="00D44F77" w:rsidRPr="003D5BA1" w:rsidP="003D5B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УИД 26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007</w:t>
      </w:r>
      <w:r w:rsidRPr="003D5BA1" w:rsidR="00211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</w:t>
      </w:r>
      <w:r w:rsidRPr="003D5BA1" w:rsidR="00CA6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3D5BA1" w:rsidR="00F02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4-003241-27</w:t>
      </w:r>
    </w:p>
    <w:p w:rsidR="00D44F77" w:rsidRPr="003D5BA1" w:rsidP="003D5BA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4F77" w:rsidRPr="003D5BA1" w:rsidP="003D5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44F77" w:rsidRPr="003D5BA1" w:rsidP="003D5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211617" w:rsidRPr="003D5BA1" w:rsidP="003D5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77" w:rsidRPr="003D5BA1" w:rsidP="003D5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Минеральные  Воды                                            </w:t>
      </w:r>
      <w:r w:rsidRPr="003D5BA1" w:rsidR="00CA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D5BA1" w:rsidR="00F02253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2024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44F77" w:rsidRPr="003D5BA1" w:rsidP="003D5B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7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Минераловодского района Ставропольского края </w:t>
      </w:r>
      <w:r w:rsidRPr="003D5BA1" w:rsidR="00CA6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Святышева</w:t>
      </w:r>
      <w:r w:rsidRPr="003D5BA1" w:rsidR="00CA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Ю.Ю.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3D5BA1" w:rsidR="0021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61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помощника </w:t>
      </w:r>
      <w:r w:rsidRPr="003D5BA1" w:rsidR="00CA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Минераловодского межрайонного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прокурора </w:t>
      </w:r>
      <w:r w:rsidRPr="003D5BA1" w:rsidR="00CA6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Ряхиной</w:t>
      </w:r>
      <w:r w:rsidRPr="003D5BA1" w:rsidR="00CA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22D5A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в отношении должностного лица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4F7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1" w:rsidR="0032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Кузнецовой </w:t>
      </w:r>
      <w:r w:rsidR="000A139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</w:t>
      </w:r>
      <w:r w:rsidRPr="003D5BA1" w:rsidR="0032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13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5BA1" w:rsidR="0021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3D5BA1" w:rsidR="003279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3D5BA1" w:rsidR="0021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1" w:rsidR="00CA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A13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5BA1" w:rsidR="0021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края, гражда</w:t>
      </w:r>
      <w:r w:rsidRPr="003D5BA1" w:rsidR="00CA65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D5BA1" w:rsidR="003279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3D5BA1" w:rsidR="0021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зарегистрированно</w:t>
      </w:r>
      <w:r w:rsidRPr="003D5BA1" w:rsidR="0032795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D5BA1" w:rsidR="0021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Ставропольский край,</w:t>
      </w:r>
      <w:r w:rsidRPr="003D5BA1" w:rsidR="0021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1" w:rsidR="003279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Минераловодский район, х</w:t>
      </w:r>
      <w:r w:rsidRPr="003D5BA1" w:rsidR="0032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13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5BA1" w:rsidR="0032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5BA1" w:rsidR="0032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0A13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5BA1" w:rsidR="0032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0A13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5BA1" w:rsidR="002116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4F7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совершении административного правонарушения, предусмотренного ст. </w:t>
      </w:r>
      <w:r w:rsidRPr="003D5BA1" w:rsidR="00DB5A56">
        <w:rPr>
          <w:rFonts w:ascii="Times New Roman" w:eastAsia="Times New Roman" w:hAnsi="Times New Roman" w:cs="Times New Roman"/>
          <w:sz w:val="24"/>
          <w:szCs w:val="24"/>
          <w:lang w:eastAsia="ru-RU"/>
        </w:rPr>
        <w:t>19.29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</w:p>
    <w:p w:rsidR="00D44F77" w:rsidRPr="003D5BA1" w:rsidP="003D5B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9A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D5BA1" w:rsidR="00211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ходе проведения</w:t>
      </w:r>
      <w:r w:rsidRPr="003D5BA1" w:rsidR="00B05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Минераловодской межрайонной прокуратурой </w:t>
      </w:r>
      <w:r w:rsidRPr="003D5BA1" w:rsidR="00211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проверк</w:t>
      </w:r>
      <w:r w:rsidRPr="003D5BA1" w:rsidR="00211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 </w:t>
      </w:r>
      <w:r w:rsidRPr="003D5BA1" w:rsidR="00B57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</w:t>
      </w:r>
      <w:r w:rsidRPr="003D5BA1" w:rsidR="00B57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3D5BA1" w:rsidR="0032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Сандора</w:t>
      </w:r>
      <w:r w:rsidRPr="003D5BA1" w:rsidR="0032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(обособленное подразделение в г. Минеральные Воды)</w:t>
      </w:r>
      <w:r w:rsidRPr="003D5BA1" w:rsidR="00211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D5BA1" w:rsidR="00B57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деятельности должностного лица </w:t>
      </w:r>
      <w:r w:rsidRPr="003D5BA1" w:rsidR="0032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заместителя главного бухгалтера Кузнецовой О.А.</w:t>
      </w:r>
      <w:r w:rsidRPr="003D5BA1" w:rsidR="00211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5BA1" w:rsidR="00B57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тановлено нарушение исполнения законодательства о противодействии коррупции.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Согласно подразделу 4 раздела 2 Реестра должностей муниципальной службы в Ставропольском крае, утверждённого Законом Ставропольского края от 18.12.2007 № 65-кз, должность ведущего специалиста входит в старшую группу должностей муниципальной службы в органах местного самоуправления Ставропольского края.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В соответствии с ч. 1 ст. 15 Закона № 25-ФЗ,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Согласно п. 2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утверждённых Постановлением Правительства РФ от 21.01.2015 № 29 (далее - Правила) работодатель при заключении трудового договора или гражданско-правового договора в течение 2 лет после увольнения гражданина с государственной или</w:t>
      </w:r>
      <w:r w:rsidRPr="003D5BA1">
        <w:rPr>
          <w:sz w:val="24"/>
          <w:szCs w:val="24"/>
        </w:rPr>
        <w:t xml:space="preserve">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В соответствии с п. 3 Правил, сообщение оформляется на бланке организаций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Установлено, что должностным лицом ОП ООО «</w:t>
      </w:r>
      <w:r w:rsidRPr="003D5BA1">
        <w:rPr>
          <w:sz w:val="24"/>
          <w:szCs w:val="24"/>
        </w:rPr>
        <w:t>Сандора</w:t>
      </w:r>
      <w:r w:rsidRPr="003D5BA1">
        <w:rPr>
          <w:sz w:val="24"/>
          <w:szCs w:val="24"/>
        </w:rPr>
        <w:t xml:space="preserve">» - заместителем главного бухгалтера по обособленному подразделению Кузнецовой О.А. данные </w:t>
      </w:r>
      <w:r w:rsidRPr="003D5BA1">
        <w:rPr>
          <w:sz w:val="24"/>
          <w:szCs w:val="24"/>
        </w:rPr>
        <w:t>требования законодательства о противодействии коррупции не соблюдаются.</w:t>
      </w:r>
    </w:p>
    <w:p w:rsidR="003D5BA1" w:rsidRPr="003D5BA1" w:rsidP="003D5BA1">
      <w:pPr>
        <w:pStyle w:val="20"/>
        <w:shd w:val="clear" w:color="auto" w:fill="auto"/>
        <w:tabs>
          <w:tab w:val="left" w:pos="4378"/>
        </w:tabs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Согласно приказам от 31.12.2009 № </w:t>
      </w:r>
      <w:r w:rsidR="000A1397">
        <w:rPr>
          <w:sz w:val="24"/>
          <w:szCs w:val="24"/>
        </w:rPr>
        <w:t>-</w:t>
      </w:r>
      <w:r w:rsidRPr="003D5BA1">
        <w:rPr>
          <w:sz w:val="24"/>
          <w:szCs w:val="24"/>
        </w:rPr>
        <w:t xml:space="preserve">, от 01.03.2021 № </w:t>
      </w:r>
      <w:r w:rsidR="000A1397">
        <w:rPr>
          <w:sz w:val="24"/>
          <w:szCs w:val="24"/>
        </w:rPr>
        <w:t>-</w:t>
      </w:r>
      <w:r w:rsidRPr="003D5BA1">
        <w:rPr>
          <w:sz w:val="24"/>
          <w:szCs w:val="24"/>
        </w:rPr>
        <w:t xml:space="preserve"> и от 31.03.2023 № </w:t>
      </w:r>
      <w:r w:rsidR="000A1397">
        <w:rPr>
          <w:sz w:val="24"/>
          <w:szCs w:val="24"/>
        </w:rPr>
        <w:t>-</w:t>
      </w:r>
      <w:r w:rsidRPr="003D5BA1">
        <w:rPr>
          <w:sz w:val="24"/>
          <w:szCs w:val="24"/>
        </w:rPr>
        <w:t xml:space="preserve">, трудовому договору от 31.12.2009 № </w:t>
      </w:r>
      <w:r w:rsidR="000A1397">
        <w:rPr>
          <w:sz w:val="24"/>
          <w:szCs w:val="24"/>
        </w:rPr>
        <w:t>-</w:t>
      </w:r>
      <w:r w:rsidRPr="003D5BA1">
        <w:rPr>
          <w:sz w:val="24"/>
          <w:szCs w:val="24"/>
        </w:rPr>
        <w:t xml:space="preserve"> (с дополнительн</w:t>
      </w:r>
      <w:r w:rsidR="000A1397">
        <w:rPr>
          <w:sz w:val="24"/>
          <w:szCs w:val="24"/>
        </w:rPr>
        <w:t>ыми соглашениями от 30.12.2015,</w:t>
      </w:r>
      <w:r w:rsidRPr="003D5BA1">
        <w:rPr>
          <w:sz w:val="24"/>
          <w:szCs w:val="24"/>
        </w:rPr>
        <w:t xml:space="preserve">01.03.2021 и 31.03.2023) </w:t>
      </w:r>
      <w:r w:rsidR="000A1397">
        <w:rPr>
          <w:sz w:val="24"/>
          <w:szCs w:val="24"/>
        </w:rPr>
        <w:t>Ш.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последовательно проходила муниципальную службу и замещала должности муниципальной службы - ведущего специалиста отдела назначения социальных выплат, бухгалтерского учета и отчетности управления труда и социальной защиты населения администрации Минераловодского муниципального района (округа)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(далее - УТСЗН), а </w:t>
      </w:r>
      <w:r w:rsidRPr="003D5BA1">
        <w:rPr>
          <w:sz w:val="24"/>
          <w:szCs w:val="24"/>
        </w:rPr>
        <w:t>последующем</w:t>
      </w:r>
      <w:r w:rsidRPr="003D5BA1">
        <w:rPr>
          <w:sz w:val="24"/>
          <w:szCs w:val="24"/>
        </w:rPr>
        <w:t xml:space="preserve"> в должности ведущего специалиста отдела назначения детских пособий и ведущего специалиста отдела предоставления государственной социальной помощи и выплат УТСЗН.</w:t>
      </w:r>
    </w:p>
    <w:p w:rsidR="003D5BA1" w:rsidRPr="003D5BA1" w:rsidP="003D5BA1">
      <w:pPr>
        <w:pStyle w:val="20"/>
        <w:shd w:val="clear" w:color="auto" w:fill="auto"/>
        <w:tabs>
          <w:tab w:val="left" w:pos="5395"/>
        </w:tabs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В соответствии с постановлением администрации Минераловодского муни</w:t>
      </w:r>
      <w:r w:rsidR="000A1397">
        <w:rPr>
          <w:sz w:val="24"/>
          <w:szCs w:val="24"/>
        </w:rPr>
        <w:t>ципального округа от 14.12.2023</w:t>
      </w:r>
      <w:r w:rsidRPr="003D5BA1">
        <w:rPr>
          <w:sz w:val="24"/>
          <w:szCs w:val="24"/>
        </w:rPr>
        <w:t xml:space="preserve">№ </w:t>
      </w:r>
      <w:r w:rsidR="000A1397">
        <w:rPr>
          <w:sz w:val="24"/>
          <w:szCs w:val="24"/>
        </w:rPr>
        <w:t>-</w:t>
      </w:r>
      <w:r w:rsidRPr="003D5BA1">
        <w:rPr>
          <w:sz w:val="24"/>
          <w:szCs w:val="24"/>
        </w:rPr>
        <w:t xml:space="preserve"> в перечень должностей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муниципальной службы в администрации Минераловодского муниципального округа,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включена должность ведущего специалиста отдела предоставления государственной социальной помощи и выплат УТСЗН.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В соответствии с приказом начальника УТСЗН от 27.02.2024 № </w:t>
      </w:r>
      <w:r w:rsidR="000A1397">
        <w:rPr>
          <w:sz w:val="24"/>
          <w:szCs w:val="24"/>
        </w:rPr>
        <w:t>-</w:t>
      </w:r>
      <w:r w:rsidRPr="003D5BA1">
        <w:rPr>
          <w:sz w:val="24"/>
          <w:szCs w:val="24"/>
        </w:rPr>
        <w:t xml:space="preserve"> трудовой договор с муниципальным служащим </w:t>
      </w:r>
      <w:r w:rsidR="000A1397">
        <w:rPr>
          <w:sz w:val="24"/>
          <w:szCs w:val="24"/>
        </w:rPr>
        <w:t>Ш</w:t>
      </w:r>
      <w:r w:rsidRPr="003D5BA1">
        <w:rPr>
          <w:sz w:val="24"/>
          <w:szCs w:val="24"/>
        </w:rPr>
        <w:t>. расторгнут по инициативе работника на основании пункта 3 части 1 ст. 77 Трудового кодекса РФ.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Таким образом, </w:t>
      </w:r>
      <w:r w:rsidR="000A1397">
        <w:rPr>
          <w:sz w:val="24"/>
          <w:szCs w:val="24"/>
        </w:rPr>
        <w:t>Ш</w:t>
      </w:r>
      <w:r w:rsidRPr="003D5BA1">
        <w:rPr>
          <w:sz w:val="24"/>
          <w:szCs w:val="24"/>
        </w:rPr>
        <w:t>. в период с 31.12.2009 по 27.02.2024 осуществляла трудовую деятельность в должности муниципального служащего УТСЗН.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Приказом заместителя генерального директора по развитию от 28.02.2024 № ОП2-0022 о приеме работника на работу </w:t>
      </w:r>
      <w:r w:rsidR="000A1397">
        <w:rPr>
          <w:sz w:val="24"/>
          <w:szCs w:val="24"/>
        </w:rPr>
        <w:t>Ш.</w:t>
      </w:r>
      <w:r w:rsidRPr="003D5BA1">
        <w:rPr>
          <w:sz w:val="24"/>
          <w:szCs w:val="24"/>
        </w:rPr>
        <w:t xml:space="preserve"> 28.02.2024 принята на должность швеи-стажера производственной площадки № 2 г. Минеральные Воды, и с ней 28.02.2024 заключен трудовой договор № ОП2-2022.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Однако, заместитель главного бухгалтера по обособленному подразделению ОП ООО «</w:t>
      </w:r>
      <w:r w:rsidRPr="003D5BA1">
        <w:rPr>
          <w:sz w:val="24"/>
          <w:szCs w:val="24"/>
        </w:rPr>
        <w:t>Сандора</w:t>
      </w:r>
      <w:r w:rsidRPr="003D5BA1">
        <w:rPr>
          <w:sz w:val="24"/>
          <w:szCs w:val="24"/>
        </w:rPr>
        <w:t xml:space="preserve">» Кузнецова Ольга Александровна бывшего работодателя </w:t>
      </w:r>
      <w:r w:rsidR="000A1397">
        <w:rPr>
          <w:sz w:val="24"/>
          <w:szCs w:val="24"/>
        </w:rPr>
        <w:t>Ш</w:t>
      </w:r>
      <w:r w:rsidRPr="003D5BA1">
        <w:rPr>
          <w:sz w:val="24"/>
          <w:szCs w:val="24"/>
        </w:rPr>
        <w:t>. - УТСЗН, о заключении трудового договора с бывшим муниципальным служащим в установленный законом 10-дневный срок не уведомила, чем нарушила положения ч. 4 ст. 12 Закона № 273-ФЗ, ст. 64.1 Трудового кодекса РФ.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Уведомление УТСЗН фактически было направлено 13.03.2024 исх. №21-24 (поступило в УТСЗН 13.03.2024), то есть на 14 день со </w:t>
      </w:r>
      <w:r w:rsidR="000A1397">
        <w:rPr>
          <w:sz w:val="24"/>
          <w:szCs w:val="24"/>
        </w:rPr>
        <w:t>дня заключения Ш</w:t>
      </w:r>
      <w:r w:rsidRPr="003D5BA1">
        <w:rPr>
          <w:sz w:val="24"/>
          <w:szCs w:val="24"/>
        </w:rPr>
        <w:t>. трудового договора.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Более того, в нарушение взаимосвязанных требований ч. 4 ст. 12 Закона № 273-ФЗ и пункта 3 Правил, уведомление ОП ООО «</w:t>
      </w:r>
      <w:r w:rsidRPr="003D5BA1">
        <w:rPr>
          <w:sz w:val="24"/>
          <w:szCs w:val="24"/>
        </w:rPr>
        <w:t>Сандора</w:t>
      </w:r>
      <w:r w:rsidRPr="003D5BA1">
        <w:rPr>
          <w:sz w:val="24"/>
          <w:szCs w:val="24"/>
        </w:rPr>
        <w:t>» не было подписано ее руководителем или уполномоченным лицом, подписавшим трудовой договор со стороны работодателя.</w:t>
      </w:r>
    </w:p>
    <w:p w:rsidR="003D5BA1" w:rsidRPr="003D5BA1" w:rsidP="003D5BA1">
      <w:pPr>
        <w:pStyle w:val="20"/>
        <w:shd w:val="clear" w:color="auto" w:fill="auto"/>
        <w:tabs>
          <w:tab w:val="left" w:pos="1949"/>
          <w:tab w:val="left" w:pos="3504"/>
          <w:tab w:val="left" w:pos="5558"/>
        </w:tabs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Таким</w:t>
      </w:r>
      <w:r w:rsidRPr="003D5BA1">
        <w:rPr>
          <w:sz w:val="24"/>
          <w:szCs w:val="24"/>
        </w:rPr>
        <w:tab/>
        <w:t>образом,</w:t>
      </w:r>
      <w:r w:rsidRPr="003D5BA1">
        <w:rPr>
          <w:sz w:val="24"/>
          <w:szCs w:val="24"/>
        </w:rPr>
        <w:tab/>
        <w:t>выявленные</w:t>
      </w:r>
      <w:r w:rsidRPr="003D5BA1">
        <w:rPr>
          <w:sz w:val="24"/>
          <w:szCs w:val="24"/>
        </w:rPr>
        <w:tab/>
        <w:t>нарушения  антикоррупционного  законодательства свидетельствуют о том, что в ОП ООО «</w:t>
      </w:r>
      <w:r w:rsidRPr="003D5BA1">
        <w:rPr>
          <w:sz w:val="24"/>
          <w:szCs w:val="24"/>
        </w:rPr>
        <w:t>Сандора</w:t>
      </w:r>
      <w:r w:rsidRPr="003D5BA1">
        <w:rPr>
          <w:sz w:val="24"/>
          <w:szCs w:val="24"/>
        </w:rPr>
        <w:t>» не обеспечивается один из основных принципов противодействия коррупции - приоритетное применение мер по предупреждению коррупции.</w:t>
      </w:r>
    </w:p>
    <w:p w:rsidR="00327959" w:rsidRPr="003D5BA1" w:rsidP="003D5BA1">
      <w:pPr>
        <w:pStyle w:val="20"/>
        <w:shd w:val="clear" w:color="auto" w:fill="auto"/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D5BA1">
        <w:rPr>
          <w:sz w:val="24"/>
          <w:szCs w:val="24"/>
        </w:rPr>
        <w:t>Таким образом, заместитель главного бухгалтера ОП ООО «</w:t>
      </w:r>
      <w:r w:rsidRPr="003D5BA1">
        <w:rPr>
          <w:sz w:val="24"/>
          <w:szCs w:val="24"/>
        </w:rPr>
        <w:t>Сандора</w:t>
      </w:r>
      <w:r w:rsidRPr="003D5BA1">
        <w:rPr>
          <w:sz w:val="24"/>
          <w:szCs w:val="24"/>
        </w:rPr>
        <w:t xml:space="preserve">» Кузнецова </w:t>
      </w:r>
      <w:r w:rsidR="000A1397">
        <w:rPr>
          <w:sz w:val="24"/>
          <w:szCs w:val="24"/>
        </w:rPr>
        <w:t>О.А.</w:t>
      </w:r>
      <w:r w:rsidRPr="003D5BA1">
        <w:rPr>
          <w:sz w:val="24"/>
          <w:szCs w:val="24"/>
        </w:rPr>
        <w:t xml:space="preserve"> допустила нарушения требований антикоррупционного законодательства, выраженных в привлечении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</w:t>
      </w:r>
      <w:r w:rsidRPr="003D5BA1">
        <w:rPr>
          <w:sz w:val="24"/>
          <w:szCs w:val="24"/>
        </w:rPr>
        <w:t>о-</w:t>
      </w:r>
      <w:r w:rsidRPr="003D5BA1">
        <w:rPr>
          <w:sz w:val="24"/>
          <w:szCs w:val="24"/>
        </w:rPr>
        <w:t xml:space="preserve"> 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 замещавшего такую должность, с нарушением требований, предусмотренных Федеральным законом от 25.12.2008 года №273-ФЗ «О </w:t>
      </w:r>
      <w:r w:rsidRPr="003D5BA1">
        <w:rPr>
          <w:sz w:val="24"/>
          <w:szCs w:val="24"/>
        </w:rPr>
        <w:t>противодействии коррупции», образует состав административного правонарушения, ответственность за которое предусмотрена ст. 19.29 КоАП РФ.</w:t>
      </w:r>
    </w:p>
    <w:p w:rsidR="00DB5A56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3D5BA1" w:rsid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заседание</w:t>
      </w:r>
      <w:r w:rsidRPr="003D5BA1" w:rsidR="00A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1" w:rsid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Кузнецова О.А.</w:t>
      </w:r>
      <w:r w:rsidRPr="003D5BA1" w:rsidR="00B5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1" w:rsid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явилась, просила рассмотреть дело в ее отсутствие. </w:t>
      </w:r>
    </w:p>
    <w:p w:rsidR="0054279A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D5BA1" w:rsidR="00A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омощник прокурора </w:t>
      </w:r>
      <w:r w:rsidRPr="003D5BA1" w:rsidR="00B57BE5">
        <w:rPr>
          <w:rFonts w:ascii="Times New Roman" w:eastAsia="Times New Roman" w:hAnsi="Times New Roman" w:cs="Times New Roman"/>
          <w:sz w:val="24"/>
          <w:szCs w:val="24"/>
          <w:lang w:eastAsia="ru-RU"/>
        </w:rPr>
        <w:t>Ряхина</w:t>
      </w:r>
      <w:r w:rsidRPr="003D5BA1" w:rsidR="00B5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3D5BA1" w:rsidR="00A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поддержал</w:t>
      </w:r>
      <w:r w:rsidRPr="003D5BA1" w:rsidR="00B57B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5BA1" w:rsidR="00A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доводы постановления о возбуждении административного дела, подтвердил изложенное, просил</w:t>
      </w:r>
      <w:r w:rsidRPr="003D5BA1" w:rsidR="00B57B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5BA1" w:rsidR="00A2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наказание </w:t>
      </w:r>
      <w:r w:rsidRPr="003D5BA1" w:rsid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Кузнецовой О.А.</w:t>
      </w:r>
      <w:r w:rsidRPr="003D5BA1" w:rsidR="00B57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5BA1" w:rsidR="00A27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штрафа в пределах санкции ст. 19.29 КоАП РФ.</w:t>
      </w:r>
    </w:p>
    <w:p w:rsidR="00DB5A56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3D5BA1" w:rsidR="00A272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прокурора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,  исследовав материалы дела, мировой судья приходит к следующему.</w:t>
      </w:r>
    </w:p>
    <w:p w:rsidR="00937656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history="1">
        <w:r w:rsidRPr="003D5B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19.29</w:t>
        </w:r>
      </w:hyperlink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hyperlink r:id="rId5" w:history="1">
        <w:r w:rsidRPr="003D5B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ривлечение</w:t>
        </w:r>
      </w:hyperlink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Pr="003D5B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Pr="003D5B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N 273-ФЗ "О противодействии коррупции",  влечет наложение административного штрафа на граждан в размере от двух тысяч до четырех тысяч рублей; на </w:t>
      </w:r>
      <w:hyperlink r:id="rId8" w:history="1">
        <w:r w:rsidRPr="003D5B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должностных лиц</w:t>
        </w:r>
      </w:hyperlink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BF4855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</w:t>
      </w:r>
      <w:hyperlink r:id="rId9" w:history="1">
        <w:r w:rsidRPr="003D5B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частей 2 и 3 статьи 64.1</w:t>
        </w:r>
      </w:hyperlink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BF4855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при заключении трудового договора с гражданами, замещавшими должности государственной или муниципальной службы, </w:t>
      </w:r>
      <w:hyperlink r:id="rId10" w:history="1">
        <w:r w:rsidRPr="003D5B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1" w:history="1">
        <w:r w:rsidRPr="003D5B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устанавливаемом нормативными правовыми актами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BF4855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2" w:history="1">
        <w:r w:rsidRPr="003D5B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</w:t>
        </w:r>
      </w:hyperlink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разъяснено, что при рассмотрении дел об административных правонарушениях по </w:t>
      </w:r>
      <w:hyperlink r:id="rId13" w:history="1">
        <w:r w:rsidRPr="003D5B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19.29</w:t>
        </w:r>
      </w:hyperlink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следует учитывать, что предусмотренная </w:t>
      </w:r>
      <w:hyperlink r:id="rId14" w:history="1">
        <w:r w:rsidRPr="003D5B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4 ст. 12</w:t>
        </w:r>
      </w:hyperlink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25 декабря 2008 г. N 273-ФЗ "О противодействии коррупции"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платы. 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BF4855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Неисполнение работодателем обязанности, установленной </w:t>
      </w:r>
      <w:hyperlink r:id="rId15" w:history="1">
        <w:r w:rsidRPr="003D5BA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4 статьи 12</w:t>
        </w:r>
      </w:hyperlink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(</w:t>
      </w:r>
      <w:hyperlink r:id="rId16" w:history="1">
        <w:r w:rsidRPr="003D5BA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 5 статьи 12</w:t>
        </w:r>
      </w:hyperlink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противодействии коррупции).</w:t>
      </w:r>
    </w:p>
    <w:p w:rsidR="003D5BA1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проведения Минераловодской межрайонной прокуратурой  проверк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 ООО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Сандора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(обособленное подразделение в г. Минеральные Воды), в деятельности должностного лица заместителя главного бухгалтера Кузнецовой О.А. установлено нарушение исполнения законодательства о противодействии коррупции.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Согласно подразделу 4 раздела 2 Реестра должностей муниципальной службы в Ставропольском крае, утверждённого Законом Ставропольского края от 18.12.2007 № 65-кз, должность ведущего специалиста входит в старшую группу должностей муниципальной службы в органах местного самоуправления Ставропольского края.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В соответствии с ч. 1 ст. 15 Закона № 25-ФЗ,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Согласно п. 2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утверждённых Постановлением Правительства РФ от 21.01.2015 № 29 (далее - Правила) работодатель при заключении трудового договора или гражданско-правового договора в течение 2 лет после увольнения гражданина с государственной или</w:t>
      </w:r>
      <w:r w:rsidRPr="003D5BA1">
        <w:rPr>
          <w:sz w:val="24"/>
          <w:szCs w:val="24"/>
        </w:rPr>
        <w:t xml:space="preserve">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В соответствии с п. 3 Правил, сообщение оформляется на бланке организаций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Установлено, что должностным лицом ОП ООО «</w:t>
      </w:r>
      <w:r w:rsidRPr="003D5BA1">
        <w:rPr>
          <w:sz w:val="24"/>
          <w:szCs w:val="24"/>
        </w:rPr>
        <w:t>Сандора</w:t>
      </w:r>
      <w:r w:rsidRPr="003D5BA1">
        <w:rPr>
          <w:sz w:val="24"/>
          <w:szCs w:val="24"/>
        </w:rPr>
        <w:t>» - заместителем главного бухгалтера по обособленному подразделению Кузнецовой О.А. данные требования законодательства о противодействии коррупции не соблюдаются.</w:t>
      </w:r>
    </w:p>
    <w:p w:rsidR="003D5BA1" w:rsidRPr="003D5BA1" w:rsidP="003D5BA1">
      <w:pPr>
        <w:pStyle w:val="20"/>
        <w:shd w:val="clear" w:color="auto" w:fill="auto"/>
        <w:tabs>
          <w:tab w:val="left" w:pos="4378"/>
        </w:tabs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Согласно приказам от 31.12.2009 № </w:t>
      </w:r>
      <w:r w:rsidR="000A1397">
        <w:rPr>
          <w:sz w:val="24"/>
          <w:szCs w:val="24"/>
        </w:rPr>
        <w:t>-</w:t>
      </w:r>
      <w:r w:rsidRPr="003D5BA1">
        <w:rPr>
          <w:sz w:val="24"/>
          <w:szCs w:val="24"/>
        </w:rPr>
        <w:t xml:space="preserve">, от 01.03.2021 № </w:t>
      </w:r>
      <w:r w:rsidR="000A1397">
        <w:rPr>
          <w:sz w:val="24"/>
          <w:szCs w:val="24"/>
        </w:rPr>
        <w:t>-</w:t>
      </w:r>
      <w:r w:rsidRPr="003D5BA1">
        <w:rPr>
          <w:sz w:val="24"/>
          <w:szCs w:val="24"/>
        </w:rPr>
        <w:t xml:space="preserve"> и от 31.03.2023 № </w:t>
      </w:r>
      <w:r w:rsidR="000A1397">
        <w:rPr>
          <w:sz w:val="24"/>
          <w:szCs w:val="24"/>
        </w:rPr>
        <w:t>-</w:t>
      </w:r>
      <w:r w:rsidRPr="003D5BA1">
        <w:rPr>
          <w:sz w:val="24"/>
          <w:szCs w:val="24"/>
        </w:rPr>
        <w:t>, трудовому договору от 31.12.2009 № 24 (с дополнительными соглашениями от 30.12.2015,</w:t>
      </w:r>
      <w:r w:rsidRPr="003D5BA1">
        <w:rPr>
          <w:sz w:val="24"/>
          <w:szCs w:val="24"/>
        </w:rPr>
        <w:tab/>
        <w:t xml:space="preserve">01.03.2021 и 31.03.2023) </w:t>
      </w:r>
      <w:r w:rsidR="000A1397">
        <w:rPr>
          <w:sz w:val="24"/>
          <w:szCs w:val="24"/>
        </w:rPr>
        <w:t>Ш.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последовательно проходила муниципальную службу и замещала должности муниципальной службы - ведущего специалиста отдела назначения социальных выплат, бухгалтерского учета и отчетности управления труда и социальной защиты населения администрации Минераловодского муниципального района (округа)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(далее - УТСЗН), а </w:t>
      </w:r>
      <w:r w:rsidRPr="003D5BA1">
        <w:rPr>
          <w:sz w:val="24"/>
          <w:szCs w:val="24"/>
        </w:rPr>
        <w:t>последующем</w:t>
      </w:r>
      <w:r w:rsidRPr="003D5BA1">
        <w:rPr>
          <w:sz w:val="24"/>
          <w:szCs w:val="24"/>
        </w:rPr>
        <w:t xml:space="preserve"> в должности ведущего специалиста отдела назначения детских пособий и ведущего специалиста отдела предоставления государственной социальной помощи и выплат УТСЗН.</w:t>
      </w:r>
    </w:p>
    <w:p w:rsidR="003D5BA1" w:rsidRPr="003D5BA1" w:rsidP="003D5BA1">
      <w:pPr>
        <w:pStyle w:val="20"/>
        <w:shd w:val="clear" w:color="auto" w:fill="auto"/>
        <w:tabs>
          <w:tab w:val="left" w:pos="5395"/>
        </w:tabs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В соответствии с постановлением администрации Минераловодского муниципального округа от 14.12.2023</w:t>
      </w:r>
      <w:r w:rsidRPr="003D5BA1">
        <w:rPr>
          <w:sz w:val="24"/>
          <w:szCs w:val="24"/>
        </w:rPr>
        <w:tab/>
        <w:t xml:space="preserve">№ </w:t>
      </w:r>
      <w:r w:rsidR="000A1397">
        <w:rPr>
          <w:sz w:val="24"/>
          <w:szCs w:val="24"/>
        </w:rPr>
        <w:t>-</w:t>
      </w:r>
      <w:r w:rsidRPr="003D5BA1">
        <w:rPr>
          <w:sz w:val="24"/>
          <w:szCs w:val="24"/>
        </w:rPr>
        <w:t xml:space="preserve"> в перечень должностей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муниципальной службы в администрации Минераловодского муниципального округа,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включена должность ведущего специалиста отдела предоставления государственной социальной помощи и выплат УТСЗН.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В соответствии с приказом начальника УТСЗН от 27.02.2024 № 23-л/с трудовой </w:t>
      </w:r>
      <w:r w:rsidRPr="003D5BA1">
        <w:rPr>
          <w:sz w:val="24"/>
          <w:szCs w:val="24"/>
        </w:rPr>
        <w:t xml:space="preserve">договор с муниципальным служащим </w:t>
      </w:r>
      <w:r w:rsidR="000A1397">
        <w:rPr>
          <w:sz w:val="24"/>
          <w:szCs w:val="24"/>
        </w:rPr>
        <w:t>Ш</w:t>
      </w:r>
      <w:r w:rsidRPr="003D5BA1">
        <w:rPr>
          <w:sz w:val="24"/>
          <w:szCs w:val="24"/>
        </w:rPr>
        <w:t>. расторгнут по инициативе работника на основании пункта 3 части 1 ст. 77 Трудового кодекса РФ.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Таким образом, </w:t>
      </w:r>
      <w:r w:rsidR="000A1397">
        <w:rPr>
          <w:sz w:val="24"/>
          <w:szCs w:val="24"/>
        </w:rPr>
        <w:t>Ш</w:t>
      </w:r>
      <w:r w:rsidRPr="003D5BA1">
        <w:rPr>
          <w:sz w:val="24"/>
          <w:szCs w:val="24"/>
        </w:rPr>
        <w:t>. в период с 31.12.2009 по 27.02.2024 осуществляла трудовую деятельность в должности муниципального служащего УТСЗН.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Приказом заместителя генерального директора по развитию от 28.02.2024 № ОП2-0022 о приеме работника на работу </w:t>
      </w:r>
      <w:r w:rsidR="000A1397">
        <w:rPr>
          <w:sz w:val="24"/>
          <w:szCs w:val="24"/>
        </w:rPr>
        <w:t>Ш</w:t>
      </w:r>
      <w:r w:rsidRPr="003D5BA1">
        <w:rPr>
          <w:sz w:val="24"/>
          <w:szCs w:val="24"/>
        </w:rPr>
        <w:t>. 28.02.2024 принята на должность швеи-стажера производственной площадки № 2 г. Минеральные Воды, и с ней 28.02.2024 заключен трудовой договор № ОП2-2022.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Однако, заместитель главного бухгалтера по обособленному подразделению ОП ООО «</w:t>
      </w:r>
      <w:r w:rsidRPr="003D5BA1">
        <w:rPr>
          <w:sz w:val="24"/>
          <w:szCs w:val="24"/>
        </w:rPr>
        <w:t>Сандора</w:t>
      </w:r>
      <w:r w:rsidRPr="003D5BA1">
        <w:rPr>
          <w:sz w:val="24"/>
          <w:szCs w:val="24"/>
        </w:rPr>
        <w:t xml:space="preserve">» Кузнецова </w:t>
      </w:r>
      <w:r w:rsidR="000A1397">
        <w:rPr>
          <w:sz w:val="24"/>
          <w:szCs w:val="24"/>
        </w:rPr>
        <w:t>О.А.</w:t>
      </w:r>
      <w:r w:rsidRPr="003D5BA1">
        <w:rPr>
          <w:sz w:val="24"/>
          <w:szCs w:val="24"/>
        </w:rPr>
        <w:t xml:space="preserve"> бывшего работодателя </w:t>
      </w:r>
      <w:r w:rsidR="000A1397">
        <w:rPr>
          <w:sz w:val="24"/>
          <w:szCs w:val="24"/>
        </w:rPr>
        <w:t>Ш</w:t>
      </w:r>
      <w:r w:rsidRPr="003D5BA1">
        <w:rPr>
          <w:sz w:val="24"/>
          <w:szCs w:val="24"/>
        </w:rPr>
        <w:t>. - УТСЗН, о заключении трудового договора с бывшим муниципальным служащим в установленный законом 10-дневный срок не уведомила, чем нарушила положения ч. 4 ст. 12 Закона № 273-ФЗ, ст. 64.1 Трудового кодекса РФ.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 xml:space="preserve">Уведомление УТСЗН фактически было направлено 13.03.2024 исх. №21-24 (поступило в УТСЗН 13.03.2024), то есть на 14 день со дня заключения </w:t>
      </w:r>
      <w:r w:rsidR="000A1397">
        <w:rPr>
          <w:sz w:val="24"/>
          <w:szCs w:val="24"/>
        </w:rPr>
        <w:t>Ш</w:t>
      </w:r>
      <w:r w:rsidRPr="003D5BA1">
        <w:rPr>
          <w:sz w:val="24"/>
          <w:szCs w:val="24"/>
        </w:rPr>
        <w:t>. трудового договора.</w:t>
      </w:r>
    </w:p>
    <w:p w:rsidR="003D5BA1" w:rsidRPr="003D5BA1" w:rsidP="003D5BA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D5BA1">
        <w:rPr>
          <w:sz w:val="24"/>
          <w:szCs w:val="24"/>
        </w:rPr>
        <w:t>Более того, в нарушение взаимосвязанных требований ч. 4 ст. 12 Закона № 273-ФЗ и пункта 3 Правил, уведомление ОП ООО «</w:t>
      </w:r>
      <w:r w:rsidRPr="003D5BA1">
        <w:rPr>
          <w:sz w:val="24"/>
          <w:szCs w:val="24"/>
        </w:rPr>
        <w:t>Сандора</w:t>
      </w:r>
      <w:r w:rsidRPr="003D5BA1">
        <w:rPr>
          <w:sz w:val="24"/>
          <w:szCs w:val="24"/>
        </w:rPr>
        <w:t>» не было подписано ее руководителем или уполномоченным лицом, подписавшим трудовой договор со стороны работодателя.</w:t>
      </w:r>
    </w:p>
    <w:p w:rsidR="00BF4855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18.05.2009 № 557 утвержден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также сведения о доходах, об имуществе и обязательствах имущественного характера своих супруги (супруга) и несовершеннолетних детей, который предусматривает три раздела.</w:t>
      </w:r>
    </w:p>
    <w:p w:rsidR="00A272D9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Наименования должностей федеральной государственной службы, входящие в разделы I и II вышеназванного Перечня, установлены непосредственно Указом Президента Российской Федерации от 18.05.2009 № 557, при этом согласно п.п. «а» п. 2 данного Указа руководителям федеральных государственных органов </w:t>
      </w:r>
      <w:r w:rsidRPr="003D5BA1" w:rsidR="00424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01.09.2009 предписано утвердить в соответствии с разделом III Переч</w:t>
      </w:r>
      <w:r w:rsidRPr="003D5BA1" w:rsidR="00424AAB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должностей, перечни конкретных должностей федеральной государствен</w:t>
      </w:r>
      <w:r w:rsidRPr="003D5BA1" w:rsidR="00424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соответствующих федеральных государственных органах, п</w:t>
      </w:r>
      <w:r w:rsidRPr="003D5BA1" w:rsidR="00424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замещении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федералы и государственные служащие обязаны представлять сведения о своих доходах, имуществе и обязательствах имущественного характера, а также сведения доходах, об имуществе и обязательствах имущественного характера своих </w:t>
      </w:r>
      <w:r w:rsidRPr="003D5BA1" w:rsidR="00424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(супруга) и несовершеннолетних детей.</w:t>
      </w:r>
    </w:p>
    <w:p w:rsidR="00424AAB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требования антикоррупционного законодательства, исходя из положений пункта 1 Указа Президента Российской Федерации от 21.07.2010 № 925 «О мерах по реализации отдельных положений Федерального закона «О противодействии коррупции», распространяются на лиц, замещавших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сведения о своих доходах,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 и обязательствах имущественного характера, а также сведения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18.05.2009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сведения о доходах, имуществе и обязательствах имущественного характера своих супруги (супруга) и несовершеннолетних детей,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федерального государственного органа в соответствии с разделом III перечня, утвержденной Указом Президента Российской Федерации от 18.05.2009 № 557.</w:t>
      </w:r>
    </w:p>
    <w:p w:rsidR="00424AAB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8 Закона, п. 2 Указа Президента Российской Федерации от 18.05.2009 № 557 и п. 22 Указа Президента Российской Федерации от 02.04.2013 № 309, приказом ФТС России от 25.09.2015 № 1936 утвержден перечень должностей федеральной государственной службы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при замещении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 приходит к выводу, что действия должностного лица – </w:t>
      </w:r>
      <w:r w:rsidRPr="003D5BA1" w:rsid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О.А.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ст. 19.29 КоАП РФ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3D5BA1" w:rsid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Кузнецовой О.А. 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19.29 КоАП РФ полностью доказана, и подтверждается материалами дела: 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о возбуждении дела об административном правонарушении от </w:t>
      </w:r>
      <w:r w:rsidRPr="003D5BA1" w:rsid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2024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CE08B5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приказа о</w:t>
      </w:r>
      <w:r w:rsidRPr="003D5BA1" w:rsid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б увольнении,</w:t>
      </w:r>
    </w:p>
    <w:p w:rsidR="00CE08B5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</w:t>
      </w:r>
      <w:r w:rsidRPr="003D5BA1" w:rsidR="00A1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о </w:t>
      </w:r>
      <w:r w:rsidRPr="003D5BA1" w:rsid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работника на работу,</w:t>
      </w:r>
    </w:p>
    <w:p w:rsidR="00CE08B5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1" w:rsidR="00A175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трудово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договора.</w:t>
      </w:r>
    </w:p>
    <w:p w:rsidR="00CE08B5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письменными  объяснениями </w:t>
      </w:r>
      <w:r w:rsidRPr="003D5BA1" w:rsid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О.А.,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назначении административного наказания </w:t>
      </w:r>
      <w:r w:rsidRPr="003D5BA1" w:rsidR="00CE0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должностному лицу – </w:t>
      </w:r>
      <w:r w:rsidRPr="003D5BA1" w:rsid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Кузнецовой О.А.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 учитывает характер совершенного административного правонарушения, посягающего на общественный порядок, конкретные обстоятельства дела, личность правонарушителя, е</w:t>
      </w:r>
      <w:r w:rsidRPr="003D5BA1" w:rsidR="00D2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имущественное положение, обстоятельства смягчающие, отягчающие административную ответственность. 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смягчающего административную ответственность обстоятельства, предусмотренного ст. </w:t>
      </w:r>
      <w:hyperlink r:id="rId1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3D5BA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4.2 КоАП</w:t>
        </w:r>
      </w:hyperlink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РФ, суд учитывает признание вины в совершенном правонарушении, раскаяние в содеянном</w:t>
      </w:r>
      <w:r w:rsidRPr="003D5BA1" w:rsidR="006A6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D5BA1" w:rsidR="00955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Обстоятельств, отягчающих административную ответственность, судом не установлено.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Учитывая позицию, выраженную в п. 14 Постановления Пленума Верховного Суда РФ от 28.11.2017 N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правонарушениях», оснований для признания правонарушения малозначительным, при рассмотрении данного дела, нет.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вышеизложенное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целях предупреждения совершения новых правонарушений, суд приходит к выводу о назначении должностному лицу – </w:t>
      </w:r>
      <w:r w:rsidRPr="003D5BA1" w:rsid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Кузнецовой О.А.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наказания в виде административного штрафа</w:t>
      </w:r>
      <w:r w:rsidRPr="003D5BA1" w:rsidR="00CB0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минимальном размере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изложенного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руководствуясь ст. ст. 4.1.- 4.3; ст. 19.29, 23.1, 29.4-29.7, 29.10, 30.1-30.3 КоАП РФ, мировой судья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597" w:rsidRPr="003D5BA1" w:rsidP="003D5B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должностное лицо </w:t>
      </w:r>
      <w:r w:rsidRPr="003D5BA1" w:rsid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Кузнецову </w:t>
      </w:r>
      <w:r w:rsidR="000A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О.А.</w:t>
      </w:r>
      <w:r w:rsidRPr="003D5BA1" w:rsidR="006A6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</w:t>
      </w:r>
      <w:r w:rsidRPr="003D5BA1" w:rsid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19.29 КоАП РФ, и назначить  наказание в виде административного  штрафа в размере 20000 рублей.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</w:p>
    <w:p w:rsidR="00A03368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ст.32.2 Кодекса КоАП РФ, административный штраф подлежит оплате в срок не позднее шестидесяти дней со дня вступления постановления в законную силу.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ст.20.25 КоАП РФ, неуплата штрафа в срок, предусмотренный ст.32.2 Кодекса,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ч.1, ч.2 ст.31.5 КоАП РФ, с учетом материального положения привлеченного к административной ответственности лица,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Копию </w:t>
      </w:r>
      <w:r w:rsidRPr="003D5BA1" w:rsidR="00041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</w:t>
      </w:r>
      <w:r w:rsidRPr="003D5BA1" w:rsidR="00CB0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ящего постановления вручить </w:t>
      </w:r>
      <w:r w:rsidRPr="003D5BA1" w:rsidR="003D5B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О.А.</w:t>
      </w:r>
      <w:r w:rsidRPr="003D5BA1" w:rsidR="00041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Минераловодскому межрайонному прокурору для сведения.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может быть обжаловано в Минераловодский городской суд Ставропольского края в течение 10 суток с момента его получения или вручения.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Квитанцию об оплате штрафа и ее копию необходимо предоставить в канцелярию мирового суда.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Pr="003D5BA1" w:rsidR="00A03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Ю.Ю. </w:t>
      </w:r>
      <w:r w:rsidRPr="003D5BA1" w:rsidR="00A03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Святышева</w:t>
      </w:r>
      <w:r w:rsidRPr="003D5BA1" w:rsidR="00A03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17597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 к опубликованию.</w:t>
      </w:r>
      <w:r w:rsidRPr="003D5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22D5A" w:rsidRPr="003D5BA1" w:rsidP="003D5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D22D5A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5843677"/>
      <w:docPartObj>
        <w:docPartGallery w:val="Page Numbers (Top of Page)"/>
        <w:docPartUnique/>
      </w:docPartObj>
    </w:sdtPr>
    <w:sdtContent>
      <w:p w:rsidR="00D22D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3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2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7"/>
    <w:rsid w:val="000412FB"/>
    <w:rsid w:val="000A1397"/>
    <w:rsid w:val="00211617"/>
    <w:rsid w:val="002302DF"/>
    <w:rsid w:val="00240D38"/>
    <w:rsid w:val="00303276"/>
    <w:rsid w:val="00327959"/>
    <w:rsid w:val="003B1523"/>
    <w:rsid w:val="003D5BA1"/>
    <w:rsid w:val="004222E3"/>
    <w:rsid w:val="00424AAB"/>
    <w:rsid w:val="0053551A"/>
    <w:rsid w:val="0054279A"/>
    <w:rsid w:val="006A62C7"/>
    <w:rsid w:val="00852D76"/>
    <w:rsid w:val="008E1BDD"/>
    <w:rsid w:val="00937656"/>
    <w:rsid w:val="009551BF"/>
    <w:rsid w:val="009D2FDC"/>
    <w:rsid w:val="00A03368"/>
    <w:rsid w:val="00A17597"/>
    <w:rsid w:val="00A272D9"/>
    <w:rsid w:val="00A446BD"/>
    <w:rsid w:val="00AE40AF"/>
    <w:rsid w:val="00B05C81"/>
    <w:rsid w:val="00B21C6A"/>
    <w:rsid w:val="00B57BE5"/>
    <w:rsid w:val="00BF4855"/>
    <w:rsid w:val="00BF66E1"/>
    <w:rsid w:val="00CA6535"/>
    <w:rsid w:val="00CA6CEB"/>
    <w:rsid w:val="00CB0CA2"/>
    <w:rsid w:val="00CE08B5"/>
    <w:rsid w:val="00CF6639"/>
    <w:rsid w:val="00D22D5A"/>
    <w:rsid w:val="00D44F77"/>
    <w:rsid w:val="00DB144C"/>
    <w:rsid w:val="00DB5A56"/>
    <w:rsid w:val="00F02253"/>
    <w:rsid w:val="00F075A0"/>
    <w:rsid w:val="00F53945"/>
    <w:rsid w:val="00F94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A56"/>
    <w:rPr>
      <w:color w:val="0000FF" w:themeColor="hyperlink"/>
      <w:u w:val="single"/>
    </w:rPr>
  </w:style>
  <w:style w:type="paragraph" w:customStyle="1" w:styleId="Default">
    <w:name w:val="Default"/>
    <w:rsid w:val="00BF4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2D5A"/>
  </w:style>
  <w:style w:type="paragraph" w:styleId="Footer">
    <w:name w:val="footer"/>
    <w:basedOn w:val="Normal"/>
    <w:link w:val="a0"/>
    <w:uiPriority w:val="99"/>
    <w:semiHidden/>
    <w:unhideWhenUsed/>
    <w:rsid w:val="00D2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2D5A"/>
  </w:style>
  <w:style w:type="paragraph" w:styleId="BodyText">
    <w:name w:val="Body Text"/>
    <w:basedOn w:val="Normal"/>
    <w:link w:val="a1"/>
    <w:rsid w:val="00D22D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3D5B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D5BA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3D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C804CBD1161F222A154E1D9DCC4B20418AABB1F84801AB022AC0B1E0D4501344AC6B58D474C47687A8763D6B7F00C5C4F5E14A3B8B4C002V7r5M" TargetMode="External" /><Relationship Id="rId11" Type="http://schemas.openxmlformats.org/officeDocument/2006/relationships/hyperlink" Target="consultantplus://offline/ref=FC804CBD1161F222A154E1D9DCC4B2041AAFBE1E84851AB022AC0B1E0D4501344AC6B58D474C4768748763D6B7F00C5C4F5E14A3B8B4C002V7r5M" TargetMode="External" /><Relationship Id="rId12" Type="http://schemas.openxmlformats.org/officeDocument/2006/relationships/hyperlink" Target="consultantplus://offline/ref=D2782894FC62174EAC68E871CF9BD1A5203053A1C92B37ACEB00AF870F54FC25264272F06B72C9BAC3A8DA03D038C6BCE2BB84F636986246VDu4M" TargetMode="External" /><Relationship Id="rId13" Type="http://schemas.openxmlformats.org/officeDocument/2006/relationships/hyperlink" Target="consultantplus://offline/ref=D2782894FC62174EAC68E871CF9BD1A5213F53A5C32837ACEB00AF870F54FC25264272F26B7AC9B19EF2CA07996FCEA0E7A49AF52898V6u3M" TargetMode="External" /><Relationship Id="rId14" Type="http://schemas.openxmlformats.org/officeDocument/2006/relationships/hyperlink" Target="consultantplus://offline/ref=D2782894FC62174EAC68E871CF9BD1A5213D58AEC92437ACEB00AF870F54FC25264272F268799DEB8EF683509173CBBFF9A784F5V2u9M" TargetMode="External" /><Relationship Id="rId15" Type="http://schemas.openxmlformats.org/officeDocument/2006/relationships/hyperlink" Target="consultantplus://offline/ref=BAFEBCC7FDABA42E2C3F25DAE39256F62FFFBF0E1420DEC330E6C2659BA0A7B9EF01431214544812981C56A7F9A54705AA86841Aw6kAP" TargetMode="External" /><Relationship Id="rId16" Type="http://schemas.openxmlformats.org/officeDocument/2006/relationships/hyperlink" Target="consultantplus://offline/ref=BAFEBCC7FDABA42E2C3F25DAE39256F62FFFBF0E1420DEC330E6C2659BA0A7B9EF014310175F1D43D5420FF4BFEE4A06B69A841975D6AE8Bw9kCP" TargetMode="External" /><Relationship Id="rId17" Type="http://schemas.openxmlformats.org/officeDocument/2006/relationships/hyperlink" Target="http://sudact.ru/law/koap/razdel-i/glava-4/statia-4.2/?marker=fdoctlaw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72FA3B47B73F2DED3DA9CC18EE9366B2911382E5F6A27418A59E5CA141A15570D6D6ACC3383C8FB469D01F7A55D2B9EE6C10DAFF8BQCV4M" TargetMode="External" /><Relationship Id="rId5" Type="http://schemas.openxmlformats.org/officeDocument/2006/relationships/hyperlink" Target="consultantplus://offline/ref=CF77257F233FC089AEDF134A1AF32B1840E81178097146FF87B3F0B1C7D95D5223B5FBEE7D716BB52A271F2B2C3A336A03429013792F7Aa9M" TargetMode="External" /><Relationship Id="rId6" Type="http://schemas.openxmlformats.org/officeDocument/2006/relationships/hyperlink" Target="consultantplus://offline/ref=CF77257F233FC089AEDF134A1AF32B1842EF137D027746FF87B3F0B1C7D95D5223B5FBEE7A7068BE797D0F2F656D3B76065D8E10672FA8E27Ea9M" TargetMode="External" /><Relationship Id="rId7" Type="http://schemas.openxmlformats.org/officeDocument/2006/relationships/hyperlink" Target="consultantplus://offline/ref=CF77257F233FC089AEDF134A1AF32B1840EA1972097D46FF87B3F0B1C7D95D5223B5FBED727B3CEF3A23567C242636751D418E1377a8M" TargetMode="External" /><Relationship Id="rId8" Type="http://schemas.openxmlformats.org/officeDocument/2006/relationships/hyperlink" Target="consultantplus://offline/ref=CF77257F233FC089AEDF134A1AF32B1841EF197A0F7C46FF87B3F0B1C7D95D5223B5FBEE7A7068BB777D0F2F656D3B76065D8E10672FA8E27Ea9M" TargetMode="External" /><Relationship Id="rId9" Type="http://schemas.openxmlformats.org/officeDocument/2006/relationships/hyperlink" Target="consultantplus://offline/ref=B2009193A038179C69E985C1C5A0A1129F0C9381D6A564F8D124C4420606CD476119F0AF0846D702AC510186541B93E403E7354C566Cu0r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