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81F01" w:rsidP="00881F01">
      <w:pPr>
        <w:ind w:firstLine="709"/>
        <w:rPr>
          <w:b w:val="0"/>
          <w:sz w:val="26"/>
          <w:szCs w:val="26"/>
        </w:rPr>
      </w:pPr>
    </w:p>
    <w:p w:rsidR="00881F01" w:rsidRPr="00391D39" w:rsidP="00881F01">
      <w:pPr>
        <w:ind w:firstLine="709"/>
        <w:jc w:val="right"/>
        <w:rPr>
          <w:b w:val="0"/>
          <w:szCs w:val="28"/>
        </w:rPr>
      </w:pPr>
      <w:r w:rsidRPr="00391D39">
        <w:rPr>
          <w:b w:val="0"/>
          <w:szCs w:val="28"/>
        </w:rPr>
        <w:t>Дело № 5-</w:t>
      </w:r>
      <w:r w:rsidR="00A96C71">
        <w:rPr>
          <w:b w:val="0"/>
          <w:szCs w:val="28"/>
        </w:rPr>
        <w:t>31</w:t>
      </w:r>
      <w:r w:rsidRPr="00391D39">
        <w:rPr>
          <w:b w:val="0"/>
          <w:szCs w:val="28"/>
        </w:rPr>
        <w:t>-22-275/2</w:t>
      </w:r>
      <w:r w:rsidR="00A96C71">
        <w:rPr>
          <w:b w:val="0"/>
          <w:szCs w:val="28"/>
        </w:rPr>
        <w:t>4</w:t>
      </w:r>
    </w:p>
    <w:p w:rsidR="00881F01" w:rsidRPr="00391D39" w:rsidP="00881F01">
      <w:pPr>
        <w:ind w:firstLine="709"/>
        <w:jc w:val="right"/>
        <w:rPr>
          <w:b w:val="0"/>
          <w:szCs w:val="28"/>
        </w:rPr>
      </w:pPr>
      <w:r w:rsidRPr="00391D39">
        <w:rPr>
          <w:b w:val="0"/>
          <w:szCs w:val="28"/>
        </w:rPr>
        <w:t>26</w:t>
      </w:r>
      <w:r w:rsidRPr="00391D39">
        <w:rPr>
          <w:b w:val="0"/>
          <w:szCs w:val="28"/>
          <w:lang w:val="en-US"/>
        </w:rPr>
        <w:t>MS</w:t>
      </w:r>
      <w:r w:rsidRPr="00391D39">
        <w:rPr>
          <w:b w:val="0"/>
          <w:szCs w:val="28"/>
        </w:rPr>
        <w:t>007</w:t>
      </w:r>
      <w:r w:rsidR="00A96C71">
        <w:rPr>
          <w:b w:val="0"/>
          <w:szCs w:val="28"/>
        </w:rPr>
        <w:t>4</w:t>
      </w:r>
      <w:r w:rsidRPr="00391D39">
        <w:rPr>
          <w:b w:val="0"/>
          <w:szCs w:val="28"/>
        </w:rPr>
        <w:t>-01-2023-00</w:t>
      </w:r>
      <w:r w:rsidR="00A96C71">
        <w:rPr>
          <w:b w:val="0"/>
          <w:szCs w:val="28"/>
        </w:rPr>
        <w:t>6062</w:t>
      </w:r>
      <w:r w:rsidRPr="00391D39">
        <w:rPr>
          <w:b w:val="0"/>
          <w:szCs w:val="28"/>
        </w:rPr>
        <w:t>-</w:t>
      </w:r>
      <w:r w:rsidR="00A96C71">
        <w:rPr>
          <w:b w:val="0"/>
          <w:szCs w:val="28"/>
        </w:rPr>
        <w:t>3</w:t>
      </w:r>
      <w:r w:rsidRPr="00391D39">
        <w:rPr>
          <w:b w:val="0"/>
          <w:szCs w:val="28"/>
        </w:rPr>
        <w:t>1</w:t>
      </w:r>
    </w:p>
    <w:p w:rsidR="00881F01" w:rsidRPr="00391D39" w:rsidP="00881F01">
      <w:pPr>
        <w:ind w:firstLine="709"/>
        <w:jc w:val="right"/>
        <w:rPr>
          <w:b w:val="0"/>
          <w:szCs w:val="28"/>
        </w:rPr>
      </w:pPr>
    </w:p>
    <w:p w:rsidR="00881F01" w:rsidRPr="00391D39" w:rsidP="00881F01">
      <w:pPr>
        <w:rPr>
          <w:b w:val="0"/>
          <w:szCs w:val="28"/>
        </w:rPr>
      </w:pPr>
      <w:r w:rsidRPr="00391D39">
        <w:rPr>
          <w:b w:val="0"/>
          <w:szCs w:val="28"/>
        </w:rPr>
        <w:t xml:space="preserve">                                                      ПОСТАНОВЛЕНИЕ</w:t>
      </w:r>
    </w:p>
    <w:p w:rsidR="00881F01" w:rsidRPr="00391D39" w:rsidP="00881F01">
      <w:pPr>
        <w:ind w:firstLine="709"/>
        <w:jc w:val="center"/>
        <w:rPr>
          <w:b w:val="0"/>
          <w:szCs w:val="28"/>
        </w:rPr>
      </w:pPr>
    </w:p>
    <w:p w:rsidR="00881F01" w:rsidRPr="00391D39" w:rsidP="00881F01">
      <w:pPr>
        <w:rPr>
          <w:b w:val="0"/>
          <w:szCs w:val="28"/>
        </w:rPr>
      </w:pPr>
      <w:r>
        <w:rPr>
          <w:b w:val="0"/>
          <w:szCs w:val="28"/>
        </w:rPr>
        <w:t>31 января 2024</w:t>
      </w:r>
      <w:r w:rsidRPr="00391D39">
        <w:rPr>
          <w:b w:val="0"/>
          <w:szCs w:val="28"/>
        </w:rPr>
        <w:t xml:space="preserve"> года                                  </w:t>
      </w:r>
      <w:r w:rsidR="00391D39">
        <w:rPr>
          <w:b w:val="0"/>
          <w:szCs w:val="28"/>
        </w:rPr>
        <w:t xml:space="preserve">                 </w:t>
      </w:r>
      <w:r w:rsidRPr="00391D39">
        <w:rPr>
          <w:b w:val="0"/>
          <w:szCs w:val="28"/>
        </w:rPr>
        <w:t xml:space="preserve">город Минеральные Воды </w:t>
      </w:r>
    </w:p>
    <w:p w:rsidR="00881F01" w:rsidRPr="00391D39" w:rsidP="00881F01">
      <w:pPr>
        <w:ind w:firstLine="709"/>
        <w:jc w:val="both"/>
        <w:rPr>
          <w:b w:val="0"/>
          <w:szCs w:val="28"/>
        </w:rPr>
      </w:pPr>
    </w:p>
    <w:p w:rsidR="00881F01" w:rsidRPr="00391D39" w:rsidP="0048553E">
      <w:pPr>
        <w:ind w:firstLine="709"/>
        <w:jc w:val="both"/>
        <w:rPr>
          <w:b w:val="0"/>
          <w:szCs w:val="28"/>
        </w:rPr>
      </w:pPr>
      <w:r w:rsidRPr="00391D39">
        <w:rPr>
          <w:b w:val="0"/>
          <w:szCs w:val="28"/>
        </w:rPr>
        <w:t xml:space="preserve">Мировой судья судебного участка № 4 Минераловодского района Ставропольского края Горбань В.В., </w:t>
      </w:r>
    </w:p>
    <w:p w:rsidR="00881F01" w:rsidRPr="00391D39" w:rsidP="0048553E">
      <w:pPr>
        <w:ind w:firstLine="709"/>
        <w:jc w:val="both"/>
        <w:rPr>
          <w:b w:val="0"/>
          <w:szCs w:val="28"/>
        </w:rPr>
      </w:pPr>
      <w:r w:rsidRPr="00391D39">
        <w:rPr>
          <w:b w:val="0"/>
          <w:szCs w:val="28"/>
        </w:rPr>
        <w:t xml:space="preserve">с участием помощника Минераловодского межрайонного прокурора                     </w:t>
      </w:r>
      <w:r w:rsidRPr="00391D39">
        <w:rPr>
          <w:b w:val="0"/>
          <w:szCs w:val="28"/>
        </w:rPr>
        <w:t>Липовой</w:t>
      </w:r>
      <w:r w:rsidRPr="00391D39">
        <w:rPr>
          <w:b w:val="0"/>
          <w:szCs w:val="28"/>
        </w:rPr>
        <w:t xml:space="preserve"> Т.В., </w:t>
      </w:r>
    </w:p>
    <w:p w:rsidR="00881F01" w:rsidP="0048553E">
      <w:pPr>
        <w:ind w:firstLine="709"/>
        <w:jc w:val="both"/>
        <w:rPr>
          <w:b w:val="0"/>
          <w:szCs w:val="28"/>
        </w:rPr>
      </w:pPr>
      <w:r w:rsidRPr="00391D39">
        <w:rPr>
          <w:b w:val="0"/>
          <w:szCs w:val="28"/>
        </w:rPr>
        <w:t>рассмотрев в открытом судебном заседании</w:t>
      </w:r>
      <w:r w:rsidR="00A96C71">
        <w:rPr>
          <w:b w:val="0"/>
          <w:szCs w:val="28"/>
        </w:rPr>
        <w:t xml:space="preserve"> в помещении  судебного участка</w:t>
      </w:r>
      <w:r w:rsidRPr="00391D39">
        <w:rPr>
          <w:b w:val="0"/>
          <w:szCs w:val="28"/>
        </w:rPr>
        <w:t xml:space="preserve"> дело об административном правонарушении, предусмотренном частью </w:t>
      </w:r>
      <w:r w:rsidR="00A96C71">
        <w:rPr>
          <w:b w:val="0"/>
          <w:szCs w:val="28"/>
        </w:rPr>
        <w:t>3</w:t>
      </w:r>
      <w:r w:rsidRPr="00391D39">
        <w:rPr>
          <w:b w:val="0"/>
          <w:szCs w:val="28"/>
        </w:rPr>
        <w:t xml:space="preserve"> статьи 19.6.1 Кодекса Российской Федерации об административных правонарушениях,  в отношении должностного лица –</w:t>
      </w:r>
      <w:r w:rsidR="00A96C71">
        <w:rPr>
          <w:b w:val="0"/>
          <w:szCs w:val="28"/>
        </w:rPr>
        <w:t xml:space="preserve"> руководителя отдела муниципального контроля </w:t>
      </w:r>
      <w:r w:rsidR="0021172B">
        <w:rPr>
          <w:szCs w:val="28"/>
        </w:rPr>
        <w:t>***</w:t>
      </w:r>
      <w:r w:rsidRPr="0010214C" w:rsidR="0021172B">
        <w:rPr>
          <w:szCs w:val="28"/>
        </w:rPr>
        <w:t xml:space="preserve"> </w:t>
      </w:r>
      <w:r w:rsidR="0021172B">
        <w:rPr>
          <w:szCs w:val="28"/>
        </w:rPr>
        <w:t xml:space="preserve"> </w:t>
      </w:r>
      <w:r w:rsidR="00A96C71">
        <w:rPr>
          <w:b w:val="0"/>
          <w:szCs w:val="28"/>
        </w:rPr>
        <w:t>Иванова А</w:t>
      </w:r>
      <w:r w:rsidR="0021172B">
        <w:rPr>
          <w:b w:val="0"/>
          <w:szCs w:val="28"/>
        </w:rPr>
        <w:t>.</w:t>
      </w:r>
      <w:r w:rsidR="00A96C71">
        <w:rPr>
          <w:b w:val="0"/>
          <w:szCs w:val="28"/>
        </w:rPr>
        <w:t>Г</w:t>
      </w:r>
      <w:r w:rsidR="0021172B">
        <w:rPr>
          <w:b w:val="0"/>
          <w:szCs w:val="28"/>
        </w:rPr>
        <w:t>.</w:t>
      </w:r>
      <w:r w:rsidR="00A96C71">
        <w:rPr>
          <w:b w:val="0"/>
          <w:szCs w:val="28"/>
        </w:rPr>
        <w:t xml:space="preserve">, </w:t>
      </w:r>
    </w:p>
    <w:p w:rsidR="0021172B" w:rsidRPr="00391D39" w:rsidP="0048553E">
      <w:pPr>
        <w:ind w:firstLine="709"/>
        <w:jc w:val="both"/>
        <w:rPr>
          <w:b w:val="0"/>
          <w:szCs w:val="28"/>
        </w:rPr>
      </w:pPr>
    </w:p>
    <w:p w:rsidR="00881F01" w:rsidRPr="00391D39" w:rsidP="0048553E">
      <w:pPr>
        <w:ind w:firstLine="709"/>
        <w:jc w:val="center"/>
        <w:rPr>
          <w:b w:val="0"/>
          <w:szCs w:val="28"/>
        </w:rPr>
      </w:pPr>
      <w:r w:rsidRPr="00391D39">
        <w:rPr>
          <w:b w:val="0"/>
          <w:szCs w:val="28"/>
        </w:rPr>
        <w:t>установил:</w:t>
      </w:r>
    </w:p>
    <w:p w:rsidR="00881F01" w:rsidRPr="00391D39" w:rsidP="0048553E">
      <w:pPr>
        <w:ind w:firstLine="709"/>
        <w:jc w:val="center"/>
        <w:rPr>
          <w:rFonts w:cs="Courier New"/>
          <w:b w:val="0"/>
          <w:bCs/>
          <w:szCs w:val="28"/>
        </w:rPr>
      </w:pPr>
    </w:p>
    <w:p w:rsidR="001760AC" w:rsidP="0048553E">
      <w:pPr>
        <w:ind w:firstLine="709"/>
        <w:jc w:val="both"/>
        <w:rPr>
          <w:rStyle w:val="2"/>
          <w:b w:val="0"/>
        </w:rPr>
      </w:pPr>
      <w:r>
        <w:rPr>
          <w:rStyle w:val="2"/>
          <w:b w:val="0"/>
        </w:rPr>
        <w:t xml:space="preserve">Межрайонной прокуратурой на основании поручения прокуратуры Ставропольского края проведен анализ соблюдения требований Федерального закона от 31.07.2020 №248-ФЗ «О государственном контроле (надзоре) и муниципальном контроле в Российской Федерации» в деятельности отдела муниципального контроля </w:t>
      </w:r>
      <w:r w:rsidRPr="00376F7A" w:rsidR="00376F7A">
        <w:rPr>
          <w:rStyle w:val="2"/>
          <w:b w:val="0"/>
        </w:rPr>
        <w:t>***</w:t>
      </w:r>
      <w:r>
        <w:rPr>
          <w:rStyle w:val="2"/>
          <w:b w:val="0"/>
        </w:rPr>
        <w:t xml:space="preserve">, расположенного по адресу: </w:t>
      </w:r>
      <w:r w:rsidR="0021172B">
        <w:rPr>
          <w:szCs w:val="28"/>
        </w:rPr>
        <w:t>***</w:t>
      </w:r>
      <w:r>
        <w:rPr>
          <w:rStyle w:val="2"/>
          <w:b w:val="0"/>
        </w:rPr>
        <w:t xml:space="preserve">. </w:t>
      </w:r>
    </w:p>
    <w:p w:rsidR="001760AC" w:rsidP="0048553E">
      <w:pPr>
        <w:ind w:firstLine="709"/>
        <w:jc w:val="both"/>
        <w:rPr>
          <w:rStyle w:val="2"/>
          <w:b w:val="0"/>
        </w:rPr>
      </w:pPr>
      <w:r>
        <w:rPr>
          <w:rStyle w:val="2"/>
          <w:b w:val="0"/>
        </w:rPr>
        <w:t xml:space="preserve">Установлено, что руководителем отдела муниципального контроля </w:t>
      </w:r>
      <w:r w:rsidR="0021172B">
        <w:rPr>
          <w:szCs w:val="28"/>
        </w:rPr>
        <w:t>***</w:t>
      </w:r>
      <w:r w:rsidRPr="0010214C" w:rsidR="0021172B">
        <w:rPr>
          <w:szCs w:val="28"/>
        </w:rPr>
        <w:t xml:space="preserve"> </w:t>
      </w:r>
      <w:r>
        <w:rPr>
          <w:rStyle w:val="2"/>
          <w:b w:val="0"/>
        </w:rPr>
        <w:t>Ивановым А</w:t>
      </w:r>
      <w:r w:rsidR="0021172B">
        <w:rPr>
          <w:rStyle w:val="2"/>
          <w:b w:val="0"/>
        </w:rPr>
        <w:t>.</w:t>
      </w:r>
      <w:r>
        <w:rPr>
          <w:rStyle w:val="2"/>
          <w:b w:val="0"/>
        </w:rPr>
        <w:t>Г</w:t>
      </w:r>
      <w:r w:rsidR="0021172B">
        <w:rPr>
          <w:rStyle w:val="2"/>
          <w:b w:val="0"/>
        </w:rPr>
        <w:t>.</w:t>
      </w:r>
      <w:r>
        <w:rPr>
          <w:rStyle w:val="2"/>
          <w:b w:val="0"/>
        </w:rPr>
        <w:t xml:space="preserve"> в отношении А</w:t>
      </w:r>
      <w:r w:rsidR="0021172B">
        <w:rPr>
          <w:rStyle w:val="2"/>
          <w:b w:val="0"/>
        </w:rPr>
        <w:t>.</w:t>
      </w:r>
      <w:r>
        <w:rPr>
          <w:rStyle w:val="2"/>
          <w:b w:val="0"/>
        </w:rPr>
        <w:t>П</w:t>
      </w:r>
      <w:r w:rsidR="0021172B">
        <w:rPr>
          <w:rStyle w:val="2"/>
          <w:b w:val="0"/>
        </w:rPr>
        <w:t>.</w:t>
      </w:r>
      <w:r>
        <w:rPr>
          <w:rStyle w:val="2"/>
          <w:b w:val="0"/>
        </w:rPr>
        <w:t xml:space="preserve"> проведено профилактическое мероприятие (объявление предостережения) в части использования земельного участка в соответствии с установленным видом разрешенного использования земель или изменения вида разрешенного использования земельного участка на </w:t>
      </w:r>
      <w:r>
        <w:rPr>
          <w:rStyle w:val="2"/>
          <w:b w:val="0"/>
        </w:rPr>
        <w:t>соответствующий</w:t>
      </w:r>
      <w:r>
        <w:rPr>
          <w:rStyle w:val="2"/>
          <w:b w:val="0"/>
        </w:rPr>
        <w:t xml:space="preserve">. </w:t>
      </w:r>
    </w:p>
    <w:p w:rsidR="00221A6E" w:rsidP="0048553E">
      <w:pPr>
        <w:ind w:firstLine="709"/>
        <w:jc w:val="both"/>
        <w:rPr>
          <w:rStyle w:val="2"/>
          <w:b w:val="0"/>
        </w:rPr>
      </w:pPr>
      <w:r>
        <w:rPr>
          <w:rStyle w:val="2"/>
          <w:b w:val="0"/>
        </w:rPr>
        <w:t>В ФГИС «</w:t>
      </w:r>
      <w:r w:rsidR="0021172B">
        <w:rPr>
          <w:szCs w:val="28"/>
        </w:rPr>
        <w:t>***</w:t>
      </w:r>
      <w:r>
        <w:rPr>
          <w:rStyle w:val="2"/>
          <w:b w:val="0"/>
        </w:rPr>
        <w:t xml:space="preserve">» внесены сведения о профилактическом </w:t>
      </w:r>
      <w:r>
        <w:rPr>
          <w:rStyle w:val="2"/>
          <w:b w:val="0"/>
        </w:rPr>
        <w:t xml:space="preserve">мероприятии ПМ № </w:t>
      </w:r>
      <w:r w:rsidR="0021172B">
        <w:rPr>
          <w:szCs w:val="28"/>
        </w:rPr>
        <w:t>***</w:t>
      </w:r>
      <w:r>
        <w:rPr>
          <w:rStyle w:val="2"/>
          <w:b w:val="0"/>
        </w:rPr>
        <w:t>, датой проведения профилактического мероприятия указано – 07.08.2023.</w:t>
      </w:r>
    </w:p>
    <w:p w:rsidR="00221A6E" w:rsidP="0048553E">
      <w:pPr>
        <w:ind w:firstLine="709"/>
        <w:jc w:val="both"/>
        <w:rPr>
          <w:rStyle w:val="2"/>
          <w:b w:val="0"/>
        </w:rPr>
      </w:pPr>
      <w:r>
        <w:rPr>
          <w:rStyle w:val="2"/>
          <w:b w:val="0"/>
        </w:rPr>
        <w:t>Вместе с тем в нарушение раздела 1 Приложение Правил, сведения о содержании предостережения размещены 10.08.2023, а также сведения об основаниях проведения профилактического мероприятия размещены 27.11.2023, то есть с нарушением установленного срока.</w:t>
      </w:r>
    </w:p>
    <w:p w:rsidR="001760AC" w:rsidP="0048553E">
      <w:pPr>
        <w:ind w:firstLine="709"/>
        <w:jc w:val="both"/>
        <w:rPr>
          <w:rStyle w:val="2"/>
          <w:b w:val="0"/>
        </w:rPr>
      </w:pPr>
      <w:r>
        <w:rPr>
          <w:rStyle w:val="2"/>
          <w:b w:val="0"/>
        </w:rPr>
        <w:t>Аналогичные нарушения допущены при заполнении в ФГИС «</w:t>
      </w:r>
      <w:r w:rsidR="0021172B">
        <w:rPr>
          <w:szCs w:val="28"/>
        </w:rPr>
        <w:t>***</w:t>
      </w:r>
      <w:r>
        <w:rPr>
          <w:rStyle w:val="2"/>
          <w:b w:val="0"/>
        </w:rPr>
        <w:t>» сведений о профилактическом мероприятии ПМ №</w:t>
      </w:r>
      <w:r w:rsidR="0021172B">
        <w:rPr>
          <w:szCs w:val="28"/>
        </w:rPr>
        <w:t>***</w:t>
      </w:r>
      <w:r>
        <w:rPr>
          <w:rStyle w:val="2"/>
          <w:b w:val="0"/>
        </w:rPr>
        <w:t xml:space="preserve">. </w:t>
      </w:r>
      <w:r>
        <w:rPr>
          <w:rStyle w:val="2"/>
          <w:b w:val="0"/>
        </w:rPr>
        <w:t xml:space="preserve">  </w:t>
      </w:r>
    </w:p>
    <w:p w:rsidR="001760AC" w:rsidP="0048553E">
      <w:pPr>
        <w:ind w:firstLine="709"/>
        <w:jc w:val="both"/>
        <w:rPr>
          <w:rStyle w:val="2"/>
          <w:b w:val="0"/>
        </w:rPr>
      </w:pPr>
      <w:r>
        <w:rPr>
          <w:rStyle w:val="2"/>
          <w:b w:val="0"/>
        </w:rPr>
        <w:t xml:space="preserve">Иванов А.Г. назначен руководителем отдела муниципального контроля </w:t>
      </w:r>
      <w:r w:rsidR="0021172B">
        <w:rPr>
          <w:szCs w:val="28"/>
        </w:rPr>
        <w:t>***</w:t>
      </w:r>
      <w:r w:rsidRPr="0010214C" w:rsidR="0021172B">
        <w:rPr>
          <w:szCs w:val="28"/>
        </w:rPr>
        <w:t xml:space="preserve"> </w:t>
      </w:r>
      <w:r w:rsidR="0021172B">
        <w:rPr>
          <w:szCs w:val="28"/>
        </w:rPr>
        <w:t xml:space="preserve"> </w:t>
      </w:r>
      <w:r>
        <w:rPr>
          <w:rStyle w:val="2"/>
          <w:b w:val="0"/>
        </w:rPr>
        <w:t xml:space="preserve">с 26.10.2023, что подтверждается приказом главы </w:t>
      </w:r>
      <w:r w:rsidR="0021172B">
        <w:rPr>
          <w:szCs w:val="28"/>
        </w:rPr>
        <w:t>***</w:t>
      </w:r>
      <w:r w:rsidRPr="0010214C" w:rsidR="0021172B">
        <w:rPr>
          <w:szCs w:val="28"/>
        </w:rPr>
        <w:t xml:space="preserve"> </w:t>
      </w:r>
      <w:r w:rsidR="0021172B">
        <w:rPr>
          <w:szCs w:val="28"/>
        </w:rPr>
        <w:t xml:space="preserve"> </w:t>
      </w:r>
      <w:r>
        <w:rPr>
          <w:rStyle w:val="2"/>
          <w:b w:val="0"/>
        </w:rPr>
        <w:t>В.С. от 26.10.2022 №</w:t>
      </w:r>
      <w:r w:rsidR="0021172B">
        <w:rPr>
          <w:szCs w:val="28"/>
        </w:rPr>
        <w:t>***</w:t>
      </w:r>
      <w:r w:rsidRPr="0010214C" w:rsidR="0021172B">
        <w:rPr>
          <w:szCs w:val="28"/>
        </w:rPr>
        <w:t xml:space="preserve"> </w:t>
      </w:r>
      <w:r>
        <w:rPr>
          <w:rStyle w:val="2"/>
          <w:b w:val="0"/>
        </w:rPr>
        <w:t>-л/</w:t>
      </w:r>
      <w:r>
        <w:rPr>
          <w:rStyle w:val="2"/>
          <w:b w:val="0"/>
        </w:rPr>
        <w:t>с</w:t>
      </w:r>
      <w:r>
        <w:rPr>
          <w:rStyle w:val="2"/>
          <w:b w:val="0"/>
        </w:rPr>
        <w:t>.</w:t>
      </w:r>
    </w:p>
    <w:p w:rsidR="001760AC" w:rsidP="0048553E">
      <w:pPr>
        <w:ind w:firstLine="709"/>
        <w:jc w:val="both"/>
        <w:rPr>
          <w:rStyle w:val="2"/>
          <w:b w:val="0"/>
        </w:rPr>
      </w:pPr>
      <w:r>
        <w:rPr>
          <w:rStyle w:val="2"/>
          <w:b w:val="0"/>
        </w:rPr>
        <w:t xml:space="preserve">В соответствии с должностной инструкцией руководителя отдела муниципального контроля </w:t>
      </w:r>
      <w:r w:rsidR="0021172B">
        <w:rPr>
          <w:szCs w:val="28"/>
        </w:rPr>
        <w:t>***</w:t>
      </w:r>
      <w:r>
        <w:rPr>
          <w:rStyle w:val="2"/>
          <w:b w:val="0"/>
        </w:rPr>
        <w:t xml:space="preserve">, утвержденного распоряжением </w:t>
      </w:r>
      <w:r w:rsidR="0021172B">
        <w:rPr>
          <w:szCs w:val="28"/>
        </w:rPr>
        <w:t>***</w:t>
      </w:r>
      <w:r w:rsidRPr="0010214C" w:rsidR="0021172B">
        <w:rPr>
          <w:szCs w:val="28"/>
        </w:rPr>
        <w:t xml:space="preserve"> </w:t>
      </w:r>
      <w:r>
        <w:rPr>
          <w:rStyle w:val="2"/>
          <w:b w:val="0"/>
        </w:rPr>
        <w:t>от 30.03.2016 №</w:t>
      </w:r>
      <w:r w:rsidR="0021172B">
        <w:rPr>
          <w:szCs w:val="28"/>
        </w:rPr>
        <w:t>***</w:t>
      </w:r>
      <w:r w:rsidRPr="0010214C" w:rsidR="0021172B">
        <w:rPr>
          <w:szCs w:val="28"/>
        </w:rPr>
        <w:t xml:space="preserve"> </w:t>
      </w:r>
      <w:r>
        <w:rPr>
          <w:rStyle w:val="2"/>
          <w:b w:val="0"/>
        </w:rPr>
        <w:t>-</w:t>
      </w:r>
      <w:r>
        <w:rPr>
          <w:rStyle w:val="2"/>
          <w:b w:val="0"/>
        </w:rPr>
        <w:t>р</w:t>
      </w:r>
      <w:r>
        <w:rPr>
          <w:rStyle w:val="2"/>
          <w:b w:val="0"/>
        </w:rPr>
        <w:t xml:space="preserve">, на руководителя отдела муниципального контроля </w:t>
      </w:r>
      <w:r w:rsidR="0021172B">
        <w:rPr>
          <w:szCs w:val="28"/>
        </w:rPr>
        <w:t>***</w:t>
      </w:r>
      <w:r w:rsidRPr="0010214C" w:rsidR="0021172B">
        <w:rPr>
          <w:szCs w:val="28"/>
        </w:rPr>
        <w:t xml:space="preserve"> </w:t>
      </w:r>
      <w:r>
        <w:rPr>
          <w:rStyle w:val="2"/>
          <w:b w:val="0"/>
        </w:rPr>
        <w:t>возложена обязанность по проведению анализа результатов</w:t>
      </w:r>
      <w:r w:rsidR="00E0279A">
        <w:rPr>
          <w:rStyle w:val="2"/>
          <w:b w:val="0"/>
        </w:rPr>
        <w:t xml:space="preserve"> проведенных проверок в рамках</w:t>
      </w:r>
      <w:r>
        <w:rPr>
          <w:rStyle w:val="2"/>
          <w:b w:val="0"/>
        </w:rPr>
        <w:t xml:space="preserve"> </w:t>
      </w:r>
      <w:r w:rsidR="00E0279A">
        <w:rPr>
          <w:rStyle w:val="2"/>
          <w:b w:val="0"/>
        </w:rPr>
        <w:t>муниципального контроля, учета проводимых мероприятий по муниципальному контролю, составлять отчеты по муниципальному контролю.</w:t>
      </w:r>
    </w:p>
    <w:p w:rsidR="001760AC" w:rsidP="0048553E">
      <w:pPr>
        <w:ind w:firstLine="709"/>
        <w:jc w:val="both"/>
        <w:rPr>
          <w:rStyle w:val="2"/>
          <w:b w:val="0"/>
        </w:rPr>
      </w:pPr>
      <w:r>
        <w:rPr>
          <w:rStyle w:val="2"/>
          <w:b w:val="0"/>
        </w:rPr>
        <w:t xml:space="preserve">В действиях должностного лица – руководителя отдела муниципального контроля </w:t>
      </w:r>
      <w:r w:rsidR="0021172B">
        <w:rPr>
          <w:rStyle w:val="2"/>
          <w:b w:val="0"/>
        </w:rPr>
        <w:t xml:space="preserve">*** </w:t>
      </w:r>
      <w:r>
        <w:rPr>
          <w:rStyle w:val="2"/>
          <w:b w:val="0"/>
        </w:rPr>
        <w:t xml:space="preserve">усматриваются признаки административного правонарушения, предусмотренного частью 3 статьи 19.6.1 </w:t>
      </w:r>
      <w:r w:rsidRPr="00391D39">
        <w:rPr>
          <w:b w:val="0"/>
          <w:szCs w:val="28"/>
        </w:rPr>
        <w:t>Кодекса Российской Федерации об административных правонарушениях</w:t>
      </w:r>
      <w:r>
        <w:rPr>
          <w:b w:val="0"/>
          <w:szCs w:val="28"/>
        </w:rPr>
        <w:t xml:space="preserve"> – несоблюдение должностным лицом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w:t>
      </w:r>
      <w:r>
        <w:rPr>
          <w:b w:val="0"/>
          <w:szCs w:val="28"/>
        </w:rPr>
        <w:t xml:space="preserve"> </w:t>
      </w:r>
      <w:r>
        <w:rPr>
          <w:b w:val="0"/>
          <w:szCs w:val="28"/>
        </w:rPr>
        <w:t>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 нарушении два и более раза в течение одного года сроков внесения информации о проверке в единый реестр проверок</w:t>
      </w:r>
      <w:r>
        <w:rPr>
          <w:b w:val="0"/>
          <w:szCs w:val="28"/>
        </w:rPr>
        <w:t xml:space="preserve"> </w:t>
      </w:r>
      <w:r>
        <w:rPr>
          <w:b w:val="0"/>
          <w:szCs w:val="28"/>
        </w:rPr>
        <w:t>или информации о профилактическом мероприятии, контрольном (надзорном) мероприятии в единый реестр контрольных (надзорных)</w:t>
      </w:r>
      <w:r w:rsidR="00C05E52">
        <w:rPr>
          <w:b w:val="0"/>
          <w:szCs w:val="28"/>
        </w:rPr>
        <w:t xml:space="preserve">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w:t>
      </w:r>
      <w:r w:rsidR="00F10CAB">
        <w:rPr>
          <w:b w:val="0"/>
          <w:szCs w:val="28"/>
        </w:rPr>
        <w:t>р</w:t>
      </w:r>
      <w:r w:rsidR="00C05E52">
        <w:rPr>
          <w:b w:val="0"/>
          <w:szCs w:val="28"/>
        </w:rPr>
        <w:t>ном) мероприятии в единый реестр ко</w:t>
      </w:r>
      <w:r w:rsidR="00F10CAB">
        <w:rPr>
          <w:b w:val="0"/>
          <w:szCs w:val="28"/>
        </w:rPr>
        <w:t>н</w:t>
      </w:r>
      <w:r w:rsidR="00C05E52">
        <w:rPr>
          <w:b w:val="0"/>
          <w:szCs w:val="28"/>
        </w:rPr>
        <w:t>трольных (надзорных) меропри</w:t>
      </w:r>
      <w:r w:rsidR="00F10CAB">
        <w:rPr>
          <w:b w:val="0"/>
          <w:szCs w:val="28"/>
        </w:rPr>
        <w:t>ят</w:t>
      </w:r>
      <w:r w:rsidR="00C05E52">
        <w:rPr>
          <w:b w:val="0"/>
          <w:szCs w:val="28"/>
        </w:rPr>
        <w:t xml:space="preserve">ий, что влечет </w:t>
      </w:r>
      <w:r w:rsidR="00F10CAB">
        <w:rPr>
          <w:b w:val="0"/>
          <w:szCs w:val="28"/>
        </w:rPr>
        <w:t>предупреждение или нало</w:t>
      </w:r>
      <w:r w:rsidR="00C05E52">
        <w:rPr>
          <w:b w:val="0"/>
          <w:szCs w:val="28"/>
        </w:rPr>
        <w:t>жение административного</w:t>
      </w:r>
      <w:r w:rsidR="00F10CAB">
        <w:rPr>
          <w:b w:val="0"/>
          <w:szCs w:val="28"/>
        </w:rPr>
        <w:t xml:space="preserve"> штрафа на</w:t>
      </w:r>
      <w:r w:rsidR="00F10CAB">
        <w:rPr>
          <w:b w:val="0"/>
          <w:szCs w:val="28"/>
        </w:rPr>
        <w:t xml:space="preserve"> должностных лиц в раз</w:t>
      </w:r>
      <w:r w:rsidR="00C05E52">
        <w:rPr>
          <w:b w:val="0"/>
          <w:szCs w:val="28"/>
        </w:rPr>
        <w:t>мере от одной тысячи до трех тысяч рублей.</w:t>
      </w:r>
      <w:r>
        <w:rPr>
          <w:b w:val="0"/>
          <w:szCs w:val="28"/>
        </w:rPr>
        <w:t xml:space="preserve">  </w:t>
      </w:r>
    </w:p>
    <w:p w:rsidR="00881F01" w:rsidRPr="00391D39" w:rsidP="0048553E">
      <w:pPr>
        <w:ind w:firstLine="709"/>
        <w:jc w:val="both"/>
        <w:rPr>
          <w:rStyle w:val="2"/>
          <w:b w:val="0"/>
        </w:rPr>
      </w:pPr>
      <w:r w:rsidRPr="00391D39">
        <w:rPr>
          <w:rStyle w:val="2"/>
          <w:b w:val="0"/>
        </w:rPr>
        <w:t xml:space="preserve">Привлекаемое к административной ответственности должностное </w:t>
      </w:r>
      <w:r w:rsidRPr="00391D39">
        <w:rPr>
          <w:b w:val="0"/>
          <w:szCs w:val="28"/>
        </w:rPr>
        <w:t>лицо</w:t>
      </w:r>
      <w:r w:rsidRPr="00391D39">
        <w:rPr>
          <w:rStyle w:val="2"/>
          <w:b w:val="0"/>
        </w:rPr>
        <w:t xml:space="preserve"> </w:t>
      </w:r>
      <w:r w:rsidR="00171030">
        <w:rPr>
          <w:rStyle w:val="2"/>
          <w:b w:val="0"/>
        </w:rPr>
        <w:t xml:space="preserve">Иванов А.Г. </w:t>
      </w:r>
      <w:r w:rsidRPr="00391D39">
        <w:rPr>
          <w:rStyle w:val="2"/>
          <w:b w:val="0"/>
        </w:rPr>
        <w:t xml:space="preserve">надлежащим образом извещенный о месте и времени рассмотрения дела SMS-сообщением, доставленным </w:t>
      </w:r>
      <w:r w:rsidR="00171030">
        <w:rPr>
          <w:rStyle w:val="2"/>
          <w:b w:val="0"/>
        </w:rPr>
        <w:t>15 января 2024</w:t>
      </w:r>
      <w:r w:rsidRPr="00391D39">
        <w:rPr>
          <w:rStyle w:val="2"/>
          <w:b w:val="0"/>
        </w:rPr>
        <w:t xml:space="preserve"> года в 1</w:t>
      </w:r>
      <w:r w:rsidR="00171030">
        <w:rPr>
          <w:rStyle w:val="2"/>
          <w:b w:val="0"/>
        </w:rPr>
        <w:t>2</w:t>
      </w:r>
      <w:r w:rsidRPr="00391D39">
        <w:rPr>
          <w:rStyle w:val="2"/>
          <w:b w:val="0"/>
        </w:rPr>
        <w:t>:</w:t>
      </w:r>
      <w:r w:rsidR="00171030">
        <w:rPr>
          <w:rStyle w:val="2"/>
          <w:b w:val="0"/>
        </w:rPr>
        <w:t>48</w:t>
      </w:r>
      <w:r w:rsidRPr="00391D39">
        <w:rPr>
          <w:rStyle w:val="2"/>
          <w:b w:val="0"/>
        </w:rPr>
        <w:t>:</w:t>
      </w:r>
      <w:r w:rsidR="00171030">
        <w:rPr>
          <w:rStyle w:val="2"/>
          <w:b w:val="0"/>
        </w:rPr>
        <w:t>06</w:t>
      </w:r>
      <w:r w:rsidRPr="00391D39">
        <w:rPr>
          <w:rStyle w:val="2"/>
          <w:b w:val="0"/>
        </w:rPr>
        <w:t>, что подтверждается отчетом о доставке (л.д.</w:t>
      </w:r>
      <w:r w:rsidR="00171030">
        <w:rPr>
          <w:rStyle w:val="2"/>
          <w:b w:val="0"/>
        </w:rPr>
        <w:t>41</w:t>
      </w:r>
      <w:r w:rsidRPr="00391D39">
        <w:rPr>
          <w:rStyle w:val="2"/>
          <w:b w:val="0"/>
        </w:rPr>
        <w:t>), (согласие на извещение таким способом зафиксировано в заявлении), для участия в судебном заседании не явился.</w:t>
      </w:r>
      <w:r w:rsidRPr="00391D39">
        <w:rPr>
          <w:rStyle w:val="2"/>
          <w:b w:val="0"/>
        </w:rPr>
        <w:t xml:space="preserve"> В материалах дела об административном правонарушении имеется заявление </w:t>
      </w:r>
      <w:r w:rsidR="00171030">
        <w:rPr>
          <w:rStyle w:val="2"/>
          <w:b w:val="0"/>
        </w:rPr>
        <w:t xml:space="preserve">Иванова А.Г. </w:t>
      </w:r>
      <w:r w:rsidRPr="00391D39">
        <w:rPr>
          <w:rStyle w:val="2"/>
          <w:b w:val="0"/>
        </w:rPr>
        <w:t>о рассмотрении дела об административном правонарушении в его отсутствие.</w:t>
      </w:r>
    </w:p>
    <w:p w:rsidR="00881F01" w:rsidRPr="00391D39" w:rsidP="0048553E">
      <w:pPr>
        <w:ind w:firstLine="709"/>
        <w:jc w:val="both"/>
        <w:rPr>
          <w:rStyle w:val="2"/>
          <w:b w:val="0"/>
        </w:rPr>
      </w:pPr>
      <w:r w:rsidRPr="00391D39">
        <w:rPr>
          <w:rStyle w:val="2"/>
          <w:b w:val="0"/>
        </w:rPr>
        <w:t>Из разъяснений, содержащихся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следует, что извещение о времени и месте рассмотрения дела может быть произведено с использованием любых доступных средств связи (повесткой, телеграммой, телефонограммой, факсимильной связью и т.п., посредством СМС-сообщения</w:t>
      </w:r>
      <w:r w:rsidRPr="00391D39">
        <w:rPr>
          <w:rStyle w:val="2"/>
          <w:b w:val="0"/>
        </w:rPr>
        <w:t>, в случае согласия лица на уведомление таким способом и при фиксации факта отправки и доставки СМС-извещения адресату).</w:t>
      </w:r>
    </w:p>
    <w:p w:rsidR="00881F01" w:rsidRPr="00171030" w:rsidP="0048553E">
      <w:pPr>
        <w:ind w:firstLine="709"/>
        <w:jc w:val="both"/>
        <w:rPr>
          <w:b w:val="0"/>
          <w:szCs w:val="28"/>
          <w:shd w:val="clear" w:color="auto" w:fill="FFFFFF"/>
        </w:rPr>
      </w:pPr>
      <w:r w:rsidRPr="00391D39">
        <w:rPr>
          <w:rStyle w:val="2"/>
          <w:b w:val="0"/>
        </w:rPr>
        <w:t xml:space="preserve">В судебном заседании помощник Минераловодского межрайонного прокурора </w:t>
      </w:r>
      <w:r w:rsidRPr="00391D39">
        <w:rPr>
          <w:b w:val="0"/>
          <w:szCs w:val="28"/>
        </w:rPr>
        <w:t>Липова</w:t>
      </w:r>
      <w:r w:rsidRPr="00391D39">
        <w:rPr>
          <w:b w:val="0"/>
          <w:szCs w:val="28"/>
        </w:rPr>
        <w:t xml:space="preserve"> Т.В. полагала необходимым привлечение должностного лица к административной ответственности по основаниям, указанным в постановлении о возбуждении дела об административном правонарушении, поскольку собранными доказательствами виновность </w:t>
      </w:r>
      <w:r w:rsidR="00171030">
        <w:rPr>
          <w:rStyle w:val="2"/>
          <w:b w:val="0"/>
        </w:rPr>
        <w:t>Иванова А.Г. в размещении сведений</w:t>
      </w:r>
      <w:r w:rsidRPr="00171030" w:rsidR="00171030">
        <w:t xml:space="preserve"> </w:t>
      </w:r>
      <w:r w:rsidRPr="00171030" w:rsidR="00171030">
        <w:rPr>
          <w:rStyle w:val="2"/>
          <w:b w:val="0"/>
        </w:rPr>
        <w:t>с нарушением установленного срока</w:t>
      </w:r>
      <w:r w:rsidR="00171030">
        <w:rPr>
          <w:rStyle w:val="2"/>
          <w:b w:val="0"/>
        </w:rPr>
        <w:t xml:space="preserve"> </w:t>
      </w:r>
      <w:r w:rsidRPr="00391D39">
        <w:rPr>
          <w:b w:val="0"/>
          <w:szCs w:val="28"/>
        </w:rPr>
        <w:t xml:space="preserve">доказана. </w:t>
      </w:r>
    </w:p>
    <w:p w:rsidR="00881F01" w:rsidRPr="00391D39" w:rsidP="0048553E">
      <w:pPr>
        <w:pStyle w:val="20"/>
        <w:shd w:val="clear" w:color="auto" w:fill="auto"/>
        <w:spacing w:line="240" w:lineRule="auto"/>
        <w:ind w:firstLine="709"/>
        <w:jc w:val="both"/>
        <w:rPr>
          <w:color w:val="auto"/>
        </w:rPr>
      </w:pPr>
      <w:r w:rsidRPr="00391D39">
        <w:rPr>
          <w:color w:val="auto"/>
        </w:rPr>
        <w:t>Выслушав объясне</w:t>
      </w:r>
      <w:r w:rsidRPr="00391D39" w:rsidR="00C42EC1">
        <w:rPr>
          <w:color w:val="auto"/>
        </w:rPr>
        <w:t xml:space="preserve">ния </w:t>
      </w:r>
      <w:r w:rsidRPr="00391D39">
        <w:rPr>
          <w:color w:val="auto"/>
        </w:rPr>
        <w:t>участвующ</w:t>
      </w:r>
      <w:r w:rsidRPr="00391D39" w:rsidR="00C42EC1">
        <w:rPr>
          <w:color w:val="auto"/>
        </w:rPr>
        <w:t>его</w:t>
      </w:r>
      <w:r w:rsidRPr="00391D39">
        <w:rPr>
          <w:color w:val="auto"/>
        </w:rPr>
        <w:t xml:space="preserve"> в деле лиц</w:t>
      </w:r>
      <w:r w:rsidRPr="00391D39" w:rsidR="00C42EC1">
        <w:rPr>
          <w:color w:val="auto"/>
        </w:rPr>
        <w:t>а</w:t>
      </w:r>
      <w:r w:rsidRPr="00391D39">
        <w:rPr>
          <w:color w:val="auto"/>
        </w:rPr>
        <w:t xml:space="preserve">, исследовав материалы дела, </w:t>
      </w:r>
      <w:r w:rsidRPr="00391D39" w:rsidR="00780B2E">
        <w:t xml:space="preserve">мировой судья </w:t>
      </w:r>
      <w:r w:rsidRPr="00391D39">
        <w:rPr>
          <w:color w:val="auto"/>
        </w:rPr>
        <w:t xml:space="preserve">приходит к следующему. </w:t>
      </w:r>
    </w:p>
    <w:p w:rsidR="00F7519C" w:rsidP="0048553E">
      <w:pPr>
        <w:autoSpaceDE w:val="0"/>
        <w:autoSpaceDN w:val="0"/>
        <w:adjustRightInd w:val="0"/>
        <w:ind w:firstLine="709"/>
        <w:jc w:val="both"/>
        <w:rPr>
          <w:rStyle w:val="blk1"/>
          <w:b w:val="0"/>
          <w:szCs w:val="28"/>
        </w:rPr>
      </w:pPr>
      <w:r w:rsidRPr="00F7519C">
        <w:rPr>
          <w:b w:val="0"/>
          <w:szCs w:val="28"/>
        </w:rPr>
        <w:t>В соответствии с частью 3 статьи 19.6.1 Кодекса Российской Федерации об административных правонарушениях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w:t>
      </w:r>
      <w:r w:rsidRPr="00F7519C">
        <w:rPr>
          <w:b w:val="0"/>
          <w:szCs w:val="28"/>
        </w:rPr>
        <w:t xml:space="preserve"> </w:t>
      </w:r>
      <w:r w:rsidRPr="00F7519C">
        <w:rPr>
          <w:b w:val="0"/>
          <w:szCs w:val="28"/>
        </w:rPr>
        <w:t>о государственном контроле (надзоре), муниципальном контроле, выразившееся в невнесении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w:t>
      </w:r>
      <w:r w:rsidRPr="00F7519C">
        <w:rPr>
          <w:b w:val="0"/>
          <w:szCs w:val="28"/>
        </w:rPr>
        <w:t xml:space="preserve"> </w:t>
      </w:r>
      <w:r w:rsidRPr="00F7519C">
        <w:rPr>
          <w:b w:val="0"/>
          <w:szCs w:val="28"/>
        </w:rPr>
        <w:t>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r w:rsidRPr="00F7519C">
        <w:t xml:space="preserve"> </w:t>
      </w:r>
      <w:r w:rsidRPr="00F7519C">
        <w:rPr>
          <w:b w:val="0"/>
          <w:szCs w:val="28"/>
        </w:rPr>
        <w:t>влечет предупреждение или наложение административного штрафа на должностных лиц в размере от одной тысячи до трех тысяч рублей.</w:t>
      </w:r>
    </w:p>
    <w:p w:rsidR="00F7519C" w:rsidP="0048553E">
      <w:pPr>
        <w:autoSpaceDE w:val="0"/>
        <w:autoSpaceDN w:val="0"/>
        <w:adjustRightInd w:val="0"/>
        <w:ind w:firstLine="709"/>
        <w:jc w:val="both"/>
        <w:rPr>
          <w:rStyle w:val="blk1"/>
          <w:b w:val="0"/>
          <w:szCs w:val="28"/>
        </w:rPr>
      </w:pPr>
      <w:r w:rsidRPr="00F7519C">
        <w:rPr>
          <w:rStyle w:val="blk1"/>
          <w:b w:val="0"/>
          <w:szCs w:val="28"/>
        </w:rPr>
        <w:t xml:space="preserve">В соответствии с подпунктом </w:t>
      </w:r>
      <w:r>
        <w:rPr>
          <w:rStyle w:val="blk1"/>
          <w:b w:val="0"/>
          <w:szCs w:val="28"/>
        </w:rPr>
        <w:t>«</w:t>
      </w:r>
      <w:r w:rsidRPr="00F7519C">
        <w:rPr>
          <w:rStyle w:val="blk1"/>
          <w:b w:val="0"/>
          <w:szCs w:val="28"/>
        </w:rPr>
        <w:t>а</w:t>
      </w:r>
      <w:r>
        <w:rPr>
          <w:rStyle w:val="blk1"/>
          <w:b w:val="0"/>
          <w:szCs w:val="28"/>
        </w:rPr>
        <w:t>»</w:t>
      </w:r>
      <w:r w:rsidRPr="00F7519C">
        <w:rPr>
          <w:rStyle w:val="blk1"/>
          <w:b w:val="0"/>
          <w:szCs w:val="28"/>
        </w:rPr>
        <w:t xml:space="preserve"> пункта 5 раздела II Правил формирования и ведения единого реестра контрольных (надзорных) мероприятий, утвержденных постановлением Правительства Российской Федерации от 16.04.2021 г. </w:t>
      </w:r>
      <w:r>
        <w:rPr>
          <w:rStyle w:val="blk1"/>
          <w:b w:val="0"/>
          <w:szCs w:val="28"/>
        </w:rPr>
        <w:t>№</w:t>
      </w:r>
      <w:r w:rsidRPr="00F7519C">
        <w:rPr>
          <w:rStyle w:val="blk1"/>
          <w:b w:val="0"/>
          <w:szCs w:val="28"/>
        </w:rPr>
        <w:t xml:space="preserve"> 604 (далее - Правила от 16.04.2021 г. </w:t>
      </w:r>
      <w:r>
        <w:rPr>
          <w:rStyle w:val="blk1"/>
          <w:b w:val="0"/>
          <w:szCs w:val="28"/>
        </w:rPr>
        <w:t>№</w:t>
      </w:r>
      <w:r w:rsidRPr="00F7519C">
        <w:rPr>
          <w:rStyle w:val="blk1"/>
          <w:b w:val="0"/>
          <w:szCs w:val="28"/>
        </w:rPr>
        <w:t xml:space="preserve"> 604) единый реестр включает в себя сведения о проводимых контрольными (надзорными) органами контрольные (надзорные) мероприятия, профилактические мероприятия согласно приложению включающее в себя состав сведений и сроки их внесения</w:t>
      </w:r>
      <w:r w:rsidRPr="00F7519C">
        <w:rPr>
          <w:rStyle w:val="blk1"/>
          <w:b w:val="0"/>
          <w:szCs w:val="28"/>
        </w:rPr>
        <w:t xml:space="preserve"> в единый реестр контрольных (надзорных) мероприятий.</w:t>
      </w:r>
    </w:p>
    <w:p w:rsidR="00881F01" w:rsidP="0048553E">
      <w:pPr>
        <w:ind w:firstLine="709"/>
        <w:jc w:val="both"/>
        <w:rPr>
          <w:b w:val="0"/>
          <w:szCs w:val="28"/>
        </w:rPr>
      </w:pPr>
      <w:r w:rsidRPr="004E28EF">
        <w:rPr>
          <w:b w:val="0"/>
          <w:szCs w:val="28"/>
        </w:rPr>
        <w:t xml:space="preserve">Статьей 17 Федерального закона </w:t>
      </w:r>
      <w:r>
        <w:rPr>
          <w:b w:val="0"/>
          <w:szCs w:val="28"/>
        </w:rPr>
        <w:t>№</w:t>
      </w:r>
      <w:r w:rsidRPr="004E28EF">
        <w:rPr>
          <w:b w:val="0"/>
          <w:szCs w:val="28"/>
        </w:rPr>
        <w:t xml:space="preserve"> 248-ФЗ </w:t>
      </w:r>
      <w:r>
        <w:rPr>
          <w:b w:val="0"/>
          <w:szCs w:val="28"/>
        </w:rPr>
        <w:t>«</w:t>
      </w:r>
      <w:r w:rsidRPr="004E28EF">
        <w:rPr>
          <w:b w:val="0"/>
          <w:szCs w:val="28"/>
        </w:rPr>
        <w:t>О государственном контроле (надзоре) и муниципальном контроле в Российской Федерации</w:t>
      </w:r>
      <w:r>
        <w:rPr>
          <w:b w:val="0"/>
          <w:szCs w:val="28"/>
        </w:rPr>
        <w:t>»</w:t>
      </w:r>
      <w:r w:rsidRPr="004E28EF">
        <w:rPr>
          <w:b w:val="0"/>
          <w:szCs w:val="28"/>
        </w:rPr>
        <w:t xml:space="preserve"> определено, что в целях информационного обеспечения государственного контроля (надзора), муниципального контроля создается единый реестр контрольных (надзорных) мероприятий - ЕРКНМ.</w:t>
      </w:r>
    </w:p>
    <w:p w:rsidR="00F43DCA" w:rsidRPr="00F43DCA" w:rsidP="0048553E">
      <w:pPr>
        <w:ind w:firstLine="709"/>
        <w:jc w:val="both"/>
        <w:rPr>
          <w:b w:val="0"/>
          <w:szCs w:val="28"/>
        </w:rPr>
      </w:pPr>
      <w:r w:rsidRPr="00F43DCA">
        <w:rPr>
          <w:b w:val="0"/>
          <w:szCs w:val="28"/>
        </w:rPr>
        <w:t xml:space="preserve">Согласно статье 19 Закона </w:t>
      </w:r>
      <w:r>
        <w:rPr>
          <w:b w:val="0"/>
          <w:szCs w:val="28"/>
        </w:rPr>
        <w:t>№</w:t>
      </w:r>
      <w:r w:rsidRPr="00F43DCA">
        <w:rPr>
          <w:b w:val="0"/>
          <w:szCs w:val="28"/>
        </w:rPr>
        <w:t xml:space="preserve"> 248-ФЗ единый реестр контрольных (надзорных) мероприятий создается в целях, в том числе, учета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w:t>
      </w:r>
      <w:r w:rsidRPr="00F43DCA">
        <w:rPr>
          <w:b w:val="0"/>
          <w:szCs w:val="28"/>
        </w:rPr>
        <w:t xml:space="preserve"> их последствий и (или) по восстановлению правового положения, существовавшего до таких нарушений.</w:t>
      </w:r>
    </w:p>
    <w:p w:rsidR="00F43DCA" w:rsidRPr="00F43DCA" w:rsidP="0048553E">
      <w:pPr>
        <w:ind w:firstLine="709"/>
        <w:jc w:val="both"/>
        <w:rPr>
          <w:b w:val="0"/>
          <w:szCs w:val="28"/>
        </w:rPr>
      </w:pPr>
      <w:r w:rsidRPr="00F43DCA">
        <w:rPr>
          <w:b w:val="0"/>
          <w:szCs w:val="28"/>
        </w:rPr>
        <w:t xml:space="preserve">Правила формирования и ведения единого реестра контрольных (надзорных) мероприятий, в том числе правила размещения в сети </w:t>
      </w:r>
      <w:r>
        <w:rPr>
          <w:b w:val="0"/>
          <w:szCs w:val="28"/>
        </w:rPr>
        <w:t>«</w:t>
      </w:r>
      <w:r w:rsidRPr="00F43DCA">
        <w:rPr>
          <w:b w:val="0"/>
          <w:szCs w:val="28"/>
        </w:rPr>
        <w:t>Интернет</w:t>
      </w:r>
      <w:r>
        <w:rPr>
          <w:b w:val="0"/>
          <w:szCs w:val="28"/>
        </w:rPr>
        <w:t>»</w:t>
      </w:r>
      <w:r w:rsidRPr="00F43DCA">
        <w:rPr>
          <w:b w:val="0"/>
          <w:szCs w:val="28"/>
        </w:rPr>
        <w:t xml:space="preserve"> общедоступных сведений, утверждаются Правительством Российской Федерации.</w:t>
      </w:r>
    </w:p>
    <w:p w:rsidR="00F43DCA" w:rsidRPr="00F43DCA" w:rsidP="0048553E">
      <w:pPr>
        <w:ind w:firstLine="709"/>
        <w:jc w:val="both"/>
        <w:rPr>
          <w:b w:val="0"/>
          <w:szCs w:val="28"/>
        </w:rPr>
      </w:pPr>
      <w:r w:rsidRPr="00F43DCA">
        <w:rPr>
          <w:b w:val="0"/>
          <w:szCs w:val="28"/>
        </w:rPr>
        <w:t>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 (ч. 3 ст. 19 Закона N 248-ФЗ).</w:t>
      </w:r>
    </w:p>
    <w:p w:rsidR="00F43DCA" w:rsidRPr="00F43DCA" w:rsidP="0048553E">
      <w:pPr>
        <w:ind w:firstLine="709"/>
        <w:jc w:val="both"/>
        <w:rPr>
          <w:b w:val="0"/>
          <w:szCs w:val="28"/>
        </w:rPr>
      </w:pPr>
      <w:r w:rsidRPr="00F43DCA">
        <w:rPr>
          <w:b w:val="0"/>
          <w:szCs w:val="28"/>
        </w:rPr>
        <w:t xml:space="preserve">Учитывая требования части 4 статьи 21 Закона </w:t>
      </w:r>
      <w:r>
        <w:rPr>
          <w:b w:val="0"/>
          <w:szCs w:val="28"/>
        </w:rPr>
        <w:t>№</w:t>
      </w:r>
      <w:r w:rsidRPr="00F43DCA">
        <w:rPr>
          <w:b w:val="0"/>
          <w:szCs w:val="28"/>
        </w:rPr>
        <w:t xml:space="preserve"> 248-ФЗ,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в том числе путем размещения сведений об указанных действиях и решениях в едином реестре контрольных (надзорных) мероприятий.</w:t>
      </w:r>
    </w:p>
    <w:p w:rsidR="00F43DCA" w:rsidRPr="00F43DCA" w:rsidP="0048553E">
      <w:pPr>
        <w:ind w:firstLine="709"/>
        <w:jc w:val="both"/>
        <w:rPr>
          <w:b w:val="0"/>
          <w:szCs w:val="28"/>
        </w:rPr>
      </w:pPr>
      <w:r w:rsidRPr="00F43DCA">
        <w:rPr>
          <w:b w:val="0"/>
          <w:szCs w:val="28"/>
        </w:rPr>
        <w:t xml:space="preserve">Постановлением Правительства Российской Федерации от 16.04.2021 </w:t>
      </w:r>
      <w:r>
        <w:rPr>
          <w:b w:val="0"/>
          <w:szCs w:val="28"/>
        </w:rPr>
        <w:t>№</w:t>
      </w:r>
      <w:r w:rsidRPr="00F43DCA">
        <w:rPr>
          <w:b w:val="0"/>
          <w:szCs w:val="28"/>
        </w:rPr>
        <w:t xml:space="preserve"> 604 утверждены Правила формирования и ведения единого реестра контрольных (надзорных) мероприятий (далее - Правила), которые устанавливают порядок формирования и ведения единого реестра контрольных (надзорных) мероприятий. Единый реестр является </w:t>
      </w:r>
      <w:r w:rsidRPr="00F43DCA">
        <w:rPr>
          <w:b w:val="0"/>
          <w:szCs w:val="28"/>
        </w:rPr>
        <w:t>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F7519C" w:rsidP="0048553E">
      <w:pPr>
        <w:ind w:firstLine="709"/>
        <w:jc w:val="both"/>
        <w:rPr>
          <w:b w:val="0"/>
          <w:szCs w:val="28"/>
        </w:rPr>
      </w:pPr>
      <w:r w:rsidRPr="00F43DCA">
        <w:rPr>
          <w:b w:val="0"/>
          <w:szCs w:val="28"/>
        </w:rPr>
        <w:t>В соответствии с Приложение</w:t>
      </w:r>
      <w:r>
        <w:rPr>
          <w:b w:val="0"/>
          <w:szCs w:val="28"/>
        </w:rPr>
        <w:t>м</w:t>
      </w:r>
      <w:r w:rsidRPr="00F43DCA">
        <w:rPr>
          <w:b w:val="0"/>
          <w:szCs w:val="28"/>
        </w:rPr>
        <w:t xml:space="preserve"> к Правилам формирования и ведения единого реестра контрольных (надзорных) мероприятий сведения о профилактическом визите подлежат размещению не менее чем за 5 рабочих дней до начала проведения мероприятия, результаты профилактического мероприятия в течение рабочего дня с момента проведения.</w:t>
      </w:r>
    </w:p>
    <w:p w:rsidR="00F43DCA" w:rsidRPr="00F43DCA" w:rsidP="0048553E">
      <w:pPr>
        <w:ind w:firstLine="709"/>
        <w:jc w:val="both"/>
        <w:rPr>
          <w:b w:val="0"/>
          <w:szCs w:val="28"/>
        </w:rPr>
      </w:pPr>
      <w:r>
        <w:rPr>
          <w:b w:val="0"/>
          <w:szCs w:val="28"/>
        </w:rPr>
        <w:t>Судом установлено и из материалов дела следует</w:t>
      </w:r>
      <w:r w:rsidRPr="00F43DCA">
        <w:rPr>
          <w:b w:val="0"/>
          <w:szCs w:val="28"/>
        </w:rPr>
        <w:t xml:space="preserve">, что руководителем отдела муниципального контроля </w:t>
      </w:r>
      <w:r w:rsidR="0021172B">
        <w:rPr>
          <w:b w:val="0"/>
          <w:szCs w:val="28"/>
        </w:rPr>
        <w:t xml:space="preserve">*** </w:t>
      </w:r>
      <w:r w:rsidRPr="00F43DCA">
        <w:rPr>
          <w:b w:val="0"/>
          <w:szCs w:val="28"/>
        </w:rPr>
        <w:t>Ивановым А</w:t>
      </w:r>
      <w:r w:rsidR="0021172B">
        <w:rPr>
          <w:b w:val="0"/>
          <w:szCs w:val="28"/>
        </w:rPr>
        <w:t>.</w:t>
      </w:r>
      <w:r w:rsidRPr="00F43DCA">
        <w:rPr>
          <w:b w:val="0"/>
          <w:szCs w:val="28"/>
        </w:rPr>
        <w:t>Г</w:t>
      </w:r>
      <w:r w:rsidR="0021172B">
        <w:rPr>
          <w:b w:val="0"/>
          <w:szCs w:val="28"/>
        </w:rPr>
        <w:t>.</w:t>
      </w:r>
      <w:r w:rsidRPr="00F43DCA">
        <w:rPr>
          <w:b w:val="0"/>
          <w:szCs w:val="28"/>
        </w:rPr>
        <w:t xml:space="preserve"> в отношении А</w:t>
      </w:r>
      <w:r w:rsidR="0021172B">
        <w:rPr>
          <w:b w:val="0"/>
          <w:szCs w:val="28"/>
        </w:rPr>
        <w:t>.</w:t>
      </w:r>
      <w:r w:rsidRPr="00F43DCA">
        <w:rPr>
          <w:b w:val="0"/>
          <w:szCs w:val="28"/>
        </w:rPr>
        <w:t>П</w:t>
      </w:r>
      <w:r w:rsidR="0021172B">
        <w:rPr>
          <w:b w:val="0"/>
          <w:szCs w:val="28"/>
        </w:rPr>
        <w:t>.</w:t>
      </w:r>
      <w:r w:rsidRPr="00F43DCA">
        <w:rPr>
          <w:b w:val="0"/>
          <w:szCs w:val="28"/>
        </w:rPr>
        <w:t xml:space="preserve"> проведено профилактическое мероприятие (объявление предостережения) в части использования земельного участка в соответствии с установленным видом разрешенного использования земель или изменения вида разрешенного использования земельного участка на </w:t>
      </w:r>
      <w:r w:rsidRPr="00F43DCA">
        <w:rPr>
          <w:b w:val="0"/>
          <w:szCs w:val="28"/>
        </w:rPr>
        <w:t>соответствующий</w:t>
      </w:r>
      <w:r w:rsidRPr="00F43DCA">
        <w:rPr>
          <w:b w:val="0"/>
          <w:szCs w:val="28"/>
        </w:rPr>
        <w:t xml:space="preserve">. </w:t>
      </w:r>
    </w:p>
    <w:p w:rsidR="00F43DCA" w:rsidRPr="00F43DCA" w:rsidP="0048553E">
      <w:pPr>
        <w:ind w:firstLine="709"/>
        <w:jc w:val="both"/>
        <w:rPr>
          <w:b w:val="0"/>
          <w:szCs w:val="28"/>
        </w:rPr>
      </w:pPr>
      <w:r w:rsidRPr="00F43DCA">
        <w:rPr>
          <w:b w:val="0"/>
          <w:szCs w:val="28"/>
        </w:rPr>
        <w:t>В ФГИС «</w:t>
      </w:r>
      <w:r w:rsidRPr="0021172B" w:rsidR="0021172B">
        <w:rPr>
          <w:b w:val="0"/>
          <w:szCs w:val="28"/>
        </w:rPr>
        <w:t>***</w:t>
      </w:r>
      <w:r w:rsidRPr="00F43DCA">
        <w:rPr>
          <w:b w:val="0"/>
          <w:szCs w:val="28"/>
        </w:rPr>
        <w:t xml:space="preserve">» внесены сведения о профилактическом мероприятии ПМ № </w:t>
      </w:r>
      <w:r w:rsidRPr="0021172B" w:rsidR="0021172B">
        <w:rPr>
          <w:szCs w:val="28"/>
        </w:rPr>
        <w:t>***</w:t>
      </w:r>
      <w:r w:rsidRPr="00F43DCA">
        <w:rPr>
          <w:b w:val="0"/>
          <w:szCs w:val="28"/>
        </w:rPr>
        <w:t>, датой проведения профилактического мероприятия указано – 07.08.2023.</w:t>
      </w:r>
    </w:p>
    <w:p w:rsidR="00F43DCA" w:rsidRPr="00F43DCA" w:rsidP="0048553E">
      <w:pPr>
        <w:ind w:firstLine="709"/>
        <w:jc w:val="both"/>
        <w:rPr>
          <w:b w:val="0"/>
          <w:szCs w:val="28"/>
        </w:rPr>
      </w:pPr>
      <w:r w:rsidRPr="00F43DCA">
        <w:rPr>
          <w:b w:val="0"/>
          <w:szCs w:val="28"/>
        </w:rPr>
        <w:t>Вместе с тем в нарушение раздела 1 Приложение Правил, сведения о содержании предостережения размещены 10.08.2023, а также сведения об основаниях проведения профилактического мероприятия размещены 27.11.2023, то есть с нарушением установленного срока.</w:t>
      </w:r>
    </w:p>
    <w:p w:rsidR="00F7519C" w:rsidP="0048553E">
      <w:pPr>
        <w:ind w:firstLine="709"/>
        <w:jc w:val="both"/>
        <w:rPr>
          <w:b w:val="0"/>
          <w:szCs w:val="28"/>
        </w:rPr>
      </w:pPr>
      <w:r w:rsidRPr="00F43DCA">
        <w:rPr>
          <w:b w:val="0"/>
          <w:szCs w:val="28"/>
        </w:rPr>
        <w:t>Аналогичные нарушения допущены при заполнении в ФГИС «</w:t>
      </w:r>
      <w:r w:rsidRPr="0021172B" w:rsidR="0021172B">
        <w:rPr>
          <w:b w:val="0"/>
          <w:szCs w:val="28"/>
        </w:rPr>
        <w:t>***</w:t>
      </w:r>
      <w:r w:rsidRPr="00F43DCA">
        <w:rPr>
          <w:b w:val="0"/>
          <w:szCs w:val="28"/>
        </w:rPr>
        <w:t>» сведений о профилактическом мероприятии ПМ №</w:t>
      </w:r>
      <w:r w:rsidRPr="0021172B" w:rsidR="0021172B">
        <w:t xml:space="preserve"> </w:t>
      </w:r>
      <w:r w:rsidRPr="0021172B" w:rsidR="0021172B">
        <w:rPr>
          <w:b w:val="0"/>
          <w:szCs w:val="28"/>
        </w:rPr>
        <w:t>***</w:t>
      </w:r>
      <w:r w:rsidRPr="00F43DCA">
        <w:rPr>
          <w:b w:val="0"/>
          <w:szCs w:val="28"/>
        </w:rPr>
        <w:t xml:space="preserve">.   </w:t>
      </w:r>
    </w:p>
    <w:p w:rsidR="00F7519C" w:rsidP="0048553E">
      <w:pPr>
        <w:ind w:firstLine="709"/>
        <w:jc w:val="both"/>
        <w:rPr>
          <w:rStyle w:val="2"/>
          <w:b w:val="0"/>
        </w:rPr>
      </w:pPr>
      <w:r w:rsidRPr="00F7519C">
        <w:rPr>
          <w:rStyle w:val="2"/>
          <w:b w:val="0"/>
        </w:rPr>
        <w:t xml:space="preserve">Постановлением </w:t>
      </w:r>
      <w:r>
        <w:rPr>
          <w:rStyle w:val="2"/>
          <w:b w:val="0"/>
        </w:rPr>
        <w:t xml:space="preserve">заместителя Минераловодского межрайонного </w:t>
      </w:r>
      <w:r w:rsidRPr="00F7519C">
        <w:rPr>
          <w:rStyle w:val="2"/>
          <w:b w:val="0"/>
        </w:rPr>
        <w:t xml:space="preserve">прокурора </w:t>
      </w:r>
      <w:r>
        <w:rPr>
          <w:rStyle w:val="2"/>
          <w:b w:val="0"/>
        </w:rPr>
        <w:t>от 14 декабря 2023 года</w:t>
      </w:r>
      <w:r w:rsidRPr="00F7519C">
        <w:rPr>
          <w:rStyle w:val="2"/>
          <w:b w:val="0"/>
        </w:rPr>
        <w:t xml:space="preserve"> в отношении </w:t>
      </w:r>
      <w:r>
        <w:rPr>
          <w:rStyle w:val="2"/>
          <w:b w:val="0"/>
        </w:rPr>
        <w:t xml:space="preserve">должностного лица </w:t>
      </w:r>
      <w:r>
        <w:rPr>
          <w:rStyle w:val="2"/>
          <w:b w:val="0"/>
        </w:rPr>
        <w:t>–р</w:t>
      </w:r>
      <w:r>
        <w:rPr>
          <w:rStyle w:val="2"/>
          <w:b w:val="0"/>
        </w:rPr>
        <w:t xml:space="preserve">уководителя отдела муниципального контроля </w:t>
      </w:r>
      <w:r w:rsidR="0021172B">
        <w:rPr>
          <w:rStyle w:val="2"/>
          <w:b w:val="0"/>
        </w:rPr>
        <w:t xml:space="preserve">*** </w:t>
      </w:r>
      <w:r w:rsidR="004E28EF">
        <w:rPr>
          <w:rStyle w:val="2"/>
          <w:b w:val="0"/>
        </w:rPr>
        <w:t>Иванова А</w:t>
      </w:r>
      <w:r w:rsidR="0021172B">
        <w:rPr>
          <w:rStyle w:val="2"/>
          <w:b w:val="0"/>
        </w:rPr>
        <w:t>.</w:t>
      </w:r>
      <w:r w:rsidR="004E28EF">
        <w:rPr>
          <w:rStyle w:val="2"/>
          <w:b w:val="0"/>
        </w:rPr>
        <w:t>Г</w:t>
      </w:r>
      <w:r w:rsidR="0021172B">
        <w:rPr>
          <w:rStyle w:val="2"/>
          <w:b w:val="0"/>
        </w:rPr>
        <w:t>.</w:t>
      </w:r>
      <w:r w:rsidR="004E28EF">
        <w:rPr>
          <w:rStyle w:val="2"/>
          <w:b w:val="0"/>
        </w:rPr>
        <w:t xml:space="preserve"> по указанному факту </w:t>
      </w:r>
      <w:r w:rsidRPr="004E28EF" w:rsidR="004E28EF">
        <w:rPr>
          <w:rStyle w:val="2"/>
          <w:b w:val="0"/>
        </w:rPr>
        <w:t>возбуждено</w:t>
      </w:r>
      <w:r w:rsidR="004E28EF">
        <w:rPr>
          <w:rStyle w:val="2"/>
          <w:b w:val="0"/>
        </w:rPr>
        <w:t xml:space="preserve"> </w:t>
      </w:r>
      <w:r w:rsidRPr="004E28EF" w:rsidR="004E28EF">
        <w:rPr>
          <w:rStyle w:val="2"/>
          <w:b w:val="0"/>
        </w:rPr>
        <w:t>производство по делу об административном правонарушении, предусмотренном частью 3 статьи 19.6.1 Кодекса Российской Федерации об административных правонарушениях.</w:t>
      </w:r>
    </w:p>
    <w:p w:rsidR="00640BE4" w:rsidRPr="00640BE4" w:rsidP="0048553E">
      <w:pPr>
        <w:ind w:firstLine="709"/>
        <w:jc w:val="both"/>
        <w:rPr>
          <w:rStyle w:val="2"/>
          <w:b w:val="0"/>
        </w:rPr>
      </w:pPr>
      <w:r w:rsidRPr="00640BE4">
        <w:rPr>
          <w:rStyle w:val="2"/>
          <w:b w:val="0"/>
        </w:rPr>
        <w:t xml:space="preserve">Описанные выше обстоятельства послужили основанием для привлечения </w:t>
      </w:r>
      <w:r>
        <w:rPr>
          <w:rStyle w:val="2"/>
          <w:b w:val="0"/>
        </w:rPr>
        <w:t xml:space="preserve">должностного лица – руководителя отдела муниципального контроля </w:t>
      </w:r>
      <w:r w:rsidR="0021172B">
        <w:rPr>
          <w:rStyle w:val="2"/>
          <w:b w:val="0"/>
        </w:rPr>
        <w:t>***</w:t>
      </w:r>
      <w:r w:rsidR="00376F7A">
        <w:rPr>
          <w:rStyle w:val="2"/>
          <w:b w:val="0"/>
        </w:rPr>
        <w:t xml:space="preserve"> </w:t>
      </w:r>
      <w:r>
        <w:rPr>
          <w:rStyle w:val="2"/>
          <w:b w:val="0"/>
        </w:rPr>
        <w:t>Иванова А</w:t>
      </w:r>
      <w:r w:rsidR="00376F7A">
        <w:rPr>
          <w:rStyle w:val="2"/>
          <w:b w:val="0"/>
        </w:rPr>
        <w:t>.</w:t>
      </w:r>
      <w:r>
        <w:rPr>
          <w:rStyle w:val="2"/>
          <w:b w:val="0"/>
        </w:rPr>
        <w:t>Г</w:t>
      </w:r>
      <w:r w:rsidR="00376F7A">
        <w:rPr>
          <w:rStyle w:val="2"/>
          <w:b w:val="0"/>
        </w:rPr>
        <w:t xml:space="preserve">. </w:t>
      </w:r>
      <w:r w:rsidRPr="00640BE4">
        <w:rPr>
          <w:rStyle w:val="2"/>
          <w:b w:val="0"/>
        </w:rPr>
        <w:t>к административной ответственности на основании</w:t>
      </w:r>
      <w:r w:rsidRPr="004E28EF">
        <w:rPr>
          <w:rStyle w:val="2"/>
          <w:b w:val="0"/>
        </w:rPr>
        <w:t>, предусмотренном частью 3 статьи 19.6.1 Кодекса Российской Федерации об административных правонарушениях</w:t>
      </w:r>
      <w:r w:rsidRPr="00640BE4">
        <w:rPr>
          <w:rStyle w:val="2"/>
          <w:b w:val="0"/>
        </w:rPr>
        <w:t>.</w:t>
      </w:r>
    </w:p>
    <w:p w:rsidR="00640BE4" w:rsidP="0048553E">
      <w:pPr>
        <w:ind w:firstLine="709"/>
        <w:jc w:val="both"/>
        <w:rPr>
          <w:rStyle w:val="2"/>
          <w:b w:val="0"/>
        </w:rPr>
      </w:pPr>
      <w:r w:rsidRPr="00640BE4">
        <w:rPr>
          <w:rStyle w:val="2"/>
          <w:b w:val="0"/>
        </w:rPr>
        <w:t xml:space="preserve">Распоряжением </w:t>
      </w:r>
      <w:r w:rsidRPr="00376F7A" w:rsidR="00376F7A">
        <w:rPr>
          <w:rStyle w:val="2"/>
          <w:b w:val="0"/>
        </w:rPr>
        <w:t xml:space="preserve">*** </w:t>
      </w:r>
      <w:r w:rsidR="00376F7A">
        <w:rPr>
          <w:rStyle w:val="2"/>
          <w:b w:val="0"/>
        </w:rPr>
        <w:t xml:space="preserve"> </w:t>
      </w:r>
      <w:r>
        <w:rPr>
          <w:rStyle w:val="2"/>
          <w:b w:val="0"/>
        </w:rPr>
        <w:t>В.С.</w:t>
      </w:r>
      <w:r w:rsidRPr="00640BE4">
        <w:rPr>
          <w:rStyle w:val="2"/>
          <w:b w:val="0"/>
        </w:rPr>
        <w:t xml:space="preserve"> </w:t>
      </w:r>
      <w:r>
        <w:rPr>
          <w:rStyle w:val="2"/>
          <w:b w:val="0"/>
        </w:rPr>
        <w:t>26.10.2022 Иванов А.Г. назначен</w:t>
      </w:r>
      <w:r w:rsidRPr="00640BE4">
        <w:rPr>
          <w:rStyle w:val="2"/>
          <w:b w:val="0"/>
        </w:rPr>
        <w:t xml:space="preserve"> на должность </w:t>
      </w:r>
      <w:r>
        <w:rPr>
          <w:rStyle w:val="2"/>
          <w:b w:val="0"/>
        </w:rPr>
        <w:t xml:space="preserve">руководителя отдела муниципального контроля </w:t>
      </w:r>
      <w:r w:rsidRPr="00376F7A" w:rsidR="00376F7A">
        <w:rPr>
          <w:rStyle w:val="2"/>
          <w:b w:val="0"/>
        </w:rPr>
        <w:t>***</w:t>
      </w:r>
      <w:r w:rsidRPr="00640BE4">
        <w:rPr>
          <w:rStyle w:val="2"/>
          <w:b w:val="0"/>
        </w:rPr>
        <w:t>.</w:t>
      </w:r>
    </w:p>
    <w:p w:rsidR="00434AB2" w:rsidP="0048553E">
      <w:pPr>
        <w:ind w:firstLine="709"/>
        <w:jc w:val="both"/>
        <w:rPr>
          <w:rStyle w:val="2"/>
          <w:b w:val="0"/>
        </w:rPr>
      </w:pPr>
      <w:r w:rsidRPr="00434AB2">
        <w:rPr>
          <w:rStyle w:val="2"/>
          <w:b w:val="0"/>
        </w:rPr>
        <w:t>В соответствии</w:t>
      </w:r>
      <w:r>
        <w:rPr>
          <w:rStyle w:val="2"/>
          <w:b w:val="0"/>
        </w:rPr>
        <w:t xml:space="preserve"> с п.3.2 Должностной инструкции руководитель отдела обязан в том числе: проводить анализ результатов проведенных проверок в рамках муниципального контроля, вести учет проводимых мероприятий по муниципальному контролю, составлять отчеты по муниципальному контролю.</w:t>
      </w:r>
    </w:p>
    <w:p w:rsidR="00F7519C" w:rsidP="0048553E">
      <w:pPr>
        <w:ind w:firstLine="709"/>
        <w:jc w:val="both"/>
        <w:rPr>
          <w:rStyle w:val="2"/>
          <w:b w:val="0"/>
        </w:rPr>
      </w:pPr>
      <w:r w:rsidRPr="00F43DCA">
        <w:rPr>
          <w:rStyle w:val="2"/>
          <w:b w:val="0"/>
        </w:rPr>
        <w:t xml:space="preserve">Вина должностного лица </w:t>
      </w:r>
      <w:r>
        <w:rPr>
          <w:rStyle w:val="2"/>
          <w:b w:val="0"/>
        </w:rPr>
        <w:t>Иванова</w:t>
      </w:r>
      <w:r w:rsidRPr="00F43DCA">
        <w:rPr>
          <w:rStyle w:val="2"/>
          <w:b w:val="0"/>
        </w:rPr>
        <w:t xml:space="preserve"> </w:t>
      </w:r>
      <w:r>
        <w:rPr>
          <w:rStyle w:val="2"/>
          <w:b w:val="0"/>
        </w:rPr>
        <w:t xml:space="preserve">А.Г. </w:t>
      </w:r>
      <w:r w:rsidRPr="00F43DCA">
        <w:rPr>
          <w:rStyle w:val="2"/>
          <w:b w:val="0"/>
        </w:rPr>
        <w:t>достоверно подтверждается следующими доказательствами: постановлением о возбуждении дела об административном правонарушении от</w:t>
      </w:r>
      <w:r>
        <w:rPr>
          <w:rStyle w:val="2"/>
          <w:b w:val="0"/>
        </w:rPr>
        <w:t xml:space="preserve"> 14.12.2023; </w:t>
      </w:r>
      <w:r w:rsidRPr="00F43DCA">
        <w:rPr>
          <w:rStyle w:val="2"/>
          <w:b w:val="0"/>
        </w:rPr>
        <w:t xml:space="preserve">сведениями из ФГИС </w:t>
      </w:r>
      <w:r>
        <w:rPr>
          <w:rStyle w:val="2"/>
          <w:b w:val="0"/>
        </w:rPr>
        <w:t>«</w:t>
      </w:r>
      <w:r w:rsidRPr="00376F7A" w:rsidR="00376F7A">
        <w:rPr>
          <w:rStyle w:val="2"/>
          <w:b w:val="0"/>
        </w:rPr>
        <w:t>***</w:t>
      </w:r>
      <w:r>
        <w:rPr>
          <w:rStyle w:val="2"/>
          <w:b w:val="0"/>
        </w:rPr>
        <w:t xml:space="preserve">»; распоряжением о назначении на должность руководителя отдела муниципального контроля </w:t>
      </w:r>
      <w:r w:rsidR="0021172B">
        <w:rPr>
          <w:rStyle w:val="2"/>
          <w:b w:val="0"/>
        </w:rPr>
        <w:t>***</w:t>
      </w:r>
      <w:r w:rsidR="00376F7A">
        <w:rPr>
          <w:rStyle w:val="2"/>
          <w:b w:val="0"/>
        </w:rPr>
        <w:t xml:space="preserve"> </w:t>
      </w:r>
      <w:r>
        <w:rPr>
          <w:rStyle w:val="2"/>
          <w:b w:val="0"/>
        </w:rPr>
        <w:t xml:space="preserve">с 26.10.2022; должностной инструкцией руководителя отдела муниципального контроля </w:t>
      </w:r>
      <w:r w:rsidRPr="00376F7A" w:rsidR="00376F7A">
        <w:rPr>
          <w:rStyle w:val="2"/>
        </w:rPr>
        <w:t>***</w:t>
      </w:r>
      <w:r>
        <w:rPr>
          <w:rStyle w:val="2"/>
          <w:b w:val="0"/>
        </w:rPr>
        <w:t xml:space="preserve">, утвержденной распоряжением </w:t>
      </w:r>
      <w:r w:rsidRPr="00376F7A" w:rsidR="00376F7A">
        <w:rPr>
          <w:rStyle w:val="2"/>
        </w:rPr>
        <w:t xml:space="preserve">*** </w:t>
      </w:r>
      <w:r>
        <w:rPr>
          <w:rStyle w:val="2"/>
          <w:b w:val="0"/>
        </w:rPr>
        <w:t>от 30.03.2016 №</w:t>
      </w:r>
      <w:r w:rsidRPr="00376F7A" w:rsidR="00376F7A">
        <w:t xml:space="preserve"> </w:t>
      </w:r>
      <w:r w:rsidRPr="00376F7A" w:rsidR="00376F7A">
        <w:rPr>
          <w:rStyle w:val="2"/>
          <w:b w:val="0"/>
        </w:rPr>
        <w:t>***</w:t>
      </w:r>
      <w:r w:rsidR="00E448F9">
        <w:rPr>
          <w:rStyle w:val="2"/>
          <w:b w:val="0"/>
        </w:rPr>
        <w:t>; объяснениями Иванова А.Г. от 14.12.2023</w:t>
      </w:r>
      <w:r w:rsidR="00640BE4">
        <w:rPr>
          <w:rStyle w:val="2"/>
          <w:b w:val="0"/>
        </w:rPr>
        <w:t>.</w:t>
      </w:r>
    </w:p>
    <w:p w:rsidR="00F7519C" w:rsidP="0048553E">
      <w:pPr>
        <w:ind w:firstLine="709"/>
        <w:jc w:val="both"/>
        <w:rPr>
          <w:rStyle w:val="2"/>
          <w:b w:val="0"/>
        </w:rPr>
      </w:pPr>
      <w:r w:rsidRPr="00640BE4">
        <w:rPr>
          <w:rStyle w:val="2"/>
          <w:b w:val="0"/>
        </w:rPr>
        <w:t>Оценивая представленные доказательства, мировой судья, признает их полученными в установленном законом порядке, у суда нет оснований не доверять данным доказательствам, поскольку они являются полными, последовательными, убедительными и согласующимися между собой.</w:t>
      </w:r>
    </w:p>
    <w:p w:rsidR="003625E0" w:rsidP="0048553E">
      <w:pPr>
        <w:ind w:firstLine="709"/>
        <w:jc w:val="both"/>
        <w:rPr>
          <w:b w:val="0"/>
          <w:szCs w:val="28"/>
        </w:rPr>
      </w:pPr>
      <w:r w:rsidRPr="003625E0">
        <w:rPr>
          <w:b w:val="0"/>
          <w:szCs w:val="28"/>
        </w:rPr>
        <w:t xml:space="preserve">Судья квалифицирует действия </w:t>
      </w:r>
      <w:r>
        <w:rPr>
          <w:rStyle w:val="2"/>
          <w:b w:val="0"/>
        </w:rPr>
        <w:t xml:space="preserve">Иванова А.Г. </w:t>
      </w:r>
      <w:r w:rsidRPr="003625E0">
        <w:rPr>
          <w:b w:val="0"/>
          <w:szCs w:val="28"/>
        </w:rPr>
        <w:t>по ч</w:t>
      </w:r>
      <w:r>
        <w:rPr>
          <w:b w:val="0"/>
          <w:szCs w:val="28"/>
        </w:rPr>
        <w:t>асти</w:t>
      </w:r>
      <w:r w:rsidRPr="003625E0">
        <w:rPr>
          <w:b w:val="0"/>
          <w:szCs w:val="28"/>
        </w:rPr>
        <w:t xml:space="preserve"> 3 ст</w:t>
      </w:r>
      <w:r>
        <w:rPr>
          <w:b w:val="0"/>
          <w:szCs w:val="28"/>
        </w:rPr>
        <w:t>атьи</w:t>
      </w:r>
      <w:r w:rsidRPr="003625E0">
        <w:rPr>
          <w:b w:val="0"/>
          <w:szCs w:val="28"/>
        </w:rPr>
        <w:t xml:space="preserve"> 19.6.1 </w:t>
      </w:r>
      <w:r w:rsidRPr="00391D39">
        <w:rPr>
          <w:b w:val="0"/>
          <w:szCs w:val="28"/>
        </w:rPr>
        <w:t>Кодекса Российской Федерации об административных правонарушениях</w:t>
      </w:r>
      <w:r w:rsidR="00E51518">
        <w:rPr>
          <w:b w:val="0"/>
          <w:szCs w:val="28"/>
        </w:rPr>
        <w:t>.</w:t>
      </w:r>
    </w:p>
    <w:p w:rsidR="003625E0" w:rsidRPr="00E51518" w:rsidP="0048553E">
      <w:pPr>
        <w:ind w:firstLine="709"/>
        <w:jc w:val="both"/>
        <w:rPr>
          <w:b w:val="0"/>
          <w:szCs w:val="28"/>
        </w:rPr>
      </w:pPr>
      <w:r w:rsidRPr="003625E0">
        <w:rPr>
          <w:b w:val="0"/>
          <w:szCs w:val="28"/>
        </w:rPr>
        <w:t xml:space="preserve">Решая вопрос о виде и размере наказания, мировой судья учитывает характер и степень общественной опасности совершенного правонарушения, а также личность правонарушителя, степень вины, имущественное и </w:t>
      </w:r>
      <w:r w:rsidRPr="00E51518">
        <w:rPr>
          <w:b w:val="0"/>
          <w:szCs w:val="28"/>
        </w:rPr>
        <w:t>семейное положение, смягчающие и отягчающие вину обстоятельства.</w:t>
      </w:r>
    </w:p>
    <w:p w:rsidR="00E51518" w:rsidRPr="00E51518" w:rsidP="0048553E">
      <w:pPr>
        <w:pStyle w:val="NormalWeb"/>
        <w:spacing w:before="0" w:beforeAutospacing="0" w:after="0" w:afterAutospacing="0"/>
        <w:ind w:firstLine="709"/>
        <w:jc w:val="both"/>
        <w:rPr>
          <w:sz w:val="28"/>
          <w:szCs w:val="28"/>
        </w:rPr>
      </w:pPr>
      <w:r w:rsidRPr="00E51518">
        <w:rPr>
          <w:sz w:val="28"/>
          <w:szCs w:val="28"/>
        </w:rPr>
        <w:t>Смягчающим обстоятельством суд признает - признание вины и наличие малолетних детей.</w:t>
      </w:r>
    </w:p>
    <w:p w:rsidR="00E51518" w:rsidRPr="00E51518" w:rsidP="0048553E">
      <w:pPr>
        <w:pStyle w:val="NormalWeb"/>
        <w:spacing w:before="0" w:beforeAutospacing="0" w:after="0" w:afterAutospacing="0"/>
        <w:ind w:firstLine="709"/>
        <w:jc w:val="both"/>
        <w:rPr>
          <w:sz w:val="28"/>
          <w:szCs w:val="28"/>
        </w:rPr>
      </w:pPr>
      <w:r w:rsidRPr="00E51518">
        <w:rPr>
          <w:sz w:val="28"/>
          <w:szCs w:val="28"/>
        </w:rPr>
        <w:t>Отягчающих наказание обстоятельств судом не установлено.</w:t>
      </w:r>
    </w:p>
    <w:p w:rsidR="00E51518" w:rsidRPr="00E51518" w:rsidP="0048553E">
      <w:pPr>
        <w:pStyle w:val="NormalWeb"/>
        <w:spacing w:before="0" w:beforeAutospacing="0" w:after="0" w:afterAutospacing="0"/>
        <w:ind w:firstLine="709"/>
        <w:jc w:val="both"/>
        <w:rPr>
          <w:sz w:val="28"/>
          <w:szCs w:val="28"/>
        </w:rPr>
      </w:pPr>
      <w:r w:rsidRPr="00E51518">
        <w:rPr>
          <w:sz w:val="28"/>
          <w:szCs w:val="28"/>
        </w:rPr>
        <w:t>Между тем, санкция ч</w:t>
      </w:r>
      <w:r>
        <w:rPr>
          <w:sz w:val="28"/>
          <w:szCs w:val="28"/>
        </w:rPr>
        <w:t xml:space="preserve">асти </w:t>
      </w:r>
      <w:r w:rsidRPr="00E51518">
        <w:rPr>
          <w:sz w:val="28"/>
          <w:szCs w:val="28"/>
        </w:rPr>
        <w:t>3 ст</w:t>
      </w:r>
      <w:r>
        <w:rPr>
          <w:sz w:val="28"/>
          <w:szCs w:val="28"/>
        </w:rPr>
        <w:t>атьи</w:t>
      </w:r>
      <w:r w:rsidRPr="00E51518">
        <w:rPr>
          <w:sz w:val="28"/>
          <w:szCs w:val="28"/>
        </w:rPr>
        <w:t xml:space="preserve"> 19.6.1 Кодекса Российской Федерации об административных правонарушениях влечет предупреждение или наложение административного штрафа на должностных лиц в размере от одной тысяч до трех тысяч рублей.</w:t>
      </w:r>
    </w:p>
    <w:p w:rsidR="00E51518" w:rsidP="0048553E">
      <w:pPr>
        <w:ind w:firstLine="709"/>
        <w:jc w:val="both"/>
        <w:rPr>
          <w:b w:val="0"/>
          <w:szCs w:val="28"/>
        </w:rPr>
      </w:pPr>
      <w:r w:rsidRPr="00E51518">
        <w:rPr>
          <w:b w:val="0"/>
          <w:szCs w:val="28"/>
        </w:rPr>
        <w:t xml:space="preserve">Учитывая характер совершенного административного правонарушения, наличие смягчающих обстоятельств и отсутствие отягчающих административную ответственность обстоятельств, суд считает возможным назначить </w:t>
      </w:r>
      <w:r>
        <w:rPr>
          <w:rStyle w:val="2"/>
          <w:b w:val="0"/>
        </w:rPr>
        <w:t xml:space="preserve">Иванову А.Г. </w:t>
      </w:r>
      <w:r w:rsidRPr="00E51518">
        <w:rPr>
          <w:b w:val="0"/>
          <w:szCs w:val="28"/>
        </w:rPr>
        <w:t>наказание в виде предупреждения.</w:t>
      </w:r>
    </w:p>
    <w:p w:rsidR="00881F01" w:rsidRPr="00391D39" w:rsidP="0048553E">
      <w:pPr>
        <w:ind w:firstLine="709"/>
        <w:jc w:val="both"/>
        <w:rPr>
          <w:b w:val="0"/>
          <w:szCs w:val="28"/>
        </w:rPr>
      </w:pPr>
      <w:r w:rsidRPr="00391D39">
        <w:rPr>
          <w:b w:val="0"/>
          <w:szCs w:val="28"/>
        </w:rPr>
        <w:t>Руководствуясь статьями 29.9, 29.10 Кодекса Российской Федерации об административных правонарушениях, мировой судья</w:t>
      </w:r>
    </w:p>
    <w:p w:rsidR="00881F01" w:rsidRPr="00391D39" w:rsidP="00881F01">
      <w:pPr>
        <w:pStyle w:val="Title"/>
        <w:ind w:firstLine="540"/>
        <w:jc w:val="both"/>
        <w:rPr>
          <w:b w:val="0"/>
          <w:bCs w:val="0"/>
          <w:sz w:val="28"/>
          <w:szCs w:val="28"/>
        </w:rPr>
      </w:pPr>
    </w:p>
    <w:p w:rsidR="00881F01" w:rsidRPr="00391D39" w:rsidP="00881F01">
      <w:pPr>
        <w:widowControl w:val="0"/>
        <w:shd w:val="clear" w:color="auto" w:fill="FFFFFF"/>
        <w:autoSpaceDE w:val="0"/>
        <w:autoSpaceDN w:val="0"/>
        <w:adjustRightInd w:val="0"/>
        <w:ind w:firstLine="600"/>
        <w:rPr>
          <w:b w:val="0"/>
          <w:szCs w:val="28"/>
        </w:rPr>
      </w:pPr>
      <w:r w:rsidRPr="00391D39">
        <w:rPr>
          <w:b w:val="0"/>
          <w:szCs w:val="28"/>
        </w:rPr>
        <w:t xml:space="preserve">                                                         постановил:</w:t>
      </w:r>
    </w:p>
    <w:p w:rsidR="00881F01" w:rsidRPr="00391D39" w:rsidP="0048553E">
      <w:pPr>
        <w:widowControl w:val="0"/>
        <w:shd w:val="clear" w:color="auto" w:fill="FFFFFF"/>
        <w:autoSpaceDE w:val="0"/>
        <w:autoSpaceDN w:val="0"/>
        <w:adjustRightInd w:val="0"/>
        <w:ind w:firstLine="709"/>
        <w:rPr>
          <w:b w:val="0"/>
          <w:szCs w:val="28"/>
        </w:rPr>
      </w:pPr>
    </w:p>
    <w:p w:rsidR="00881F01" w:rsidRPr="00391D39" w:rsidP="0048553E">
      <w:pPr>
        <w:widowControl w:val="0"/>
        <w:shd w:val="clear" w:color="auto" w:fill="FFFFFF"/>
        <w:autoSpaceDE w:val="0"/>
        <w:autoSpaceDN w:val="0"/>
        <w:adjustRightInd w:val="0"/>
        <w:ind w:firstLine="709"/>
        <w:jc w:val="both"/>
        <w:rPr>
          <w:b w:val="0"/>
          <w:szCs w:val="28"/>
        </w:rPr>
      </w:pPr>
      <w:r>
        <w:rPr>
          <w:b w:val="0"/>
          <w:szCs w:val="28"/>
        </w:rPr>
        <w:t>Иванова А</w:t>
      </w:r>
      <w:r w:rsidR="00376F7A">
        <w:rPr>
          <w:b w:val="0"/>
          <w:szCs w:val="28"/>
        </w:rPr>
        <w:t>.</w:t>
      </w:r>
      <w:r>
        <w:rPr>
          <w:b w:val="0"/>
          <w:szCs w:val="28"/>
        </w:rPr>
        <w:t>Г</w:t>
      </w:r>
      <w:r w:rsidR="00376F7A">
        <w:rPr>
          <w:b w:val="0"/>
          <w:szCs w:val="28"/>
        </w:rPr>
        <w:t>.</w:t>
      </w:r>
      <w:r w:rsidRPr="00391D39">
        <w:rPr>
          <w:b w:val="0"/>
          <w:szCs w:val="28"/>
        </w:rPr>
        <w:t xml:space="preserve"> </w:t>
      </w:r>
      <w:r w:rsidRPr="00391D39">
        <w:rPr>
          <w:b w:val="0"/>
          <w:szCs w:val="28"/>
        </w:rPr>
        <w:t xml:space="preserve">признать виновным в совершении административного правонарушения, предусмотренного частью </w:t>
      </w:r>
      <w:r>
        <w:rPr>
          <w:b w:val="0"/>
          <w:szCs w:val="28"/>
        </w:rPr>
        <w:t>3</w:t>
      </w:r>
      <w:r w:rsidRPr="00391D39">
        <w:rPr>
          <w:b w:val="0"/>
          <w:szCs w:val="28"/>
        </w:rPr>
        <w:t xml:space="preserve"> статьи 19.6.1 Кодекса Российской Федерации об адми</w:t>
      </w:r>
      <w:r>
        <w:rPr>
          <w:b w:val="0"/>
          <w:szCs w:val="28"/>
        </w:rPr>
        <w:t>нистративных правонарушениях</w:t>
      </w:r>
      <w:r w:rsidRPr="00391D39" w:rsidR="00A83A61">
        <w:rPr>
          <w:b w:val="0"/>
          <w:szCs w:val="28"/>
        </w:rPr>
        <w:t xml:space="preserve"> </w:t>
      </w:r>
      <w:r w:rsidRPr="0048553E">
        <w:rPr>
          <w:b w:val="0"/>
          <w:szCs w:val="28"/>
        </w:rPr>
        <w:t>и подвергнуть наказанию в виде предупреждения.</w:t>
      </w:r>
    </w:p>
    <w:p w:rsidR="00881F01" w:rsidRPr="00391D39" w:rsidP="0048553E">
      <w:pPr>
        <w:pStyle w:val="20"/>
        <w:shd w:val="clear" w:color="auto" w:fill="auto"/>
        <w:spacing w:line="240" w:lineRule="auto"/>
        <w:ind w:firstLine="709"/>
        <w:jc w:val="both"/>
        <w:rPr>
          <w:color w:val="auto"/>
        </w:rPr>
      </w:pPr>
      <w:r w:rsidRPr="00391D39">
        <w:rPr>
          <w:color w:val="auto"/>
        </w:rPr>
        <w:t xml:space="preserve">Постановление может быть обжаловано в Минераловодский городской суд Ставропольского края в течение десяти суток со дня </w:t>
      </w:r>
      <w:r w:rsidRPr="00391D39" w:rsidR="0048553E">
        <w:rPr>
          <w:color w:val="auto"/>
        </w:rPr>
        <w:t xml:space="preserve">вручения </w:t>
      </w:r>
      <w:r w:rsidRPr="00391D39">
        <w:rPr>
          <w:color w:val="auto"/>
        </w:rPr>
        <w:t xml:space="preserve">или </w:t>
      </w:r>
      <w:r w:rsidRPr="00391D39" w:rsidR="0048553E">
        <w:rPr>
          <w:color w:val="auto"/>
        </w:rPr>
        <w:t xml:space="preserve">получения </w:t>
      </w:r>
      <w:r w:rsidRPr="00391D39">
        <w:rPr>
          <w:color w:val="auto"/>
        </w:rPr>
        <w:t>копии постановления</w:t>
      </w:r>
      <w:r w:rsidR="0048553E">
        <w:rPr>
          <w:color w:val="auto"/>
        </w:rPr>
        <w:t xml:space="preserve"> путем подачи жалобы через мирового судью</w:t>
      </w:r>
      <w:r w:rsidRPr="00391D39">
        <w:rPr>
          <w:color w:val="auto"/>
        </w:rPr>
        <w:t>.</w:t>
      </w:r>
    </w:p>
    <w:p w:rsidR="00881F01" w:rsidRPr="00391D39" w:rsidP="00881F01">
      <w:pPr>
        <w:pStyle w:val="20"/>
        <w:shd w:val="clear" w:color="auto" w:fill="auto"/>
        <w:spacing w:line="240" w:lineRule="auto"/>
        <w:jc w:val="both"/>
        <w:rPr>
          <w:color w:val="auto"/>
        </w:rPr>
      </w:pPr>
    </w:p>
    <w:p w:rsidR="00881F01" w:rsidRPr="00391D39" w:rsidP="00A83A61">
      <w:pPr>
        <w:widowControl w:val="0"/>
        <w:shd w:val="clear" w:color="auto" w:fill="FFFFFF"/>
        <w:autoSpaceDE w:val="0"/>
        <w:autoSpaceDN w:val="0"/>
        <w:adjustRightInd w:val="0"/>
        <w:ind w:firstLine="600"/>
        <w:rPr>
          <w:b w:val="0"/>
          <w:szCs w:val="28"/>
        </w:rPr>
      </w:pPr>
      <w:r w:rsidRPr="00391D39">
        <w:rPr>
          <w:b w:val="0"/>
          <w:szCs w:val="28"/>
        </w:rPr>
        <w:t xml:space="preserve">Мировой судья                                                     </w:t>
      </w:r>
      <w:r w:rsidR="00391D39">
        <w:rPr>
          <w:b w:val="0"/>
          <w:szCs w:val="28"/>
        </w:rPr>
        <w:t xml:space="preserve">                      </w:t>
      </w:r>
      <w:r w:rsidRPr="00391D39" w:rsidR="00A83A61">
        <w:rPr>
          <w:b w:val="0"/>
          <w:szCs w:val="28"/>
        </w:rPr>
        <w:t>В.В. Горбань</w:t>
      </w:r>
    </w:p>
    <w:p w:rsidR="00881F01" w:rsidRPr="00391D39" w:rsidP="00881F01">
      <w:pPr>
        <w:rPr>
          <w:szCs w:val="28"/>
        </w:rPr>
      </w:pPr>
    </w:p>
    <w:p w:rsidR="00881F01" w:rsidRPr="00391D39" w:rsidP="00881F01">
      <w:pPr>
        <w:rPr>
          <w:szCs w:val="28"/>
        </w:rPr>
      </w:pPr>
    </w:p>
    <w:p w:rsidR="00881F01" w:rsidRPr="00391D39" w:rsidP="00881F01">
      <w:pPr>
        <w:rPr>
          <w:szCs w:val="28"/>
        </w:rPr>
      </w:pPr>
    </w:p>
    <w:p w:rsidR="00881F01" w:rsidRPr="00391D39" w:rsidP="00881F01">
      <w:pPr>
        <w:rPr>
          <w:szCs w:val="28"/>
        </w:rPr>
      </w:pPr>
    </w:p>
    <w:p w:rsidR="00881F01" w:rsidRPr="00391D39" w:rsidP="00881F01">
      <w:pPr>
        <w:rPr>
          <w:szCs w:val="28"/>
        </w:rPr>
      </w:pPr>
    </w:p>
    <w:p w:rsidR="00881F01" w:rsidRPr="00391D39" w:rsidP="00881F01">
      <w:pPr>
        <w:rPr>
          <w:szCs w:val="28"/>
        </w:rPr>
      </w:pPr>
    </w:p>
    <w:p w:rsidR="00881F01" w:rsidRPr="00391D39" w:rsidP="00881F01">
      <w:pPr>
        <w:rPr>
          <w:szCs w:val="28"/>
        </w:rPr>
      </w:pPr>
    </w:p>
    <w:p w:rsidR="00881F01" w:rsidP="00881F01">
      <w:pPr>
        <w:rPr>
          <w:sz w:val="26"/>
          <w:szCs w:val="26"/>
        </w:rPr>
      </w:pPr>
    </w:p>
    <w:p w:rsidR="00881F01" w:rsidP="00881F01">
      <w:pPr>
        <w:tabs>
          <w:tab w:val="left" w:pos="3893"/>
        </w:tabs>
        <w:rPr>
          <w:sz w:val="26"/>
          <w:szCs w:val="26"/>
        </w:rPr>
      </w:pPr>
      <w:r>
        <w:rPr>
          <w:sz w:val="26"/>
          <w:szCs w:val="26"/>
        </w:rPr>
        <w:tab/>
      </w:r>
    </w:p>
    <w:p w:rsidR="00881F01" w:rsidP="00881F01">
      <w:pPr>
        <w:rPr>
          <w:sz w:val="26"/>
          <w:szCs w:val="26"/>
        </w:rPr>
      </w:pPr>
    </w:p>
    <w:p w:rsidR="00D46BAA"/>
    <w:sectPr w:rsidSect="00881F01">
      <w:headerReference w:type="default" r:id="rId5"/>
      <w:footerReference w:type="default" r:id="rId6"/>
      <w:pgSz w:w="11906" w:h="16838"/>
      <w:pgMar w:top="1134" w:right="850" w:bottom="1134" w:left="1701" w:header="708" w:footer="708" w:gutter="0"/>
      <w:cols w:space="708"/>
      <w:titlePg/>
      <w:docGrid w:linePitch="38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F01" w:rsidP="00881F01">
    <w:pPr>
      <w:pStyle w:val="Footer"/>
    </w:pPr>
  </w:p>
  <w:p w:rsidR="00881F0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023767"/>
      <w:docPartObj>
        <w:docPartGallery w:val="Page Numbers (Top of Page)"/>
        <w:docPartUnique/>
      </w:docPartObj>
    </w:sdtPr>
    <w:sdtEndPr>
      <w:rPr>
        <w:b w:val="0"/>
      </w:rPr>
    </w:sdtEndPr>
    <w:sdtContent>
      <w:p w:rsidR="00881F01" w:rsidRPr="003654A2" w:rsidP="003654A2">
        <w:pPr>
          <w:jc w:val="center"/>
          <w:rPr>
            <w:b w:val="0"/>
          </w:rPr>
        </w:pPr>
        <w:r w:rsidRPr="003654A2">
          <w:rPr>
            <w:b w:val="0"/>
          </w:rPr>
          <w:fldChar w:fldCharType="begin"/>
        </w:r>
        <w:r w:rsidRPr="003654A2">
          <w:rPr>
            <w:b w:val="0"/>
          </w:rPr>
          <w:instrText>PAGE   \* MERGEFORMAT</w:instrText>
        </w:r>
        <w:r w:rsidRPr="003654A2">
          <w:rPr>
            <w:b w:val="0"/>
          </w:rPr>
          <w:fldChar w:fldCharType="separate"/>
        </w:r>
        <w:r w:rsidR="00376F7A">
          <w:rPr>
            <w:b w:val="0"/>
            <w:noProof/>
          </w:rPr>
          <w:t>2</w:t>
        </w:r>
        <w:r w:rsidRPr="003654A2">
          <w:rPr>
            <w:b w:val="0"/>
          </w:rPr>
          <w:fldChar w:fldCharType="end"/>
        </w:r>
      </w:p>
    </w:sdtContent>
  </w:sdt>
  <w:p w:rsidR="00881F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08"/>
  <w:characterSpacingControl w:val="doNotCompress"/>
  <w:compat/>
  <w:rsids>
    <w:rsidRoot w:val="006B0DD8"/>
    <w:rsid w:val="0010214C"/>
    <w:rsid w:val="00112303"/>
    <w:rsid w:val="00171030"/>
    <w:rsid w:val="001760AC"/>
    <w:rsid w:val="001D2BFC"/>
    <w:rsid w:val="0021172B"/>
    <w:rsid w:val="00221A6E"/>
    <w:rsid w:val="003625E0"/>
    <w:rsid w:val="003654A2"/>
    <w:rsid w:val="00376F7A"/>
    <w:rsid w:val="00391D39"/>
    <w:rsid w:val="003B54F5"/>
    <w:rsid w:val="00434AB2"/>
    <w:rsid w:val="0048553E"/>
    <w:rsid w:val="004E28EF"/>
    <w:rsid w:val="00586120"/>
    <w:rsid w:val="00640BE4"/>
    <w:rsid w:val="006A234E"/>
    <w:rsid w:val="006B0DD8"/>
    <w:rsid w:val="00780B2E"/>
    <w:rsid w:val="00881F01"/>
    <w:rsid w:val="00A83A61"/>
    <w:rsid w:val="00A96C71"/>
    <w:rsid w:val="00AF1ADB"/>
    <w:rsid w:val="00B54107"/>
    <w:rsid w:val="00B96509"/>
    <w:rsid w:val="00C05E52"/>
    <w:rsid w:val="00C42EC1"/>
    <w:rsid w:val="00C60B99"/>
    <w:rsid w:val="00CF078F"/>
    <w:rsid w:val="00D46B1F"/>
    <w:rsid w:val="00D46BAA"/>
    <w:rsid w:val="00E01BE4"/>
    <w:rsid w:val="00E0279A"/>
    <w:rsid w:val="00E448F9"/>
    <w:rsid w:val="00E51518"/>
    <w:rsid w:val="00EE5AF7"/>
    <w:rsid w:val="00F10CAB"/>
    <w:rsid w:val="00F43DCA"/>
    <w:rsid w:val="00F751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F01"/>
    <w:pPr>
      <w:spacing w:after="0" w:line="240" w:lineRule="auto"/>
    </w:pPr>
    <w:rPr>
      <w:rFonts w:ascii="Times New Roman" w:eastAsia="Times New Roman" w:hAnsi="Times New Roman"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81F01"/>
    <w:rPr>
      <w:color w:val="0000FF"/>
      <w:u w:val="single"/>
    </w:rPr>
  </w:style>
  <w:style w:type="paragraph" w:styleId="Title">
    <w:name w:val="Title"/>
    <w:basedOn w:val="Normal"/>
    <w:link w:val="1"/>
    <w:qFormat/>
    <w:rsid w:val="00881F01"/>
    <w:pPr>
      <w:jc w:val="center"/>
    </w:pPr>
    <w:rPr>
      <w:bCs/>
      <w:sz w:val="24"/>
      <w:szCs w:val="24"/>
    </w:rPr>
  </w:style>
  <w:style w:type="character" w:customStyle="1" w:styleId="a">
    <w:name w:val="Название Знак"/>
    <w:basedOn w:val="DefaultParagraphFont"/>
    <w:uiPriority w:val="10"/>
    <w:rsid w:val="00881F01"/>
    <w:rPr>
      <w:rFonts w:asciiTheme="majorHAnsi" w:eastAsiaTheme="majorEastAsia" w:hAnsiTheme="majorHAnsi" w:cstheme="majorBidi"/>
      <w:b/>
      <w:color w:val="17365D" w:themeColor="text2" w:themeShade="BF"/>
      <w:spacing w:val="5"/>
      <w:kern w:val="28"/>
      <w:sz w:val="52"/>
      <w:szCs w:val="52"/>
      <w:lang w:eastAsia="ru-RU"/>
    </w:rPr>
  </w:style>
  <w:style w:type="character" w:customStyle="1" w:styleId="2">
    <w:name w:val="Основной текст (2)_"/>
    <w:link w:val="21"/>
    <w:locked/>
    <w:rsid w:val="00881F01"/>
    <w:rPr>
      <w:sz w:val="28"/>
      <w:szCs w:val="28"/>
      <w:shd w:val="clear" w:color="auto" w:fill="FFFFFF"/>
    </w:rPr>
  </w:style>
  <w:style w:type="paragraph" w:customStyle="1" w:styleId="21">
    <w:name w:val="Основной текст (2)1"/>
    <w:basedOn w:val="Normal"/>
    <w:link w:val="2"/>
    <w:rsid w:val="00881F01"/>
    <w:pPr>
      <w:widowControl w:val="0"/>
      <w:shd w:val="clear" w:color="auto" w:fill="FFFFFF"/>
      <w:spacing w:after="60" w:line="240" w:lineRule="atLeast"/>
    </w:pPr>
    <w:rPr>
      <w:rFonts w:asciiTheme="minorHAnsi" w:eastAsiaTheme="minorHAnsi" w:hAnsiTheme="minorHAnsi" w:cstheme="minorBidi"/>
      <w:b w:val="0"/>
      <w:szCs w:val="28"/>
      <w:lang w:eastAsia="en-US"/>
    </w:rPr>
  </w:style>
  <w:style w:type="paragraph" w:customStyle="1" w:styleId="20">
    <w:name w:val="Основной текст (2)"/>
    <w:basedOn w:val="Normal"/>
    <w:rsid w:val="00881F01"/>
    <w:pPr>
      <w:widowControl w:val="0"/>
      <w:shd w:val="clear" w:color="auto" w:fill="FFFFFF"/>
      <w:spacing w:line="0" w:lineRule="atLeast"/>
    </w:pPr>
    <w:rPr>
      <w:b w:val="0"/>
      <w:color w:val="000000"/>
      <w:szCs w:val="28"/>
      <w:lang w:bidi="ru-RU"/>
    </w:rPr>
  </w:style>
  <w:style w:type="character" w:customStyle="1" w:styleId="blk1">
    <w:name w:val="blk1"/>
    <w:rsid w:val="00881F01"/>
    <w:rPr>
      <w:vanish w:val="0"/>
      <w:webHidden w:val="0"/>
      <w:specVanish w:val="0"/>
    </w:rPr>
  </w:style>
  <w:style w:type="character" w:customStyle="1" w:styleId="1">
    <w:name w:val="Название Знак1"/>
    <w:basedOn w:val="DefaultParagraphFont"/>
    <w:link w:val="Title"/>
    <w:locked/>
    <w:rsid w:val="00881F01"/>
    <w:rPr>
      <w:rFonts w:ascii="Times New Roman" w:eastAsia="Times New Roman" w:hAnsi="Times New Roman" w:cs="Times New Roman"/>
      <w:b/>
      <w:bCs/>
      <w:sz w:val="24"/>
      <w:szCs w:val="24"/>
      <w:lang w:eastAsia="ru-RU"/>
    </w:rPr>
  </w:style>
  <w:style w:type="paragraph" w:styleId="Header">
    <w:name w:val="header"/>
    <w:basedOn w:val="Normal"/>
    <w:link w:val="a0"/>
    <w:uiPriority w:val="99"/>
    <w:unhideWhenUsed/>
    <w:rsid w:val="00881F01"/>
    <w:pPr>
      <w:tabs>
        <w:tab w:val="center" w:pos="4677"/>
        <w:tab w:val="right" w:pos="9355"/>
      </w:tabs>
    </w:pPr>
  </w:style>
  <w:style w:type="character" w:customStyle="1" w:styleId="a0">
    <w:name w:val="Верхний колонтитул Знак"/>
    <w:basedOn w:val="DefaultParagraphFont"/>
    <w:link w:val="Header"/>
    <w:uiPriority w:val="99"/>
    <w:rsid w:val="00881F01"/>
    <w:rPr>
      <w:rFonts w:ascii="Times New Roman" w:eastAsia="Times New Roman" w:hAnsi="Times New Roman" w:cs="Times New Roman"/>
      <w:b/>
      <w:sz w:val="28"/>
      <w:szCs w:val="20"/>
      <w:lang w:eastAsia="ru-RU"/>
    </w:rPr>
  </w:style>
  <w:style w:type="paragraph" w:styleId="Footer">
    <w:name w:val="footer"/>
    <w:basedOn w:val="Normal"/>
    <w:link w:val="a1"/>
    <w:uiPriority w:val="99"/>
    <w:unhideWhenUsed/>
    <w:rsid w:val="00881F01"/>
    <w:pPr>
      <w:tabs>
        <w:tab w:val="center" w:pos="4677"/>
        <w:tab w:val="right" w:pos="9355"/>
      </w:tabs>
    </w:pPr>
  </w:style>
  <w:style w:type="character" w:customStyle="1" w:styleId="a1">
    <w:name w:val="Нижний колонтитул Знак"/>
    <w:basedOn w:val="DefaultParagraphFont"/>
    <w:link w:val="Footer"/>
    <w:uiPriority w:val="99"/>
    <w:rsid w:val="00881F01"/>
    <w:rPr>
      <w:rFonts w:ascii="Times New Roman" w:eastAsia="Times New Roman" w:hAnsi="Times New Roman" w:cs="Times New Roman"/>
      <w:b/>
      <w:sz w:val="28"/>
      <w:szCs w:val="20"/>
      <w:lang w:eastAsia="ru-RU"/>
    </w:rPr>
  </w:style>
  <w:style w:type="paragraph" w:styleId="NormalWeb">
    <w:name w:val="Normal (Web)"/>
    <w:basedOn w:val="Normal"/>
    <w:uiPriority w:val="99"/>
    <w:semiHidden/>
    <w:unhideWhenUsed/>
    <w:rsid w:val="00E51518"/>
    <w:pPr>
      <w:spacing w:before="100" w:beforeAutospacing="1" w:after="100" w:afterAutospacing="1"/>
    </w:pPr>
    <w:rPr>
      <w:b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95517-723B-429B-A703-BFAF821D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