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CDA" w:rsidP="00795CDA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B64F6E">
        <w:rPr>
          <w:b w:val="0"/>
          <w:sz w:val="28"/>
          <w:szCs w:val="28"/>
        </w:rPr>
        <w:t>188</w:t>
      </w:r>
      <w:r>
        <w:rPr>
          <w:b w:val="0"/>
          <w:sz w:val="28"/>
          <w:szCs w:val="28"/>
        </w:rPr>
        <w:t>-22-275/24</w:t>
      </w:r>
    </w:p>
    <w:p w:rsidR="00795CDA" w:rsidP="00795CDA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26MS0075-01-2024-00</w:t>
      </w:r>
      <w:r w:rsidR="00B64F6E">
        <w:rPr>
          <w:b w:val="0"/>
          <w:sz w:val="28"/>
          <w:szCs w:val="28"/>
        </w:rPr>
        <w:t>1418</w:t>
      </w:r>
      <w:r>
        <w:rPr>
          <w:b w:val="0"/>
          <w:sz w:val="28"/>
          <w:szCs w:val="28"/>
        </w:rPr>
        <w:t>-</w:t>
      </w:r>
      <w:r w:rsidR="00B64F6E">
        <w:rPr>
          <w:b w:val="0"/>
          <w:sz w:val="28"/>
          <w:szCs w:val="28"/>
        </w:rPr>
        <w:t>55</w:t>
      </w:r>
    </w:p>
    <w:p w:rsidR="00795CDA" w:rsidP="00795CDA">
      <w:pPr>
        <w:pStyle w:val="Title"/>
        <w:jc w:val="right"/>
        <w:rPr>
          <w:b w:val="0"/>
          <w:sz w:val="28"/>
          <w:szCs w:val="28"/>
        </w:rPr>
      </w:pPr>
    </w:p>
    <w:p w:rsidR="00795CDA" w:rsidP="00795CDA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95CDA" w:rsidP="00795CDA">
      <w:pPr>
        <w:pStyle w:val="Title"/>
        <w:rPr>
          <w:b w:val="0"/>
          <w:sz w:val="28"/>
          <w:szCs w:val="28"/>
        </w:rPr>
      </w:pPr>
    </w:p>
    <w:p w:rsidR="00795CDA" w:rsidP="00795CDA">
      <w:pPr>
        <w:tabs>
          <w:tab w:val="left" w:pos="652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7F214B">
        <w:rPr>
          <w:bCs/>
          <w:sz w:val="28"/>
          <w:szCs w:val="28"/>
        </w:rPr>
        <w:t xml:space="preserve"> апреля</w:t>
      </w:r>
      <w:r>
        <w:rPr>
          <w:bCs/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 город Минеральные Воды</w:t>
      </w: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Минераловодского района Ставропольского края Горбань В.В., </w:t>
      </w: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в открытом судебном заседании в помещении судебного участка </w:t>
      </w:r>
      <w:r w:rsidR="007F214B">
        <w:rPr>
          <w:sz w:val="28"/>
          <w:szCs w:val="28"/>
        </w:rPr>
        <w:t xml:space="preserve">№ 4 Минераловодского района Ставропольского края </w:t>
      </w:r>
      <w:r>
        <w:rPr>
          <w:sz w:val="28"/>
          <w:szCs w:val="28"/>
        </w:rPr>
        <w:t>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</w:t>
      </w:r>
      <w:r w:rsidR="00B64F6E">
        <w:rPr>
          <w:sz w:val="28"/>
          <w:szCs w:val="28"/>
        </w:rPr>
        <w:t xml:space="preserve"> </w:t>
      </w:r>
      <w:r w:rsidR="00B64F6E">
        <w:rPr>
          <w:sz w:val="28"/>
          <w:szCs w:val="28"/>
        </w:rPr>
        <w:t>Красюк</w:t>
      </w:r>
      <w:r w:rsidR="00B64F6E">
        <w:rPr>
          <w:sz w:val="28"/>
          <w:szCs w:val="28"/>
        </w:rPr>
        <w:t xml:space="preserve"> Ю</w:t>
      </w:r>
      <w:r w:rsidR="00A94856">
        <w:rPr>
          <w:sz w:val="28"/>
          <w:szCs w:val="28"/>
        </w:rPr>
        <w:t>.</w:t>
      </w:r>
      <w:r w:rsidR="00B64F6E">
        <w:rPr>
          <w:sz w:val="28"/>
          <w:szCs w:val="28"/>
        </w:rPr>
        <w:t>М</w:t>
      </w:r>
      <w:r w:rsidR="00A94856">
        <w:rPr>
          <w:sz w:val="28"/>
          <w:szCs w:val="28"/>
        </w:rPr>
        <w:t>.</w:t>
      </w:r>
      <w:r w:rsidR="00B64F6E">
        <w:rPr>
          <w:sz w:val="28"/>
          <w:szCs w:val="28"/>
        </w:rPr>
        <w:t xml:space="preserve">, </w:t>
      </w:r>
    </w:p>
    <w:p w:rsidR="00795CDA" w:rsidP="00795CDA">
      <w:pPr>
        <w:jc w:val="both"/>
        <w:rPr>
          <w:sz w:val="28"/>
          <w:szCs w:val="28"/>
        </w:rPr>
      </w:pPr>
    </w:p>
    <w:p w:rsidR="00795CDA" w:rsidP="00795C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pStyle w:val="Title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26</w:t>
      </w:r>
      <w:r w:rsidR="007F214B">
        <w:rPr>
          <w:b w:val="0"/>
          <w:bCs w:val="0"/>
          <w:sz w:val="28"/>
          <w:szCs w:val="28"/>
        </w:rPr>
        <w:t xml:space="preserve"> марта</w:t>
      </w:r>
      <w:r>
        <w:rPr>
          <w:b w:val="0"/>
          <w:bCs w:val="0"/>
          <w:sz w:val="28"/>
          <w:szCs w:val="28"/>
        </w:rPr>
        <w:t xml:space="preserve"> 2024 года в </w:t>
      </w:r>
      <w:r w:rsidR="007F214B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 xml:space="preserve"> часов </w:t>
      </w:r>
      <w:r>
        <w:rPr>
          <w:b w:val="0"/>
          <w:bCs w:val="0"/>
          <w:sz w:val="28"/>
          <w:szCs w:val="28"/>
        </w:rPr>
        <w:t>40</w:t>
      </w:r>
      <w:r>
        <w:rPr>
          <w:b w:val="0"/>
          <w:bCs w:val="0"/>
          <w:sz w:val="28"/>
          <w:szCs w:val="28"/>
        </w:rPr>
        <w:t xml:space="preserve"> минут </w:t>
      </w:r>
      <w:r>
        <w:rPr>
          <w:b w:val="0"/>
          <w:sz w:val="28"/>
          <w:szCs w:val="28"/>
        </w:rPr>
        <w:t xml:space="preserve"> </w:t>
      </w:r>
      <w:r w:rsidRPr="00B64F6E">
        <w:rPr>
          <w:b w:val="0"/>
          <w:sz w:val="28"/>
          <w:szCs w:val="28"/>
        </w:rPr>
        <w:t>Красюк</w:t>
      </w:r>
      <w:r>
        <w:rPr>
          <w:b w:val="0"/>
          <w:sz w:val="28"/>
          <w:szCs w:val="28"/>
        </w:rPr>
        <w:t xml:space="preserve"> Ю.М.</w:t>
      </w:r>
      <w:r>
        <w:rPr>
          <w:b w:val="0"/>
          <w:sz w:val="28"/>
          <w:szCs w:val="28"/>
        </w:rPr>
        <w:t xml:space="preserve">, находясь  в здании </w:t>
      </w:r>
      <w:r>
        <w:rPr>
          <w:b w:val="0"/>
          <w:sz w:val="28"/>
          <w:szCs w:val="28"/>
        </w:rPr>
        <w:t>Мировых судей Минераловодского района</w:t>
      </w:r>
      <w:r>
        <w:rPr>
          <w:b w:val="0"/>
          <w:sz w:val="28"/>
          <w:szCs w:val="28"/>
        </w:rPr>
        <w:t>, расположенно</w:t>
      </w:r>
      <w:r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по адресу: </w:t>
      </w:r>
      <w:r w:rsidR="00A94856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громко разговаривал (кричал)</w:t>
      </w:r>
      <w:r>
        <w:rPr>
          <w:b w:val="0"/>
          <w:sz w:val="28"/>
          <w:szCs w:val="28"/>
        </w:rPr>
        <w:t xml:space="preserve">, на  неоднократные законные распоряжения судебного пристава о прекращении действий, нарушающих установленные в суде правила, не реагировал. </w:t>
      </w:r>
    </w:p>
    <w:p w:rsidR="00043EEB" w:rsidRPr="00043EEB" w:rsidP="00043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B64F6E" w:rsidR="00B64F6E">
        <w:rPr>
          <w:sz w:val="28"/>
          <w:szCs w:val="28"/>
        </w:rPr>
        <w:t>Красюк</w:t>
      </w:r>
      <w:r w:rsidRPr="00B64F6E" w:rsidR="00B64F6E">
        <w:rPr>
          <w:sz w:val="28"/>
          <w:szCs w:val="28"/>
        </w:rPr>
        <w:t xml:space="preserve"> Ю.М.</w:t>
      </w:r>
      <w:r w:rsidR="00B64F6E">
        <w:rPr>
          <w:sz w:val="28"/>
          <w:szCs w:val="28"/>
        </w:rPr>
        <w:t xml:space="preserve"> </w:t>
      </w:r>
      <w:r w:rsidRPr="00043EEB">
        <w:rPr>
          <w:sz w:val="28"/>
          <w:szCs w:val="28"/>
        </w:rPr>
        <w:t xml:space="preserve">не явился, о дате, месте и времени рассмотрения дела </w:t>
      </w:r>
      <w:r w:rsidRPr="00043EEB">
        <w:rPr>
          <w:sz w:val="28"/>
          <w:szCs w:val="28"/>
        </w:rPr>
        <w:t>извещен</w:t>
      </w:r>
      <w:r w:rsidRPr="00043EEB">
        <w:rPr>
          <w:sz w:val="28"/>
          <w:szCs w:val="28"/>
        </w:rPr>
        <w:t xml:space="preserve"> надлежащим образом</w:t>
      </w:r>
      <w:r w:rsidR="00B64F6E">
        <w:rPr>
          <w:sz w:val="28"/>
          <w:szCs w:val="28"/>
        </w:rPr>
        <w:t>, сведения о причинах неявки не сообщил.</w:t>
      </w:r>
      <w:r w:rsidRPr="00043EEB">
        <w:rPr>
          <w:sz w:val="28"/>
          <w:szCs w:val="28"/>
        </w:rPr>
        <w:t xml:space="preserve"> Ходатайств об отложении рассмотрения дела не представил. </w:t>
      </w:r>
    </w:p>
    <w:p w:rsidR="00B64F6E" w:rsidP="00043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EEB">
        <w:rPr>
          <w:sz w:val="28"/>
          <w:szCs w:val="28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 w:rsidRPr="00B64F6E">
        <w:rPr>
          <w:sz w:val="28"/>
          <w:szCs w:val="28"/>
        </w:rPr>
        <w:t>Красюк</w:t>
      </w:r>
      <w:r w:rsidRPr="00B64F6E">
        <w:rPr>
          <w:sz w:val="28"/>
          <w:szCs w:val="28"/>
        </w:rPr>
        <w:t xml:space="preserve"> Ю.М</w:t>
      </w:r>
      <w:r>
        <w:rPr>
          <w:sz w:val="28"/>
          <w:szCs w:val="28"/>
        </w:rPr>
        <w:t>.</w:t>
      </w:r>
      <w:r w:rsidRPr="00B64F6E">
        <w:rPr>
          <w:sz w:val="28"/>
          <w:szCs w:val="28"/>
        </w:rPr>
        <w:t xml:space="preserve"> </w:t>
      </w:r>
    </w:p>
    <w:p w:rsidR="00795CDA" w:rsidP="00043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пришел к следующим выводам.</w:t>
      </w:r>
    </w:p>
    <w:p w:rsidR="00795CDA" w:rsidP="00795CD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частью 2 статьи 17.3</w:t>
        </w:r>
      </w:hyperlink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b w:val="0"/>
          <w:bCs w:val="0"/>
          <w:sz w:val="28"/>
          <w:szCs w:val="28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C459AB" w:rsidR="00C459AB">
        <w:rPr>
          <w:b w:val="0"/>
          <w:bCs w:val="0"/>
          <w:sz w:val="28"/>
          <w:szCs w:val="28"/>
        </w:rPr>
        <w:t>влечет наложение административного штрафа в размере от од</w:t>
      </w:r>
      <w:r w:rsidR="00C459AB">
        <w:rPr>
          <w:b w:val="0"/>
          <w:bCs w:val="0"/>
          <w:sz w:val="28"/>
          <w:szCs w:val="28"/>
        </w:rPr>
        <w:t>ной тысячи до трех тысяч рублей</w:t>
      </w:r>
      <w:r>
        <w:rPr>
          <w:b w:val="0"/>
          <w:bCs w:val="0"/>
          <w:sz w:val="28"/>
          <w:szCs w:val="28"/>
        </w:rPr>
        <w:t>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статьи 11 Федерального закона «О судебных прис</w:t>
      </w:r>
      <w:r w:rsidR="00C459AB">
        <w:rPr>
          <w:bCs/>
          <w:sz w:val="28"/>
          <w:szCs w:val="28"/>
        </w:rPr>
        <w:t xml:space="preserve">тавах» от </w:t>
      </w:r>
      <w:r>
        <w:rPr>
          <w:bCs/>
          <w:sz w:val="28"/>
          <w:szCs w:val="28"/>
        </w:rPr>
        <w:t xml:space="preserve">21 июля 1997 года </w:t>
      </w:r>
      <w:r w:rsidR="00C459A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Часть 1 статьи 14 названного Закона устанавливает обязательность выполнения законных требований судебного пристава всеми органами, </w:t>
      </w:r>
      <w:r>
        <w:rPr>
          <w:bCs/>
          <w:sz w:val="28"/>
          <w:szCs w:val="28"/>
        </w:rPr>
        <w:t>организациями, должностными лицами и гражданами на территории Российской Федерации.</w:t>
      </w:r>
    </w:p>
    <w:p w:rsidR="00795CDA" w:rsidP="001B175C">
      <w:pPr>
        <w:pStyle w:val="Title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Виновность </w:t>
      </w:r>
      <w:r w:rsidRPr="00B64F6E" w:rsidR="00B64F6E">
        <w:rPr>
          <w:b w:val="0"/>
          <w:sz w:val="28"/>
          <w:szCs w:val="28"/>
        </w:rPr>
        <w:t>Красюк</w:t>
      </w:r>
      <w:r w:rsidRPr="00B64F6E" w:rsidR="00B64F6E">
        <w:rPr>
          <w:b w:val="0"/>
          <w:sz w:val="28"/>
          <w:szCs w:val="28"/>
        </w:rPr>
        <w:t xml:space="preserve"> Ю.М</w:t>
      </w:r>
      <w:r w:rsidR="00B64F6E">
        <w:rPr>
          <w:b w:val="0"/>
          <w:sz w:val="28"/>
          <w:szCs w:val="28"/>
        </w:rPr>
        <w:t>.</w:t>
      </w:r>
      <w:r w:rsidRPr="00B64F6E" w:rsidR="00B64F6E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во вмененном правонарушении подтверждается совокупностью представленных письменных доказательств: протоколом об административном правонарушении № </w:t>
      </w:r>
      <w:r w:rsidR="00A94856">
        <w:rPr>
          <w:b w:val="0"/>
          <w:sz w:val="28"/>
          <w:szCs w:val="28"/>
        </w:rPr>
        <w:t>***</w:t>
      </w:r>
      <w:r w:rsidR="00A94856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от </w:t>
      </w:r>
      <w:r w:rsidR="00B64F6E">
        <w:rPr>
          <w:b w:val="0"/>
          <w:bCs w:val="0"/>
          <w:sz w:val="28"/>
          <w:szCs w:val="28"/>
        </w:rPr>
        <w:t>26</w:t>
      </w:r>
      <w:r w:rsidR="001B175C">
        <w:rPr>
          <w:b w:val="0"/>
          <w:bCs w:val="0"/>
          <w:sz w:val="28"/>
          <w:szCs w:val="28"/>
        </w:rPr>
        <w:t xml:space="preserve"> марта</w:t>
      </w:r>
      <w:r w:rsidR="00C459AB">
        <w:rPr>
          <w:b w:val="0"/>
          <w:bCs w:val="0"/>
          <w:sz w:val="28"/>
          <w:szCs w:val="28"/>
        </w:rPr>
        <w:t xml:space="preserve"> 2024</w:t>
      </w:r>
      <w:r>
        <w:rPr>
          <w:b w:val="0"/>
          <w:bCs w:val="0"/>
          <w:sz w:val="28"/>
          <w:szCs w:val="28"/>
        </w:rPr>
        <w:t xml:space="preserve">  года, </w:t>
      </w:r>
      <w:r>
        <w:rPr>
          <w:b w:val="0"/>
          <w:sz w:val="28"/>
          <w:szCs w:val="28"/>
        </w:rPr>
        <w:t>в котором зафиксированы факт совершения административного правонарушения и объяснения правонарушителя;</w:t>
      </w:r>
      <w:r w:rsidR="001B175C">
        <w:rPr>
          <w:b w:val="0"/>
          <w:sz w:val="28"/>
          <w:szCs w:val="28"/>
        </w:rPr>
        <w:t xml:space="preserve"> актом об обнаружении правонарушения от </w:t>
      </w:r>
      <w:r w:rsidR="00367A21">
        <w:rPr>
          <w:b w:val="0"/>
          <w:sz w:val="28"/>
          <w:szCs w:val="28"/>
        </w:rPr>
        <w:t xml:space="preserve">26 </w:t>
      </w:r>
      <w:r w:rsidR="001B175C">
        <w:rPr>
          <w:b w:val="0"/>
          <w:sz w:val="28"/>
          <w:szCs w:val="28"/>
        </w:rPr>
        <w:t>марта 2024 г</w:t>
      </w:r>
      <w:r w:rsidR="00367A21">
        <w:rPr>
          <w:b w:val="0"/>
          <w:sz w:val="28"/>
          <w:szCs w:val="28"/>
        </w:rPr>
        <w:t>ода; объяснениями свидетеля от 26</w:t>
      </w:r>
      <w:r w:rsidR="001B175C">
        <w:rPr>
          <w:b w:val="0"/>
          <w:sz w:val="28"/>
          <w:szCs w:val="28"/>
        </w:rPr>
        <w:t xml:space="preserve"> марта 2024 года; справкой </w:t>
      </w:r>
      <w:r w:rsidR="001B175C">
        <w:rPr>
          <w:b w:val="0"/>
          <w:sz w:val="28"/>
          <w:szCs w:val="28"/>
        </w:rPr>
        <w:t>Врио</w:t>
      </w:r>
      <w:r w:rsidR="001B175C">
        <w:rPr>
          <w:b w:val="0"/>
          <w:sz w:val="28"/>
          <w:szCs w:val="28"/>
        </w:rPr>
        <w:t xml:space="preserve"> начальника Минераловодского РОСП ГУФССП по СК </w:t>
      </w:r>
      <w:r w:rsidR="001B175C">
        <w:rPr>
          <w:b w:val="0"/>
          <w:sz w:val="28"/>
          <w:szCs w:val="28"/>
        </w:rPr>
        <w:t>–с</w:t>
      </w:r>
      <w:r w:rsidR="001B175C">
        <w:rPr>
          <w:b w:val="0"/>
          <w:sz w:val="28"/>
          <w:szCs w:val="28"/>
        </w:rPr>
        <w:t xml:space="preserve">таршего судебного пристава </w:t>
      </w:r>
      <w:r w:rsidR="00A94856">
        <w:rPr>
          <w:b w:val="0"/>
          <w:sz w:val="28"/>
          <w:szCs w:val="28"/>
        </w:rPr>
        <w:t xml:space="preserve"> </w:t>
      </w:r>
      <w:r w:rsidR="001B175C">
        <w:rPr>
          <w:b w:val="0"/>
          <w:sz w:val="28"/>
          <w:szCs w:val="28"/>
        </w:rPr>
        <w:t xml:space="preserve"> Е.А. от </w:t>
      </w:r>
      <w:r w:rsidR="00367A21">
        <w:rPr>
          <w:b w:val="0"/>
          <w:sz w:val="28"/>
          <w:szCs w:val="28"/>
        </w:rPr>
        <w:t>26</w:t>
      </w:r>
      <w:r w:rsidR="001B175C">
        <w:rPr>
          <w:b w:val="0"/>
          <w:sz w:val="28"/>
          <w:szCs w:val="28"/>
        </w:rPr>
        <w:t xml:space="preserve"> марта 2024 года.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Имеющиеся в деле доказательства являются допустимыми и достаточными для установления </w:t>
      </w:r>
      <w:r>
        <w:rPr>
          <w:sz w:val="28"/>
          <w:szCs w:val="28"/>
        </w:rPr>
        <w:t xml:space="preserve">наличия события административного правонарушения и </w:t>
      </w:r>
      <w:r>
        <w:rPr>
          <w:bCs/>
          <w:sz w:val="28"/>
          <w:szCs w:val="28"/>
        </w:rPr>
        <w:t xml:space="preserve">виновности </w:t>
      </w:r>
      <w:r w:rsidRPr="00B64F6E" w:rsidR="00367A21">
        <w:rPr>
          <w:sz w:val="28"/>
          <w:szCs w:val="28"/>
        </w:rPr>
        <w:t>Красюк</w:t>
      </w:r>
      <w:r w:rsidRPr="00B64F6E" w:rsidR="00367A21">
        <w:rPr>
          <w:sz w:val="28"/>
          <w:szCs w:val="28"/>
        </w:rPr>
        <w:t xml:space="preserve"> Ю.М</w:t>
      </w:r>
      <w:r w:rsidR="00367A21">
        <w:rPr>
          <w:b/>
          <w:sz w:val="28"/>
          <w:szCs w:val="28"/>
        </w:rPr>
        <w:t>.</w:t>
      </w:r>
      <w:r w:rsidRPr="00B64F6E" w:rsidR="00367A2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совершении административного правонарушения.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367A21" w:rsidR="00367A21">
        <w:rPr>
          <w:sz w:val="28"/>
          <w:szCs w:val="28"/>
        </w:rPr>
        <w:t>Красюк</w:t>
      </w:r>
      <w:r w:rsidRPr="00367A21" w:rsidR="00367A21">
        <w:rPr>
          <w:sz w:val="28"/>
          <w:szCs w:val="28"/>
        </w:rPr>
        <w:t xml:space="preserve"> Ю.М. </w:t>
      </w:r>
      <w:r>
        <w:rPr>
          <w:sz w:val="28"/>
          <w:szCs w:val="28"/>
        </w:rPr>
        <w:t>следует квалифицировать по части 2 статьи                        17.3 Кодекса Российской Федерации об административных правонарушениях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459AB" w:rsidP="00B90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sz w:val="28"/>
          <w:szCs w:val="28"/>
        </w:rPr>
        <w:t>правонарушителя.</w:t>
      </w:r>
    </w:p>
    <w:p w:rsidR="00C459AB" w:rsidRPr="00C459AB" w:rsidP="00C459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59AB">
        <w:rPr>
          <w:sz w:val="28"/>
          <w:szCs w:val="28"/>
        </w:rPr>
        <w:t xml:space="preserve">К обстоятельству, смягчающему  административную  ответственность                         </w:t>
      </w:r>
      <w:r w:rsidRPr="00367A21" w:rsidR="00367A21">
        <w:rPr>
          <w:sz w:val="28"/>
          <w:szCs w:val="28"/>
        </w:rPr>
        <w:t>Красюк</w:t>
      </w:r>
      <w:r w:rsidRPr="00367A21" w:rsidR="00367A21">
        <w:rPr>
          <w:sz w:val="28"/>
          <w:szCs w:val="28"/>
        </w:rPr>
        <w:t xml:space="preserve"> Ю.М.</w:t>
      </w:r>
      <w:r w:rsidRPr="00C459AB">
        <w:rPr>
          <w:sz w:val="28"/>
          <w:szCs w:val="28"/>
        </w:rPr>
        <w:t>, в соответствии  с частью  2 статьи 4.2. Кодекса Российской Федерации об админист</w:t>
      </w:r>
      <w:r>
        <w:rPr>
          <w:sz w:val="28"/>
          <w:szCs w:val="28"/>
        </w:rPr>
        <w:t>ративных правонарушениях,  суд</w:t>
      </w:r>
      <w:r w:rsidRPr="00C459AB">
        <w:rPr>
          <w:sz w:val="28"/>
          <w:szCs w:val="28"/>
        </w:rPr>
        <w:t xml:space="preserve"> относит  признание  вины, изложенное в его письменных объяснениях в протоколе.</w:t>
      </w:r>
    </w:p>
    <w:p w:rsidR="00C459AB" w:rsidP="00C459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9AB">
        <w:rPr>
          <w:sz w:val="28"/>
          <w:szCs w:val="28"/>
        </w:rPr>
        <w:t>Обстоятельств, отягчающих административную ответственность</w:t>
      </w:r>
      <w:r w:rsidR="00BF64A1">
        <w:rPr>
          <w:sz w:val="28"/>
          <w:szCs w:val="28"/>
        </w:rPr>
        <w:t xml:space="preserve">, предусмотренных статьей 4.3 </w:t>
      </w:r>
      <w:r w:rsidRPr="00C459AB">
        <w:rPr>
          <w:sz w:val="28"/>
          <w:szCs w:val="28"/>
        </w:rPr>
        <w:t>Кодекса Российской Федерации об административных правонарушениях не установлено.</w:t>
      </w:r>
    </w:p>
    <w:p w:rsidR="00795CDA" w:rsidP="00C459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мировой судья </w:t>
      </w:r>
      <w:r>
        <w:rPr>
          <w:rStyle w:val="a0"/>
          <w:sz w:val="28"/>
          <w:szCs w:val="28"/>
        </w:rPr>
        <w:t xml:space="preserve">считает возможным назначить         </w:t>
      </w:r>
      <w:r w:rsidRPr="00367A21" w:rsidR="00367A21">
        <w:rPr>
          <w:sz w:val="28"/>
          <w:szCs w:val="28"/>
        </w:rPr>
        <w:t>Красюк</w:t>
      </w:r>
      <w:r w:rsidRPr="00367A21" w:rsidR="00367A21">
        <w:rPr>
          <w:sz w:val="28"/>
          <w:szCs w:val="28"/>
        </w:rPr>
        <w:t xml:space="preserve"> Ю.М. </w:t>
      </w:r>
      <w:r>
        <w:rPr>
          <w:rStyle w:val="a0"/>
          <w:sz w:val="28"/>
          <w:szCs w:val="28"/>
        </w:rPr>
        <w:t xml:space="preserve">наказание, предусмотренное санкцией </w:t>
      </w:r>
      <w:r>
        <w:rPr>
          <w:sz w:val="28"/>
          <w:szCs w:val="28"/>
        </w:rPr>
        <w:t>части 2 статьи 17.3 Кодекса Российской Федерации об административных правонарушениях, в виде административного штрафа.</w:t>
      </w:r>
    </w:p>
    <w:p w:rsidR="00795CDA" w:rsidP="00795C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795CDA" w:rsidP="00795CDA">
      <w:pPr>
        <w:pStyle w:val="BodyText"/>
        <w:ind w:firstLine="709"/>
        <w:rPr>
          <w:sz w:val="28"/>
          <w:szCs w:val="28"/>
        </w:rPr>
      </w:pPr>
    </w:p>
    <w:p w:rsidR="00367A21" w:rsidP="00795CDA">
      <w:pPr>
        <w:jc w:val="center"/>
        <w:rPr>
          <w:bCs/>
          <w:sz w:val="28"/>
          <w:szCs w:val="28"/>
        </w:rPr>
      </w:pPr>
    </w:p>
    <w:p w:rsidR="00367A21" w:rsidP="00795CDA">
      <w:pPr>
        <w:jc w:val="center"/>
        <w:rPr>
          <w:bCs/>
          <w:sz w:val="28"/>
          <w:szCs w:val="28"/>
        </w:rPr>
      </w:pPr>
    </w:p>
    <w:p w:rsidR="00795CDA" w:rsidP="00795C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795CDA" w:rsidP="00795CDA">
      <w:pPr>
        <w:ind w:firstLine="709"/>
        <w:jc w:val="both"/>
        <w:rPr>
          <w:bCs/>
          <w:sz w:val="28"/>
          <w:szCs w:val="28"/>
        </w:rPr>
      </w:pP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367A21">
        <w:rPr>
          <w:sz w:val="28"/>
          <w:szCs w:val="28"/>
        </w:rPr>
        <w:t>Красюк</w:t>
      </w:r>
      <w:r w:rsidR="00367A21">
        <w:rPr>
          <w:sz w:val="28"/>
          <w:szCs w:val="28"/>
        </w:rPr>
        <w:t xml:space="preserve"> Ю</w:t>
      </w:r>
      <w:r w:rsidR="00A94856">
        <w:rPr>
          <w:sz w:val="28"/>
          <w:szCs w:val="28"/>
        </w:rPr>
        <w:t>.</w:t>
      </w:r>
      <w:r w:rsidR="00367A21">
        <w:rPr>
          <w:sz w:val="28"/>
          <w:szCs w:val="28"/>
        </w:rPr>
        <w:t>М</w:t>
      </w:r>
      <w:r w:rsidR="00A94856">
        <w:rPr>
          <w:sz w:val="28"/>
          <w:szCs w:val="28"/>
        </w:rPr>
        <w:t>.</w:t>
      </w:r>
      <w:r w:rsidR="00367A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</w:t>
      </w:r>
      <w:r>
        <w:rPr>
          <w:sz w:val="28"/>
          <w:szCs w:val="28"/>
        </w:rPr>
        <w:t>новн</w:t>
      </w:r>
      <w:r w:rsidR="00C459A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</w:t>
      </w:r>
      <w:r w:rsidR="00C459AB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C459AB">
        <w:rPr>
          <w:sz w:val="28"/>
          <w:szCs w:val="28"/>
        </w:rPr>
        <w:t>10</w:t>
      </w:r>
      <w:r>
        <w:rPr>
          <w:sz w:val="28"/>
          <w:szCs w:val="28"/>
        </w:rPr>
        <w:t>00 (</w:t>
      </w:r>
      <w:r w:rsidR="00C459AB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рублей.</w:t>
      </w:r>
    </w:p>
    <w:p w:rsidR="00881DC6" w:rsidRPr="00D33208" w:rsidP="00D33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04212000060), ИНН  2634051915,КПП  263401001, Банк: ОТДЕЛЕНИЕ СТАВРОПОЛЬ БАНКА РОССИИ//УФК по Ставропольскому краю г. Ставрополь, БИК 010702101, </w:t>
      </w:r>
      <w:r w:rsidRPr="00D33208">
        <w:rPr>
          <w:sz w:val="28"/>
          <w:szCs w:val="28"/>
        </w:rPr>
        <w:t>Казначейский счет:03100643000000012100, Единый казначейский счет:40102810345370000013, ОКТМО – 07539000, КБК</w:t>
      </w:r>
      <w:r>
        <w:rPr>
          <w:sz w:val="28"/>
          <w:szCs w:val="28"/>
        </w:rPr>
        <w:t xml:space="preserve"> </w:t>
      </w:r>
      <w:r w:rsidRPr="00881DC6">
        <w:rPr>
          <w:sz w:val="28"/>
          <w:szCs w:val="28"/>
        </w:rPr>
        <w:t>00811601173019000140</w:t>
      </w:r>
      <w:r w:rsidRPr="00D33208">
        <w:rPr>
          <w:sz w:val="28"/>
          <w:szCs w:val="28"/>
        </w:rPr>
        <w:t>, УИН</w:t>
      </w:r>
      <w:r>
        <w:rPr>
          <w:sz w:val="28"/>
          <w:szCs w:val="28"/>
        </w:rPr>
        <w:t xml:space="preserve"> </w:t>
      </w:r>
      <w:r w:rsidRPr="00881DC6">
        <w:rPr>
          <w:sz w:val="28"/>
          <w:szCs w:val="28"/>
        </w:rPr>
        <w:t>0355703700755001882417150</w:t>
      </w:r>
      <w:r w:rsidRPr="00D33208">
        <w:rPr>
          <w:sz w:val="28"/>
          <w:szCs w:val="28"/>
        </w:rPr>
        <w:t>, обязательно для заполнения дело № 5-</w:t>
      </w:r>
      <w:r>
        <w:rPr>
          <w:sz w:val="28"/>
          <w:szCs w:val="28"/>
        </w:rPr>
        <w:t>188</w:t>
      </w:r>
      <w:r w:rsidRPr="00D33208">
        <w:rPr>
          <w:sz w:val="28"/>
          <w:szCs w:val="28"/>
        </w:rPr>
        <w:t>-22-275/2024.</w:t>
      </w:r>
    </w:p>
    <w:p w:rsidR="00795CDA" w:rsidP="00795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случае неуплаты штрафа в добровольном порядке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Минераловодский городской суд в течение десяти суток со дня вручения или получения его копии.</w:t>
      </w: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Горбань</w:t>
      </w: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676BB8"/>
    <w:sectPr w:rsidSect="00BF64A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0034857"/>
      <w:docPartObj>
        <w:docPartGallery w:val="Page Numbers (Top of Page)"/>
        <w:docPartUnique/>
      </w:docPartObj>
    </w:sdtPr>
    <w:sdtContent>
      <w:p w:rsidR="00BF64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56">
          <w:rPr>
            <w:noProof/>
          </w:rPr>
          <w:t>2</w:t>
        </w:r>
        <w:r>
          <w:fldChar w:fldCharType="end"/>
        </w:r>
      </w:p>
    </w:sdtContent>
  </w:sdt>
  <w:p w:rsidR="00BF6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6"/>
    <w:rsid w:val="00043EEB"/>
    <w:rsid w:val="001B175C"/>
    <w:rsid w:val="002242BC"/>
    <w:rsid w:val="00367A21"/>
    <w:rsid w:val="003F6166"/>
    <w:rsid w:val="00652776"/>
    <w:rsid w:val="00676BB8"/>
    <w:rsid w:val="00795CDA"/>
    <w:rsid w:val="007F214B"/>
    <w:rsid w:val="008212B8"/>
    <w:rsid w:val="00881DC6"/>
    <w:rsid w:val="00896AFE"/>
    <w:rsid w:val="00A94856"/>
    <w:rsid w:val="00B64F6E"/>
    <w:rsid w:val="00B90B1E"/>
    <w:rsid w:val="00BF64A1"/>
    <w:rsid w:val="00C459AB"/>
    <w:rsid w:val="00D33208"/>
    <w:rsid w:val="00DD43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5CD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5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95CDA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795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5CD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46F330EF059B470F2CC500E16F16C31ABE80F0C475B7DB8396062AFD0F9832BE4D88D16645FC97HEoC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