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514AF" w:rsidRPr="00083BED" w:rsidP="00245A7E">
      <w:pPr>
        <w:pStyle w:val="Title"/>
        <w:jc w:val="right"/>
        <w:rPr>
          <w:b w:val="0"/>
          <w:bCs w:val="0"/>
          <w:sz w:val="28"/>
          <w:szCs w:val="28"/>
          <w:lang w:val="ru-RU"/>
        </w:rPr>
      </w:pPr>
      <w:r w:rsidRPr="00083BED">
        <w:rPr>
          <w:b w:val="0"/>
          <w:bCs w:val="0"/>
          <w:sz w:val="28"/>
          <w:szCs w:val="28"/>
          <w:lang w:val="ru-RU"/>
        </w:rPr>
        <w:t>Дело №5-</w:t>
      </w:r>
      <w:r w:rsidR="00CD3DEE">
        <w:rPr>
          <w:b w:val="0"/>
          <w:bCs w:val="0"/>
          <w:sz w:val="28"/>
          <w:szCs w:val="28"/>
          <w:lang w:val="ru-RU"/>
        </w:rPr>
        <w:t>222</w:t>
      </w:r>
      <w:r w:rsidRPr="00083BED">
        <w:rPr>
          <w:b w:val="0"/>
          <w:bCs w:val="0"/>
          <w:sz w:val="28"/>
          <w:szCs w:val="28"/>
          <w:lang w:val="ru-RU"/>
        </w:rPr>
        <w:t>-22-275/24</w:t>
      </w:r>
    </w:p>
    <w:p w:rsidR="00B514AF" w:rsidRPr="00083BED" w:rsidP="00245A7E">
      <w:pPr>
        <w:pStyle w:val="Title"/>
        <w:jc w:val="right"/>
        <w:rPr>
          <w:b w:val="0"/>
          <w:bCs w:val="0"/>
          <w:sz w:val="28"/>
          <w:szCs w:val="28"/>
          <w:lang w:val="ru-RU"/>
        </w:rPr>
      </w:pPr>
      <w:r w:rsidRPr="00083BED">
        <w:rPr>
          <w:b w:val="0"/>
          <w:bCs w:val="0"/>
          <w:sz w:val="28"/>
          <w:szCs w:val="28"/>
          <w:lang w:val="ru-RU"/>
        </w:rPr>
        <w:t>26</w:t>
      </w:r>
      <w:r w:rsidRPr="00083BED">
        <w:rPr>
          <w:b w:val="0"/>
          <w:bCs w:val="0"/>
          <w:sz w:val="28"/>
          <w:szCs w:val="28"/>
          <w:lang w:val="en-US"/>
        </w:rPr>
        <w:t>MS</w:t>
      </w:r>
      <w:r w:rsidRPr="00083BED">
        <w:rPr>
          <w:b w:val="0"/>
          <w:bCs w:val="0"/>
          <w:sz w:val="28"/>
          <w:szCs w:val="28"/>
          <w:lang w:val="ru-RU"/>
        </w:rPr>
        <w:t>0075-01-2024-00</w:t>
      </w:r>
      <w:r w:rsidR="00CD3DEE">
        <w:rPr>
          <w:b w:val="0"/>
          <w:bCs w:val="0"/>
          <w:sz w:val="28"/>
          <w:szCs w:val="28"/>
          <w:lang w:val="ru-RU"/>
        </w:rPr>
        <w:t>1697</w:t>
      </w:r>
      <w:r w:rsidRPr="00083BED">
        <w:rPr>
          <w:b w:val="0"/>
          <w:bCs w:val="0"/>
          <w:sz w:val="28"/>
          <w:szCs w:val="28"/>
          <w:lang w:val="ru-RU"/>
        </w:rPr>
        <w:t>-</w:t>
      </w:r>
      <w:r w:rsidR="00CD3DEE">
        <w:rPr>
          <w:b w:val="0"/>
          <w:bCs w:val="0"/>
          <w:sz w:val="28"/>
          <w:szCs w:val="28"/>
          <w:lang w:val="ru-RU"/>
        </w:rPr>
        <w:t>91</w:t>
      </w:r>
    </w:p>
    <w:p w:rsidR="00B514AF" w:rsidRPr="00B514AF" w:rsidP="00245A7E">
      <w:pPr>
        <w:pStyle w:val="Title"/>
        <w:jc w:val="right"/>
        <w:rPr>
          <w:b w:val="0"/>
          <w:bCs w:val="0"/>
          <w:lang w:val="ru-RU"/>
        </w:rPr>
      </w:pPr>
    </w:p>
    <w:p w:rsidR="00245A7E" w:rsidP="00245A7E">
      <w:pPr>
        <w:tabs>
          <w:tab w:val="left" w:pos="2190"/>
        </w:tabs>
        <w:ind w:firstLine="708"/>
        <w:jc w:val="center"/>
        <w:rPr>
          <w:sz w:val="28"/>
          <w:szCs w:val="28"/>
        </w:rPr>
      </w:pPr>
      <w:r>
        <w:rPr>
          <w:sz w:val="28"/>
          <w:szCs w:val="28"/>
        </w:rPr>
        <w:t>ПОСТАНОВЛЕНИЕ</w:t>
      </w:r>
    </w:p>
    <w:p w:rsidR="00245A7E" w:rsidP="00245A7E">
      <w:pPr>
        <w:ind w:firstLine="708"/>
        <w:jc w:val="center"/>
        <w:rPr>
          <w:sz w:val="28"/>
          <w:szCs w:val="28"/>
        </w:rPr>
      </w:pPr>
      <w:r>
        <w:rPr>
          <w:sz w:val="28"/>
          <w:szCs w:val="28"/>
        </w:rPr>
        <w:t>по делу об административном правонарушении</w:t>
      </w:r>
    </w:p>
    <w:p w:rsidR="00245A7E" w:rsidP="00245A7E">
      <w:pPr>
        <w:jc w:val="both"/>
        <w:rPr>
          <w:sz w:val="28"/>
          <w:szCs w:val="28"/>
        </w:rPr>
      </w:pPr>
    </w:p>
    <w:p w:rsidR="00245A7E" w:rsidP="00245A7E">
      <w:pPr>
        <w:ind w:firstLine="708"/>
        <w:jc w:val="both"/>
        <w:rPr>
          <w:sz w:val="28"/>
          <w:szCs w:val="28"/>
        </w:rPr>
      </w:pPr>
      <w:r>
        <w:rPr>
          <w:sz w:val="28"/>
          <w:szCs w:val="28"/>
        </w:rPr>
        <w:t>15 апреля</w:t>
      </w:r>
      <w:r>
        <w:rPr>
          <w:sz w:val="28"/>
          <w:szCs w:val="28"/>
        </w:rPr>
        <w:t xml:space="preserve"> 2024 года                                                 г. Минеральные Воды</w:t>
      </w:r>
    </w:p>
    <w:p w:rsidR="00245A7E" w:rsidP="00245A7E">
      <w:pPr>
        <w:jc w:val="both"/>
        <w:rPr>
          <w:sz w:val="28"/>
          <w:szCs w:val="28"/>
        </w:rPr>
      </w:pPr>
      <w:r>
        <w:rPr>
          <w:sz w:val="28"/>
          <w:szCs w:val="28"/>
        </w:rPr>
        <w:t xml:space="preserve">          </w:t>
      </w:r>
    </w:p>
    <w:p w:rsidR="00245A7E" w:rsidP="0039097D">
      <w:pPr>
        <w:tabs>
          <w:tab w:val="left" w:pos="709"/>
        </w:tabs>
        <w:jc w:val="both"/>
        <w:rPr>
          <w:sz w:val="28"/>
          <w:szCs w:val="28"/>
        </w:rPr>
      </w:pPr>
      <w:r>
        <w:rPr>
          <w:sz w:val="28"/>
          <w:szCs w:val="28"/>
        </w:rPr>
        <w:tab/>
        <w:t>Мировой судья судебного участка № 4 Минераловодского района Ставропольского края Горбань В.В.,</w:t>
      </w:r>
    </w:p>
    <w:p w:rsidR="00245A7E" w:rsidP="0039097D">
      <w:pPr>
        <w:tabs>
          <w:tab w:val="left" w:pos="709"/>
        </w:tabs>
        <w:ind w:firstLine="561"/>
        <w:jc w:val="both"/>
        <w:rPr>
          <w:sz w:val="28"/>
          <w:szCs w:val="28"/>
        </w:rPr>
      </w:pPr>
      <w:r>
        <w:rPr>
          <w:sz w:val="28"/>
          <w:szCs w:val="28"/>
        </w:rPr>
        <w:t xml:space="preserve">  с участием лица, привлекаемого к административной ответственности, </w:t>
      </w:r>
      <w:r w:rsidR="00CD3DEE">
        <w:rPr>
          <w:sz w:val="28"/>
          <w:szCs w:val="28"/>
        </w:rPr>
        <w:t>Муружева</w:t>
      </w:r>
      <w:r w:rsidR="00CD3DEE">
        <w:rPr>
          <w:sz w:val="28"/>
          <w:szCs w:val="28"/>
        </w:rPr>
        <w:t xml:space="preserve"> Л.-А.Т.</w:t>
      </w:r>
      <w:r>
        <w:rPr>
          <w:sz w:val="28"/>
          <w:szCs w:val="28"/>
        </w:rPr>
        <w:t xml:space="preserve">,   </w:t>
      </w:r>
    </w:p>
    <w:p w:rsidR="00245A7E" w:rsidP="0039097D">
      <w:pPr>
        <w:tabs>
          <w:tab w:val="left" w:pos="709"/>
        </w:tabs>
        <w:ind w:firstLine="561"/>
        <w:jc w:val="both"/>
        <w:rPr>
          <w:spacing w:val="-4"/>
          <w:sz w:val="28"/>
          <w:szCs w:val="28"/>
        </w:rPr>
      </w:pPr>
      <w:r>
        <w:rPr>
          <w:sz w:val="28"/>
          <w:szCs w:val="28"/>
        </w:rPr>
        <w:t xml:space="preserve">  </w:t>
      </w:r>
      <w:r>
        <w:rPr>
          <w:spacing w:val="-4"/>
          <w:sz w:val="28"/>
          <w:szCs w:val="28"/>
        </w:rPr>
        <w:t xml:space="preserve">рассмотрев в </w:t>
      </w:r>
      <w:r w:rsidR="00CD3DEE">
        <w:rPr>
          <w:spacing w:val="-4"/>
          <w:sz w:val="28"/>
          <w:szCs w:val="28"/>
        </w:rPr>
        <w:t xml:space="preserve">открытом судебном заседании в </w:t>
      </w:r>
      <w:r>
        <w:rPr>
          <w:sz w:val="28"/>
          <w:szCs w:val="28"/>
        </w:rPr>
        <w:t xml:space="preserve">помещении судебного участка № 4 Минераловодского района Ставропольского края, </w:t>
      </w:r>
      <w:r>
        <w:rPr>
          <w:spacing w:val="-4"/>
          <w:sz w:val="28"/>
          <w:szCs w:val="28"/>
        </w:rPr>
        <w:t>дело об административном правонарушении</w:t>
      </w:r>
      <w:r w:rsidR="00B514AF">
        <w:rPr>
          <w:spacing w:val="-4"/>
          <w:sz w:val="28"/>
          <w:szCs w:val="28"/>
        </w:rPr>
        <w:t>, предусмотренном</w:t>
      </w:r>
      <w:r>
        <w:rPr>
          <w:spacing w:val="-4"/>
          <w:sz w:val="28"/>
          <w:szCs w:val="28"/>
        </w:rPr>
        <w:t xml:space="preserve"> </w:t>
      </w:r>
      <w:r w:rsidR="00B514AF">
        <w:rPr>
          <w:spacing w:val="-4"/>
          <w:sz w:val="28"/>
          <w:szCs w:val="28"/>
        </w:rPr>
        <w:t xml:space="preserve">частью </w:t>
      </w:r>
      <w:r w:rsidR="00B514AF">
        <w:rPr>
          <w:sz w:val="28"/>
          <w:szCs w:val="28"/>
        </w:rPr>
        <w:t>2 статьи 12.26 Кодекса Российской Федерации об административных правонарушениях</w:t>
      </w:r>
      <w:r w:rsidR="00B514AF">
        <w:rPr>
          <w:spacing w:val="-4"/>
          <w:sz w:val="28"/>
          <w:szCs w:val="28"/>
        </w:rPr>
        <w:t xml:space="preserve"> </w:t>
      </w:r>
      <w:r>
        <w:rPr>
          <w:spacing w:val="-4"/>
          <w:sz w:val="28"/>
          <w:szCs w:val="28"/>
        </w:rPr>
        <w:t xml:space="preserve">в отношении </w:t>
      </w:r>
    </w:p>
    <w:p w:rsidR="00245A7E" w:rsidP="00B33392">
      <w:pPr>
        <w:tabs>
          <w:tab w:val="left" w:pos="709"/>
        </w:tabs>
        <w:jc w:val="both"/>
        <w:rPr>
          <w:sz w:val="28"/>
          <w:szCs w:val="28"/>
        </w:rPr>
      </w:pPr>
      <w:r>
        <w:rPr>
          <w:sz w:val="28"/>
          <w:szCs w:val="28"/>
        </w:rPr>
        <w:t xml:space="preserve">          </w:t>
      </w:r>
      <w:r w:rsidR="00CD3DEE">
        <w:rPr>
          <w:sz w:val="28"/>
          <w:szCs w:val="28"/>
        </w:rPr>
        <w:t>Муружева</w:t>
      </w:r>
      <w:r w:rsidR="00CD3DEE">
        <w:rPr>
          <w:sz w:val="28"/>
          <w:szCs w:val="28"/>
        </w:rPr>
        <w:t xml:space="preserve"> </w:t>
      </w:r>
      <w:r w:rsidR="00B33392">
        <w:rPr>
          <w:sz w:val="28"/>
          <w:szCs w:val="28"/>
        </w:rPr>
        <w:t>Л.-А.Т.</w:t>
      </w:r>
      <w:r>
        <w:rPr>
          <w:sz w:val="28"/>
          <w:szCs w:val="28"/>
        </w:rPr>
        <w:t xml:space="preserve">, </w:t>
      </w:r>
    </w:p>
    <w:p w:rsidR="00245A7E" w:rsidP="0039097D">
      <w:pPr>
        <w:tabs>
          <w:tab w:val="left" w:pos="709"/>
        </w:tabs>
        <w:jc w:val="center"/>
        <w:rPr>
          <w:sz w:val="28"/>
          <w:szCs w:val="28"/>
        </w:rPr>
      </w:pPr>
      <w:r>
        <w:rPr>
          <w:sz w:val="28"/>
          <w:szCs w:val="28"/>
        </w:rPr>
        <w:t>установил:</w:t>
      </w:r>
    </w:p>
    <w:p w:rsidR="00245A7E" w:rsidP="0039097D">
      <w:pPr>
        <w:tabs>
          <w:tab w:val="left" w:pos="709"/>
        </w:tabs>
        <w:jc w:val="center"/>
        <w:rPr>
          <w:sz w:val="28"/>
          <w:szCs w:val="28"/>
        </w:rPr>
      </w:pPr>
    </w:p>
    <w:p w:rsidR="00B54872" w:rsidP="0039097D">
      <w:pPr>
        <w:pStyle w:val="BodyText"/>
        <w:tabs>
          <w:tab w:val="left" w:pos="709"/>
        </w:tabs>
        <w:ind w:firstLine="708"/>
        <w:rPr>
          <w:sz w:val="28"/>
          <w:szCs w:val="28"/>
        </w:rPr>
      </w:pPr>
      <w:r w:rsidRPr="00B54872">
        <w:rPr>
          <w:sz w:val="28"/>
          <w:szCs w:val="28"/>
        </w:rPr>
        <w:t xml:space="preserve">Согласно протокола об административном правонарушении </w:t>
      </w:r>
      <w:r w:rsidR="00B33392">
        <w:rPr>
          <w:sz w:val="28"/>
          <w:szCs w:val="28"/>
        </w:rPr>
        <w:t>***</w:t>
      </w:r>
      <w:r>
        <w:rPr>
          <w:sz w:val="28"/>
          <w:szCs w:val="28"/>
        </w:rPr>
        <w:t xml:space="preserve"> </w:t>
      </w:r>
      <w:r w:rsidR="003B226A">
        <w:rPr>
          <w:sz w:val="28"/>
          <w:szCs w:val="28"/>
        </w:rPr>
        <w:t xml:space="preserve">от </w:t>
      </w:r>
      <w:r w:rsidR="00CD3DEE">
        <w:rPr>
          <w:sz w:val="28"/>
          <w:szCs w:val="28"/>
        </w:rPr>
        <w:t xml:space="preserve">13 апреля </w:t>
      </w:r>
      <w:r w:rsidR="003B226A">
        <w:rPr>
          <w:sz w:val="28"/>
          <w:szCs w:val="28"/>
        </w:rPr>
        <w:t xml:space="preserve">2024 года, </w:t>
      </w:r>
      <w:r w:rsidR="00CD3DEE">
        <w:rPr>
          <w:sz w:val="28"/>
          <w:szCs w:val="28"/>
        </w:rPr>
        <w:t>Муружев</w:t>
      </w:r>
      <w:r w:rsidR="00CD3DEE">
        <w:rPr>
          <w:sz w:val="28"/>
          <w:szCs w:val="28"/>
        </w:rPr>
        <w:t xml:space="preserve"> Л.-А.Т.</w:t>
      </w:r>
      <w:r w:rsidRPr="00B54872">
        <w:rPr>
          <w:sz w:val="28"/>
          <w:szCs w:val="28"/>
        </w:rPr>
        <w:t xml:space="preserve">, не имея права управления транспортными средствами, </w:t>
      </w:r>
      <w:r w:rsidRPr="003B226A" w:rsidR="003B226A">
        <w:rPr>
          <w:sz w:val="28"/>
          <w:szCs w:val="28"/>
        </w:rPr>
        <w:t>управля</w:t>
      </w:r>
      <w:r w:rsidR="003B226A">
        <w:rPr>
          <w:sz w:val="28"/>
          <w:szCs w:val="28"/>
        </w:rPr>
        <w:t>я</w:t>
      </w:r>
      <w:r w:rsidRPr="003B226A" w:rsidR="003B226A">
        <w:rPr>
          <w:sz w:val="28"/>
          <w:szCs w:val="28"/>
        </w:rPr>
        <w:t xml:space="preserve"> транспортным средством –</w:t>
      </w:r>
      <w:r w:rsidR="00D0677B">
        <w:rPr>
          <w:sz w:val="28"/>
          <w:szCs w:val="28"/>
        </w:rPr>
        <w:t xml:space="preserve"> </w:t>
      </w:r>
      <w:r w:rsidR="00D0677B">
        <w:rPr>
          <w:sz w:val="28"/>
          <w:szCs w:val="28"/>
        </w:rPr>
        <w:t>***</w:t>
      </w:r>
      <w:r w:rsidR="00CD3DEE">
        <w:rPr>
          <w:sz w:val="28"/>
          <w:szCs w:val="28"/>
        </w:rPr>
        <w:t>,</w:t>
      </w:r>
      <w:r w:rsidRPr="003B226A" w:rsidR="003B226A">
        <w:rPr>
          <w:sz w:val="28"/>
          <w:szCs w:val="28"/>
        </w:rPr>
        <w:t xml:space="preserve"> государственный регистрационный </w:t>
      </w:r>
      <w:r w:rsidR="00CD3DEE">
        <w:rPr>
          <w:sz w:val="28"/>
          <w:szCs w:val="28"/>
        </w:rPr>
        <w:t xml:space="preserve">номер </w:t>
      </w:r>
      <w:r w:rsidRPr="00B33392" w:rsidR="00B33392">
        <w:rPr>
          <w:sz w:val="28"/>
          <w:szCs w:val="28"/>
        </w:rPr>
        <w:t>***</w:t>
      </w:r>
      <w:r w:rsidRPr="003B226A" w:rsidR="003B226A">
        <w:rPr>
          <w:sz w:val="28"/>
          <w:szCs w:val="28"/>
        </w:rPr>
        <w:t xml:space="preserve">, </w:t>
      </w:r>
      <w:r w:rsidR="003B226A">
        <w:rPr>
          <w:sz w:val="28"/>
          <w:szCs w:val="28"/>
        </w:rPr>
        <w:t xml:space="preserve">по адресу: </w:t>
      </w:r>
      <w:r w:rsidRPr="00B33392" w:rsidR="00B33392">
        <w:rPr>
          <w:sz w:val="28"/>
          <w:szCs w:val="28"/>
        </w:rPr>
        <w:t>***</w:t>
      </w:r>
      <w:r w:rsidR="00CC5589">
        <w:rPr>
          <w:sz w:val="28"/>
          <w:szCs w:val="28"/>
        </w:rPr>
        <w:t>,</w:t>
      </w:r>
      <w:r w:rsidR="003B226A">
        <w:rPr>
          <w:sz w:val="28"/>
          <w:szCs w:val="28"/>
        </w:rPr>
        <w:t xml:space="preserve"> </w:t>
      </w:r>
      <w:r w:rsidR="00CD3DEE">
        <w:rPr>
          <w:sz w:val="28"/>
          <w:szCs w:val="28"/>
        </w:rPr>
        <w:t>13 апреля</w:t>
      </w:r>
      <w:r w:rsidR="00796A1C">
        <w:rPr>
          <w:sz w:val="28"/>
          <w:szCs w:val="28"/>
        </w:rPr>
        <w:t xml:space="preserve"> 2024</w:t>
      </w:r>
      <w:r w:rsidR="003B226A">
        <w:rPr>
          <w:sz w:val="28"/>
          <w:szCs w:val="28"/>
        </w:rPr>
        <w:t xml:space="preserve"> года</w:t>
      </w:r>
      <w:r w:rsidRPr="00B54872">
        <w:rPr>
          <w:sz w:val="28"/>
          <w:szCs w:val="28"/>
        </w:rPr>
        <w:t xml:space="preserve"> в </w:t>
      </w:r>
      <w:r w:rsidR="00CD3DEE">
        <w:rPr>
          <w:sz w:val="28"/>
          <w:szCs w:val="28"/>
        </w:rPr>
        <w:t xml:space="preserve">07 </w:t>
      </w:r>
      <w:r w:rsidR="00796A1C">
        <w:rPr>
          <w:sz w:val="28"/>
          <w:szCs w:val="28"/>
        </w:rPr>
        <w:t>час</w:t>
      </w:r>
      <w:r w:rsidR="00CD3DEE">
        <w:rPr>
          <w:sz w:val="28"/>
          <w:szCs w:val="28"/>
        </w:rPr>
        <w:t>ов</w:t>
      </w:r>
      <w:r w:rsidR="003B226A">
        <w:rPr>
          <w:sz w:val="28"/>
          <w:szCs w:val="28"/>
        </w:rPr>
        <w:t xml:space="preserve"> </w:t>
      </w:r>
      <w:r w:rsidR="00CD3DEE">
        <w:rPr>
          <w:sz w:val="28"/>
          <w:szCs w:val="28"/>
        </w:rPr>
        <w:t>09</w:t>
      </w:r>
      <w:r w:rsidR="003B226A">
        <w:rPr>
          <w:sz w:val="28"/>
          <w:szCs w:val="28"/>
        </w:rPr>
        <w:t xml:space="preserve"> минут по адресу: </w:t>
      </w:r>
      <w:r w:rsidRPr="00B33392" w:rsidR="00B33392">
        <w:rPr>
          <w:sz w:val="28"/>
          <w:szCs w:val="28"/>
        </w:rPr>
        <w:t>***</w:t>
      </w:r>
      <w:r w:rsidR="003B226A">
        <w:rPr>
          <w:sz w:val="28"/>
          <w:szCs w:val="28"/>
        </w:rPr>
        <w:t xml:space="preserve">, </w:t>
      </w:r>
      <w:r w:rsidRPr="00B54872">
        <w:rPr>
          <w:sz w:val="28"/>
          <w:szCs w:val="28"/>
        </w:rPr>
        <w:t>не выполнил законное требовани</w:t>
      </w:r>
      <w:r w:rsidR="003B226A">
        <w:rPr>
          <w:sz w:val="28"/>
          <w:szCs w:val="28"/>
        </w:rPr>
        <w:t>е</w:t>
      </w:r>
      <w:r w:rsidRPr="00B54872">
        <w:rPr>
          <w:sz w:val="28"/>
          <w:szCs w:val="28"/>
        </w:rPr>
        <w:t xml:space="preserve"> уполномоченного должностного лица о прохождении медицинского освидетельствования на состояние опьянения</w:t>
      </w:r>
      <w:r w:rsidR="003B226A">
        <w:rPr>
          <w:sz w:val="28"/>
          <w:szCs w:val="28"/>
        </w:rPr>
        <w:t>.</w:t>
      </w:r>
      <w:r w:rsidRPr="00B54872">
        <w:rPr>
          <w:sz w:val="28"/>
          <w:szCs w:val="28"/>
        </w:rPr>
        <w:t xml:space="preserve"> </w:t>
      </w:r>
      <w:r w:rsidR="003B226A">
        <w:rPr>
          <w:sz w:val="28"/>
          <w:szCs w:val="28"/>
        </w:rPr>
        <w:t>Основанием для направления на медицинское</w:t>
      </w:r>
      <w:r w:rsidR="00CC5589">
        <w:rPr>
          <w:sz w:val="28"/>
          <w:szCs w:val="28"/>
        </w:rPr>
        <w:t xml:space="preserve"> освидетельствование послужило: запах алкоголя изо рта, поведение, не соответствующее обстановке</w:t>
      </w:r>
      <w:r w:rsidR="003B226A">
        <w:rPr>
          <w:sz w:val="28"/>
          <w:szCs w:val="28"/>
        </w:rPr>
        <w:t xml:space="preserve">. В </w:t>
      </w:r>
      <w:r w:rsidR="003B226A">
        <w:rPr>
          <w:sz w:val="28"/>
          <w:szCs w:val="28"/>
        </w:rPr>
        <w:t>связи</w:t>
      </w:r>
      <w:r w:rsidR="003B226A">
        <w:rPr>
          <w:sz w:val="28"/>
          <w:szCs w:val="28"/>
        </w:rPr>
        <w:t xml:space="preserve"> с </w:t>
      </w:r>
      <w:r w:rsidRPr="00B54872">
        <w:rPr>
          <w:sz w:val="28"/>
          <w:szCs w:val="28"/>
        </w:rPr>
        <w:t xml:space="preserve">чем нарушил п. п. 2.1.1, 2.3.2 ПДД </w:t>
      </w:r>
      <w:r w:rsidR="003B226A">
        <w:rPr>
          <w:sz w:val="28"/>
          <w:szCs w:val="28"/>
        </w:rPr>
        <w:t>Российской Федерации</w:t>
      </w:r>
      <w:r w:rsidRPr="00B54872">
        <w:rPr>
          <w:sz w:val="28"/>
          <w:szCs w:val="28"/>
        </w:rPr>
        <w:t>, т.е. совершил административное правонарушение, предусмотренное ч</w:t>
      </w:r>
      <w:r w:rsidR="003B226A">
        <w:rPr>
          <w:sz w:val="28"/>
          <w:szCs w:val="28"/>
        </w:rPr>
        <w:t>астью 2 статьи</w:t>
      </w:r>
      <w:r w:rsidRPr="00B54872">
        <w:rPr>
          <w:sz w:val="28"/>
          <w:szCs w:val="28"/>
        </w:rPr>
        <w:t xml:space="preserve"> 12.26 </w:t>
      </w:r>
      <w:r w:rsidR="003B226A">
        <w:rPr>
          <w:sz w:val="28"/>
          <w:szCs w:val="28"/>
        </w:rPr>
        <w:t>Кодекса Российской Федерации об административных правонарушениях</w:t>
      </w:r>
      <w:r w:rsidRPr="00B54872">
        <w:rPr>
          <w:sz w:val="28"/>
          <w:szCs w:val="28"/>
        </w:rPr>
        <w:t>.</w:t>
      </w:r>
    </w:p>
    <w:p w:rsidR="00B54872" w:rsidRPr="0043247E" w:rsidP="0039097D">
      <w:pPr>
        <w:tabs>
          <w:tab w:val="left" w:pos="709"/>
        </w:tabs>
        <w:ind w:firstLine="709"/>
        <w:jc w:val="both"/>
        <w:rPr>
          <w:sz w:val="28"/>
          <w:szCs w:val="28"/>
        </w:rPr>
      </w:pPr>
      <w:r w:rsidRPr="0043247E">
        <w:rPr>
          <w:sz w:val="28"/>
          <w:szCs w:val="28"/>
        </w:rPr>
        <w:t>Муружев</w:t>
      </w:r>
      <w:r w:rsidRPr="0043247E">
        <w:rPr>
          <w:sz w:val="28"/>
          <w:szCs w:val="28"/>
        </w:rPr>
        <w:t xml:space="preserve"> Л.-А.Т. </w:t>
      </w:r>
      <w:r w:rsidRPr="0043247E">
        <w:rPr>
          <w:sz w:val="28"/>
          <w:szCs w:val="28"/>
        </w:rPr>
        <w:t>в судебном за</w:t>
      </w:r>
      <w:r w:rsidRPr="0043247E" w:rsidR="0039097D">
        <w:rPr>
          <w:sz w:val="28"/>
          <w:szCs w:val="28"/>
        </w:rPr>
        <w:t>седании вину признал</w:t>
      </w:r>
      <w:r w:rsidRPr="0043247E">
        <w:rPr>
          <w:sz w:val="28"/>
          <w:szCs w:val="28"/>
        </w:rPr>
        <w:t xml:space="preserve">. </w:t>
      </w:r>
    </w:p>
    <w:p w:rsidR="00245A7E" w:rsidP="0039097D">
      <w:pPr>
        <w:tabs>
          <w:tab w:val="left" w:pos="709"/>
        </w:tabs>
        <w:ind w:firstLine="709"/>
        <w:jc w:val="both"/>
        <w:rPr>
          <w:sz w:val="28"/>
          <w:szCs w:val="28"/>
        </w:rPr>
      </w:pPr>
      <w:r w:rsidRPr="0043247E">
        <w:rPr>
          <w:sz w:val="28"/>
          <w:szCs w:val="28"/>
        </w:rPr>
        <w:t xml:space="preserve">Мировой судья, </w:t>
      </w:r>
      <w:r>
        <w:rPr>
          <w:sz w:val="28"/>
          <w:szCs w:val="28"/>
        </w:rPr>
        <w:t>выслушав объяснения лица, в отношении которого ведется производство по делу об административном правонарушении, исследовав материалы дела, пришел к следующим выводам.</w:t>
      </w:r>
    </w:p>
    <w:p w:rsidR="00222BF4" w:rsidRPr="00222BF4" w:rsidP="00222BF4">
      <w:pPr>
        <w:tabs>
          <w:tab w:val="left" w:pos="709"/>
        </w:tabs>
        <w:ind w:firstLine="709"/>
        <w:jc w:val="both"/>
        <w:rPr>
          <w:sz w:val="28"/>
          <w:szCs w:val="28"/>
        </w:rPr>
      </w:pPr>
      <w:r w:rsidRPr="00222BF4">
        <w:rPr>
          <w:sz w:val="28"/>
          <w:szCs w:val="28"/>
        </w:rPr>
        <w:t>На территории Российской Федерации административная ответственность устанавливается Кодексом Российской Федерации об административных правонарушениях от</w:t>
      </w:r>
      <w:r>
        <w:rPr>
          <w:sz w:val="28"/>
          <w:szCs w:val="28"/>
        </w:rPr>
        <w:t xml:space="preserve"> 30.12.2001 № 195-ФЗ (КоАП РФ).</w:t>
      </w:r>
    </w:p>
    <w:p w:rsidR="00222BF4" w:rsidRPr="00222BF4" w:rsidP="00222BF4">
      <w:pPr>
        <w:tabs>
          <w:tab w:val="left" w:pos="709"/>
        </w:tabs>
        <w:ind w:firstLine="709"/>
        <w:jc w:val="both"/>
        <w:rPr>
          <w:sz w:val="28"/>
          <w:szCs w:val="28"/>
        </w:rPr>
      </w:pPr>
      <w:r w:rsidRPr="00222BF4">
        <w:rPr>
          <w:sz w:val="28"/>
          <w:szCs w:val="28"/>
        </w:rPr>
        <w:t xml:space="preserve">Согласно статье 2.3 </w:t>
      </w:r>
      <w:r>
        <w:rPr>
          <w:sz w:val="28"/>
          <w:szCs w:val="28"/>
        </w:rPr>
        <w:t>Кодекса Российской Федерации об административных правонарушениях</w:t>
      </w:r>
      <w:r w:rsidRPr="00222BF4">
        <w:rPr>
          <w:sz w:val="28"/>
          <w:szCs w:val="28"/>
        </w:rPr>
        <w:t xml:space="preserve"> административной ответственности подлежит лицо, достигшее к моменту совершения административного правонарушения возраста 16 лет. В соответствии со статьями 2.4-2.6.2 </w:t>
      </w:r>
      <w:r>
        <w:rPr>
          <w:sz w:val="28"/>
          <w:szCs w:val="28"/>
        </w:rPr>
        <w:t>Кодекса Российской Федерации об административных правонарушениях</w:t>
      </w:r>
      <w:r w:rsidRPr="00222BF4">
        <w:rPr>
          <w:sz w:val="28"/>
          <w:szCs w:val="28"/>
        </w:rPr>
        <w:t xml:space="preserve"> администрат</w:t>
      </w:r>
      <w:r>
        <w:rPr>
          <w:sz w:val="28"/>
          <w:szCs w:val="28"/>
        </w:rPr>
        <w:t>ивной ответственности подлежат:</w:t>
      </w:r>
    </w:p>
    <w:p w:rsidR="00222BF4" w:rsidRPr="00222BF4" w:rsidP="00222BF4">
      <w:pPr>
        <w:tabs>
          <w:tab w:val="left" w:pos="709"/>
        </w:tabs>
        <w:ind w:firstLine="709"/>
        <w:jc w:val="both"/>
        <w:rPr>
          <w:sz w:val="28"/>
          <w:szCs w:val="28"/>
        </w:rPr>
      </w:pPr>
      <w:r w:rsidRPr="00222BF4">
        <w:rPr>
          <w:sz w:val="28"/>
          <w:szCs w:val="28"/>
        </w:rPr>
        <w:t>- должностные лица, в случае совершения им административного правонарушения в связи с неисполнением либо ненадлежащим исполнение</w:t>
      </w:r>
      <w:r>
        <w:rPr>
          <w:sz w:val="28"/>
          <w:szCs w:val="28"/>
        </w:rPr>
        <w:t>м своих служебных обязанностей;</w:t>
      </w:r>
    </w:p>
    <w:p w:rsidR="00222BF4" w:rsidRPr="00222BF4" w:rsidP="00222BF4">
      <w:pPr>
        <w:tabs>
          <w:tab w:val="left" w:pos="709"/>
        </w:tabs>
        <w:ind w:firstLine="709"/>
        <w:jc w:val="both"/>
        <w:rPr>
          <w:sz w:val="28"/>
          <w:szCs w:val="28"/>
        </w:rPr>
      </w:pPr>
      <w:r w:rsidRPr="00222BF4">
        <w:rPr>
          <w:sz w:val="28"/>
          <w:szCs w:val="28"/>
        </w:rPr>
        <w:t>- военнослужащие, граждане, призванных на военные сборы, лица, имеющие специальные звания за административные правонарушения за исключением составов, указанны</w:t>
      </w:r>
      <w:r>
        <w:rPr>
          <w:sz w:val="28"/>
          <w:szCs w:val="28"/>
        </w:rPr>
        <w:t>х в части 2 статьи 2.5 КоАП РФ;</w:t>
      </w:r>
    </w:p>
    <w:p w:rsidR="00222BF4" w:rsidRPr="00222BF4" w:rsidP="00222BF4">
      <w:pPr>
        <w:tabs>
          <w:tab w:val="left" w:pos="709"/>
        </w:tabs>
        <w:ind w:firstLine="709"/>
        <w:jc w:val="both"/>
        <w:rPr>
          <w:sz w:val="28"/>
          <w:szCs w:val="28"/>
        </w:rPr>
      </w:pPr>
      <w:r w:rsidRPr="00222BF4">
        <w:rPr>
          <w:sz w:val="28"/>
          <w:szCs w:val="28"/>
        </w:rPr>
        <w:t>- иностранные граждане лица без гражданства и иностранные юридические лица, совершившие на территории Российской Федерации а</w:t>
      </w:r>
      <w:r>
        <w:rPr>
          <w:sz w:val="28"/>
          <w:szCs w:val="28"/>
        </w:rPr>
        <w:t>дминистративные правонарушения;</w:t>
      </w:r>
    </w:p>
    <w:p w:rsidR="00222BF4" w:rsidRPr="00222BF4" w:rsidP="00222BF4">
      <w:pPr>
        <w:tabs>
          <w:tab w:val="left" w:pos="709"/>
        </w:tabs>
        <w:ind w:firstLine="709"/>
        <w:jc w:val="both"/>
        <w:rPr>
          <w:sz w:val="28"/>
          <w:szCs w:val="28"/>
        </w:rPr>
      </w:pPr>
      <w:r>
        <w:rPr>
          <w:sz w:val="28"/>
          <w:szCs w:val="28"/>
        </w:rPr>
        <w:t>-</w:t>
      </w:r>
      <w:r w:rsidRPr="00222BF4">
        <w:rPr>
          <w:sz w:val="28"/>
          <w:szCs w:val="28"/>
        </w:rPr>
        <w:t>собственники (владельцы) транспортных средств за административные правонарушения в области дорожного движения, в области благоустройства территории, совершенные с использ</w:t>
      </w:r>
      <w:r>
        <w:rPr>
          <w:sz w:val="28"/>
          <w:szCs w:val="28"/>
        </w:rPr>
        <w:t>ованием транспортных средств;</w:t>
      </w:r>
    </w:p>
    <w:p w:rsidR="00222BF4" w:rsidRPr="00222BF4" w:rsidP="00222BF4">
      <w:pPr>
        <w:tabs>
          <w:tab w:val="left" w:pos="709"/>
        </w:tabs>
        <w:ind w:firstLine="709"/>
        <w:jc w:val="both"/>
        <w:rPr>
          <w:sz w:val="28"/>
          <w:szCs w:val="28"/>
        </w:rPr>
      </w:pPr>
      <w:r w:rsidRPr="00222BF4">
        <w:rPr>
          <w:sz w:val="28"/>
          <w:szCs w:val="28"/>
        </w:rPr>
        <w:t xml:space="preserve">- собственники или иные владельцы земельных участков либо других объектов недвижимости за административные правонарушения в области благоустройства территории, предусмотренные законами </w:t>
      </w:r>
      <w:r>
        <w:rPr>
          <w:sz w:val="28"/>
          <w:szCs w:val="28"/>
        </w:rPr>
        <w:t>субъектов Российской Федерации;</w:t>
      </w:r>
    </w:p>
    <w:p w:rsidR="00222BF4" w:rsidP="00222BF4">
      <w:pPr>
        <w:tabs>
          <w:tab w:val="left" w:pos="709"/>
        </w:tabs>
        <w:ind w:firstLine="709"/>
        <w:jc w:val="both"/>
        <w:rPr>
          <w:sz w:val="28"/>
          <w:szCs w:val="28"/>
        </w:rPr>
      </w:pPr>
      <w:r w:rsidRPr="00222BF4">
        <w:rPr>
          <w:sz w:val="28"/>
          <w:szCs w:val="28"/>
        </w:rPr>
        <w:t>- юридические лица.</w:t>
      </w:r>
    </w:p>
    <w:p w:rsidR="00245A7E" w:rsidP="0039097D">
      <w:pPr>
        <w:tabs>
          <w:tab w:val="left" w:pos="709"/>
        </w:tabs>
        <w:autoSpaceDE w:val="0"/>
        <w:autoSpaceDN w:val="0"/>
        <w:adjustRightInd w:val="0"/>
        <w:ind w:firstLine="709"/>
        <w:jc w:val="both"/>
        <w:rPr>
          <w:sz w:val="28"/>
          <w:szCs w:val="28"/>
        </w:rPr>
      </w:pPr>
      <w:r>
        <w:rPr>
          <w:sz w:val="28"/>
          <w:szCs w:val="28"/>
        </w:rPr>
        <w:t>Диспозиция части 2 статьи 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245A7E" w:rsidP="0039097D">
      <w:pPr>
        <w:tabs>
          <w:tab w:val="left" w:pos="709"/>
        </w:tabs>
        <w:ind w:firstLine="709"/>
        <w:jc w:val="both"/>
        <w:rPr>
          <w:sz w:val="28"/>
          <w:szCs w:val="28"/>
        </w:rPr>
      </w:pPr>
      <w:r>
        <w:rPr>
          <w:sz w:val="28"/>
          <w:szCs w:val="28"/>
        </w:rPr>
        <w:t xml:space="preserve">Согласно </w:t>
      </w:r>
      <w:hyperlink r:id="rId5" w:history="1">
        <w:r>
          <w:rPr>
            <w:rStyle w:val="Hyperlink"/>
            <w:sz w:val="28"/>
            <w:szCs w:val="28"/>
          </w:rPr>
          <w:t>пункту 2.3.2</w:t>
        </w:r>
      </w:hyperlink>
      <w:r>
        <w:rPr>
          <w:sz w:val="28"/>
          <w:szCs w:val="2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245A7E" w:rsidP="0039097D">
      <w:pPr>
        <w:tabs>
          <w:tab w:val="left" w:pos="709"/>
        </w:tabs>
        <w:autoSpaceDE w:val="0"/>
        <w:autoSpaceDN w:val="0"/>
        <w:adjustRightInd w:val="0"/>
        <w:ind w:firstLine="709"/>
        <w:jc w:val="both"/>
        <w:rPr>
          <w:sz w:val="28"/>
          <w:szCs w:val="28"/>
        </w:rPr>
      </w:pPr>
      <w:r>
        <w:rPr>
          <w:sz w:val="28"/>
          <w:szCs w:val="28"/>
        </w:rPr>
        <w:t xml:space="preserve">Постановлением Правительства Российской Федерации от 26 июня </w:t>
      </w:r>
      <w:smartTag w:uri="urn:schemas-microsoft-com:office:smarttags" w:element="metricconverter">
        <w:smartTagPr>
          <w:attr w:name="ProductID" w:val="2008 г"/>
        </w:smartTagPr>
        <w:r>
          <w:rPr>
            <w:sz w:val="28"/>
            <w:szCs w:val="28"/>
          </w:rPr>
          <w:t>2008 г</w:t>
        </w:r>
      </w:smartTag>
      <w:r>
        <w:rPr>
          <w:sz w:val="28"/>
          <w:szCs w:val="28"/>
        </w:rPr>
        <w:t xml:space="preserve">.  № 475 утверждены </w:t>
      </w:r>
      <w:hyperlink r:id="rId6" w:history="1">
        <w:r>
          <w:rPr>
            <w:rStyle w:val="Hyperlink"/>
            <w:color w:val="auto"/>
            <w:sz w:val="28"/>
            <w:szCs w:val="28"/>
            <w:u w:val="none"/>
          </w:rPr>
          <w:t>Правила</w:t>
        </w:r>
      </w:hyperlink>
      <w:r>
        <w:rPr>
          <w:sz w:val="28"/>
          <w:szCs w:val="28"/>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245A7E" w:rsidP="0039097D">
      <w:pPr>
        <w:tabs>
          <w:tab w:val="left" w:pos="709"/>
        </w:tabs>
        <w:autoSpaceDE w:val="0"/>
        <w:autoSpaceDN w:val="0"/>
        <w:adjustRightInd w:val="0"/>
        <w:ind w:firstLine="709"/>
        <w:jc w:val="both"/>
        <w:rPr>
          <w:sz w:val="28"/>
          <w:szCs w:val="28"/>
        </w:rPr>
      </w:pPr>
      <w:r>
        <w:rPr>
          <w:sz w:val="28"/>
          <w:szCs w:val="28"/>
        </w:rPr>
        <w:t xml:space="preserve">В силу </w:t>
      </w:r>
      <w:hyperlink r:id="rId7" w:history="1">
        <w:r>
          <w:rPr>
            <w:rStyle w:val="Hyperlink"/>
            <w:color w:val="auto"/>
            <w:sz w:val="28"/>
            <w:szCs w:val="28"/>
            <w:u w:val="none"/>
          </w:rPr>
          <w:t>пункта 3</w:t>
        </w:r>
      </w:hyperlink>
      <w:r>
        <w:rPr>
          <w:sz w:val="28"/>
          <w:szCs w:val="28"/>
        </w:rPr>
        <w:t xml:space="preserve">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w:t>
      </w:r>
      <w:r>
        <w:rPr>
          <w:sz w:val="28"/>
          <w:szCs w:val="28"/>
        </w:rPr>
        <w:t>рта; неустойчивость позы; нарушение речи; резкое изменение окраски кожных покровов лица; поведение, не соответствующее обстановке.</w:t>
      </w:r>
    </w:p>
    <w:p w:rsidR="00245A7E" w:rsidP="0039097D">
      <w:pPr>
        <w:tabs>
          <w:tab w:val="left" w:pos="709"/>
        </w:tabs>
        <w:autoSpaceDE w:val="0"/>
        <w:autoSpaceDN w:val="0"/>
        <w:adjustRightInd w:val="0"/>
        <w:ind w:firstLine="709"/>
        <w:jc w:val="both"/>
        <w:rPr>
          <w:sz w:val="28"/>
          <w:szCs w:val="28"/>
        </w:rPr>
      </w:pPr>
      <w:hyperlink r:id="rId8" w:history="1">
        <w:r>
          <w:rPr>
            <w:rStyle w:val="Hyperlink"/>
            <w:color w:val="auto"/>
            <w:sz w:val="28"/>
            <w:szCs w:val="28"/>
            <w:u w:val="none"/>
          </w:rPr>
          <w:t>Пунктом 10</w:t>
        </w:r>
      </w:hyperlink>
      <w:r>
        <w:rPr>
          <w:sz w:val="28"/>
          <w:szCs w:val="28"/>
        </w:rPr>
        <w:t xml:space="preserve">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245A7E" w:rsidP="0039097D">
      <w:pPr>
        <w:tabs>
          <w:tab w:val="left" w:pos="709"/>
        </w:tabs>
        <w:ind w:firstLine="709"/>
        <w:jc w:val="both"/>
        <w:rPr>
          <w:sz w:val="28"/>
          <w:szCs w:val="28"/>
        </w:rPr>
      </w:pPr>
      <w:r>
        <w:rPr>
          <w:sz w:val="28"/>
          <w:szCs w:val="28"/>
        </w:rPr>
        <w:t>Согласно части 2 статьи 27.12 Кодекса Российской Федерации об административных правонарушениях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245A7E" w:rsidRPr="00D456C0" w:rsidP="0043247E">
      <w:pPr>
        <w:tabs>
          <w:tab w:val="left" w:pos="709"/>
        </w:tabs>
        <w:ind w:firstLine="720"/>
        <w:jc w:val="both"/>
        <w:rPr>
          <w:bCs/>
          <w:sz w:val="28"/>
          <w:szCs w:val="28"/>
        </w:rPr>
      </w:pPr>
      <w:r>
        <w:rPr>
          <w:sz w:val="28"/>
          <w:szCs w:val="28"/>
        </w:rPr>
        <w:t xml:space="preserve">Кроме </w:t>
      </w:r>
      <w:r w:rsidRPr="0039097D">
        <w:rPr>
          <w:sz w:val="28"/>
          <w:szCs w:val="28"/>
        </w:rPr>
        <w:t xml:space="preserve">признания вины </w:t>
      </w:r>
      <w:r>
        <w:rPr>
          <w:sz w:val="28"/>
          <w:szCs w:val="28"/>
        </w:rPr>
        <w:t>е</w:t>
      </w:r>
      <w:r w:rsidR="003B226A">
        <w:rPr>
          <w:sz w:val="28"/>
          <w:szCs w:val="28"/>
        </w:rPr>
        <w:t>го</w:t>
      </w:r>
      <w:r>
        <w:rPr>
          <w:sz w:val="28"/>
          <w:szCs w:val="28"/>
        </w:rPr>
        <w:t xml:space="preserve"> правонарушение также подтверждается собранными и исследованными при рассмотрении дела об административном правонарушении доказательствами: протоколом об административном правонарушении по ч</w:t>
      </w:r>
      <w:r w:rsidR="00796A1C">
        <w:rPr>
          <w:sz w:val="28"/>
          <w:szCs w:val="28"/>
        </w:rPr>
        <w:t>асти</w:t>
      </w:r>
      <w:r>
        <w:rPr>
          <w:sz w:val="28"/>
          <w:szCs w:val="28"/>
        </w:rPr>
        <w:t xml:space="preserve"> 2 ст</w:t>
      </w:r>
      <w:r w:rsidR="00796A1C">
        <w:rPr>
          <w:sz w:val="28"/>
          <w:szCs w:val="28"/>
        </w:rPr>
        <w:t>атьи</w:t>
      </w:r>
      <w:r>
        <w:rPr>
          <w:sz w:val="28"/>
          <w:szCs w:val="28"/>
        </w:rPr>
        <w:t xml:space="preserve"> 12.26 Кодекса Российской Федерации об административных правонарушениях </w:t>
      </w:r>
      <w:r w:rsidRPr="00B33392" w:rsidR="00B33392">
        <w:rPr>
          <w:sz w:val="28"/>
          <w:szCs w:val="28"/>
        </w:rPr>
        <w:t>***</w:t>
      </w:r>
      <w:r w:rsidR="00B33392">
        <w:rPr>
          <w:sz w:val="28"/>
          <w:szCs w:val="28"/>
        </w:rPr>
        <w:t xml:space="preserve"> </w:t>
      </w:r>
      <w:r>
        <w:rPr>
          <w:sz w:val="28"/>
          <w:szCs w:val="28"/>
        </w:rPr>
        <w:t xml:space="preserve">от </w:t>
      </w:r>
      <w:r w:rsidR="00CC5589">
        <w:rPr>
          <w:sz w:val="28"/>
          <w:szCs w:val="28"/>
        </w:rPr>
        <w:t>13.04</w:t>
      </w:r>
      <w:r>
        <w:rPr>
          <w:sz w:val="28"/>
          <w:szCs w:val="28"/>
        </w:rPr>
        <w:t xml:space="preserve">.2024; </w:t>
      </w:r>
      <w:r w:rsidR="00CC5589">
        <w:rPr>
          <w:sz w:val="28"/>
          <w:szCs w:val="28"/>
        </w:rPr>
        <w:t xml:space="preserve">протоколом об отстранении от управления транспортным средством </w:t>
      </w:r>
      <w:r w:rsidRPr="00B33392" w:rsidR="00B33392">
        <w:rPr>
          <w:sz w:val="28"/>
          <w:szCs w:val="28"/>
        </w:rPr>
        <w:t>***</w:t>
      </w:r>
      <w:r w:rsidR="00B33392">
        <w:rPr>
          <w:sz w:val="28"/>
          <w:szCs w:val="28"/>
        </w:rPr>
        <w:t xml:space="preserve"> </w:t>
      </w:r>
      <w:r w:rsidR="00CC5589">
        <w:rPr>
          <w:sz w:val="28"/>
          <w:szCs w:val="28"/>
        </w:rPr>
        <w:t xml:space="preserve">от 13.04.2024; </w:t>
      </w:r>
      <w:r>
        <w:rPr>
          <w:sz w:val="28"/>
          <w:szCs w:val="28"/>
        </w:rPr>
        <w:t xml:space="preserve">протоколом о направлении </w:t>
      </w:r>
      <w:r w:rsidR="00CC5589">
        <w:rPr>
          <w:sz w:val="28"/>
          <w:szCs w:val="28"/>
        </w:rPr>
        <w:t>Муружева</w:t>
      </w:r>
      <w:r w:rsidR="00CC5589">
        <w:rPr>
          <w:sz w:val="28"/>
          <w:szCs w:val="28"/>
        </w:rPr>
        <w:t xml:space="preserve"> Л.-А.Т. </w:t>
      </w:r>
      <w:r>
        <w:rPr>
          <w:sz w:val="28"/>
          <w:szCs w:val="28"/>
        </w:rPr>
        <w:t xml:space="preserve">на медицинское </w:t>
      </w:r>
      <w:r>
        <w:rPr>
          <w:sz w:val="28"/>
          <w:szCs w:val="28"/>
        </w:rPr>
        <w:t>освидетельствование</w:t>
      </w:r>
      <w:r>
        <w:rPr>
          <w:sz w:val="28"/>
          <w:szCs w:val="28"/>
        </w:rPr>
        <w:t xml:space="preserve"> на состояние опьянени</w:t>
      </w:r>
      <w:r w:rsidR="00796A1C">
        <w:rPr>
          <w:sz w:val="28"/>
          <w:szCs w:val="28"/>
        </w:rPr>
        <w:t>я</w:t>
      </w:r>
      <w:r w:rsidR="00CC5589">
        <w:rPr>
          <w:sz w:val="28"/>
          <w:szCs w:val="28"/>
        </w:rPr>
        <w:t xml:space="preserve"> </w:t>
      </w:r>
      <w:r w:rsidR="00B33392">
        <w:rPr>
          <w:sz w:val="28"/>
          <w:szCs w:val="28"/>
        </w:rPr>
        <w:t xml:space="preserve">*** </w:t>
      </w:r>
      <w:r w:rsidR="003B226A">
        <w:rPr>
          <w:sz w:val="28"/>
          <w:szCs w:val="28"/>
        </w:rPr>
        <w:t xml:space="preserve">от </w:t>
      </w:r>
      <w:r w:rsidR="00CC5589">
        <w:rPr>
          <w:sz w:val="28"/>
          <w:szCs w:val="28"/>
        </w:rPr>
        <w:t>13.04</w:t>
      </w:r>
      <w:r w:rsidR="00796A1C">
        <w:rPr>
          <w:sz w:val="28"/>
          <w:szCs w:val="28"/>
        </w:rPr>
        <w:t>.2024</w:t>
      </w:r>
      <w:r>
        <w:rPr>
          <w:sz w:val="28"/>
          <w:szCs w:val="28"/>
        </w:rPr>
        <w:t>, от освидетель</w:t>
      </w:r>
      <w:r w:rsidR="003B226A">
        <w:rPr>
          <w:sz w:val="28"/>
          <w:szCs w:val="28"/>
        </w:rPr>
        <w:t>ствования он отказался</w:t>
      </w:r>
      <w:r>
        <w:rPr>
          <w:sz w:val="28"/>
          <w:szCs w:val="28"/>
        </w:rPr>
        <w:t xml:space="preserve">; </w:t>
      </w:r>
      <w:r w:rsidR="00796A1C">
        <w:rPr>
          <w:sz w:val="28"/>
          <w:szCs w:val="28"/>
        </w:rPr>
        <w:t xml:space="preserve">рапортом </w:t>
      </w:r>
      <w:r w:rsidR="00DF1BEE">
        <w:rPr>
          <w:sz w:val="28"/>
          <w:szCs w:val="28"/>
        </w:rPr>
        <w:t>ИДПС ОГИБДД ОМВД России «Минераловодский» о</w:t>
      </w:r>
      <w:r w:rsidR="00796A1C">
        <w:rPr>
          <w:sz w:val="28"/>
          <w:szCs w:val="28"/>
        </w:rPr>
        <w:t>т 1</w:t>
      </w:r>
      <w:r w:rsidR="00DF1BEE">
        <w:rPr>
          <w:sz w:val="28"/>
          <w:szCs w:val="28"/>
        </w:rPr>
        <w:t>3.04</w:t>
      </w:r>
      <w:r w:rsidR="00796A1C">
        <w:rPr>
          <w:sz w:val="28"/>
          <w:szCs w:val="28"/>
        </w:rPr>
        <w:t xml:space="preserve">.2024, </w:t>
      </w:r>
      <w:r w:rsidR="002E1AE5">
        <w:rPr>
          <w:bCs/>
          <w:sz w:val="28"/>
          <w:szCs w:val="28"/>
        </w:rPr>
        <w:t xml:space="preserve">справкой инспектора </w:t>
      </w:r>
      <w:r w:rsidR="00DF1BEE">
        <w:rPr>
          <w:bCs/>
          <w:sz w:val="28"/>
          <w:szCs w:val="28"/>
        </w:rPr>
        <w:t>группы</w:t>
      </w:r>
      <w:r w:rsidR="002E1AE5">
        <w:rPr>
          <w:bCs/>
          <w:sz w:val="28"/>
          <w:szCs w:val="28"/>
        </w:rPr>
        <w:t xml:space="preserve"> ИАЗ ОГИБДД ОМВД России «Минераловодский» </w:t>
      </w:r>
      <w:r w:rsidR="00B33392">
        <w:rPr>
          <w:bCs/>
          <w:sz w:val="28"/>
          <w:szCs w:val="28"/>
        </w:rPr>
        <w:t xml:space="preserve"> </w:t>
      </w:r>
      <w:r w:rsidR="00DF1BEE">
        <w:rPr>
          <w:bCs/>
          <w:sz w:val="28"/>
          <w:szCs w:val="28"/>
        </w:rPr>
        <w:t xml:space="preserve"> С.А.</w:t>
      </w:r>
      <w:r w:rsidRPr="002E1AE5" w:rsidR="002E1AE5">
        <w:rPr>
          <w:bCs/>
          <w:sz w:val="28"/>
          <w:szCs w:val="28"/>
        </w:rPr>
        <w:t xml:space="preserve"> </w:t>
      </w:r>
      <w:r w:rsidR="002F76EB">
        <w:rPr>
          <w:bCs/>
          <w:sz w:val="28"/>
          <w:szCs w:val="28"/>
        </w:rPr>
        <w:t xml:space="preserve">от </w:t>
      </w:r>
      <w:r w:rsidR="00DF1BEE">
        <w:rPr>
          <w:bCs/>
          <w:sz w:val="28"/>
          <w:szCs w:val="28"/>
        </w:rPr>
        <w:t>13.04</w:t>
      </w:r>
      <w:r w:rsidR="002F76EB">
        <w:rPr>
          <w:bCs/>
          <w:sz w:val="28"/>
          <w:szCs w:val="28"/>
        </w:rPr>
        <w:t xml:space="preserve">.2024 </w:t>
      </w:r>
      <w:r w:rsidR="002E1AE5">
        <w:rPr>
          <w:bCs/>
          <w:sz w:val="28"/>
          <w:szCs w:val="28"/>
        </w:rPr>
        <w:t>о том, что</w:t>
      </w:r>
      <w:r w:rsidR="002E1AE5">
        <w:rPr>
          <w:sz w:val="28"/>
          <w:szCs w:val="28"/>
        </w:rPr>
        <w:t xml:space="preserve"> </w:t>
      </w:r>
      <w:r w:rsidR="00796A1C">
        <w:rPr>
          <w:bCs/>
          <w:sz w:val="28"/>
          <w:szCs w:val="28"/>
        </w:rPr>
        <w:t>согласно базы</w:t>
      </w:r>
      <w:r>
        <w:rPr>
          <w:bCs/>
          <w:sz w:val="28"/>
          <w:szCs w:val="28"/>
        </w:rPr>
        <w:t xml:space="preserve"> ФИС ГИБДД-М </w:t>
      </w:r>
      <w:r w:rsidR="002E1AE5">
        <w:rPr>
          <w:bCs/>
          <w:sz w:val="28"/>
          <w:szCs w:val="28"/>
        </w:rPr>
        <w:t xml:space="preserve">водитель </w:t>
      </w:r>
      <w:r w:rsidR="00DF1BEE">
        <w:rPr>
          <w:sz w:val="28"/>
          <w:szCs w:val="28"/>
        </w:rPr>
        <w:t>Муружев</w:t>
      </w:r>
      <w:r w:rsidR="00DF1BEE">
        <w:rPr>
          <w:sz w:val="28"/>
          <w:szCs w:val="28"/>
        </w:rPr>
        <w:t xml:space="preserve"> Л.-А.Т.</w:t>
      </w:r>
      <w:r w:rsidR="002E1AE5">
        <w:rPr>
          <w:bCs/>
          <w:sz w:val="28"/>
          <w:szCs w:val="28"/>
        </w:rPr>
        <w:t xml:space="preserve">, </w:t>
      </w:r>
      <w:r w:rsidR="00B33392">
        <w:rPr>
          <w:sz w:val="28"/>
          <w:szCs w:val="28"/>
        </w:rPr>
        <w:t xml:space="preserve">*** </w:t>
      </w:r>
      <w:r w:rsidR="002E1AE5">
        <w:rPr>
          <w:bCs/>
          <w:sz w:val="28"/>
          <w:szCs w:val="28"/>
        </w:rPr>
        <w:t>года рождения</w:t>
      </w:r>
      <w:r w:rsidR="00796A1C">
        <w:rPr>
          <w:bCs/>
          <w:sz w:val="28"/>
          <w:szCs w:val="28"/>
        </w:rPr>
        <w:t xml:space="preserve">, </w:t>
      </w:r>
      <w:r w:rsidR="00DF1BEE">
        <w:rPr>
          <w:bCs/>
          <w:sz w:val="28"/>
          <w:szCs w:val="28"/>
        </w:rPr>
        <w:t xml:space="preserve">привлекался к административной ответственности за нарушение Правил дорожного движения, водительского удостоверения на права управления транспортными средствами </w:t>
      </w:r>
      <w:r w:rsidR="00DF1BEE">
        <w:rPr>
          <w:bCs/>
          <w:sz w:val="28"/>
          <w:szCs w:val="28"/>
        </w:rPr>
        <w:t>Муружева</w:t>
      </w:r>
      <w:r w:rsidR="00DF1BEE">
        <w:rPr>
          <w:bCs/>
          <w:sz w:val="28"/>
          <w:szCs w:val="28"/>
        </w:rPr>
        <w:t xml:space="preserve"> Л-А</w:t>
      </w:r>
      <w:r w:rsidRPr="0043247E" w:rsidR="00DF1BEE">
        <w:rPr>
          <w:bCs/>
          <w:sz w:val="28"/>
          <w:szCs w:val="28"/>
        </w:rPr>
        <w:t>.Т. не имеет,</w:t>
      </w:r>
      <w:r w:rsidRPr="0043247E" w:rsidR="0043247E">
        <w:rPr>
          <w:bCs/>
          <w:sz w:val="28"/>
          <w:szCs w:val="28"/>
        </w:rPr>
        <w:t xml:space="preserve"> </w:t>
      </w:r>
      <w:r w:rsidRPr="0043247E" w:rsidR="00796A1C">
        <w:rPr>
          <w:bCs/>
          <w:sz w:val="28"/>
          <w:szCs w:val="28"/>
        </w:rPr>
        <w:t xml:space="preserve">не </w:t>
      </w:r>
      <w:r w:rsidRPr="0043247E" w:rsidR="00D456C0">
        <w:rPr>
          <w:bCs/>
          <w:sz w:val="28"/>
          <w:szCs w:val="28"/>
        </w:rPr>
        <w:t>имеет судимости за совершение</w:t>
      </w:r>
      <w:r w:rsidRPr="0043247E" w:rsidR="00D456C0">
        <w:rPr>
          <w:bCs/>
          <w:sz w:val="28"/>
          <w:szCs w:val="28"/>
        </w:rPr>
        <w:t xml:space="preserve"> </w:t>
      </w:r>
      <w:r w:rsidRPr="0043247E" w:rsidR="00D456C0">
        <w:rPr>
          <w:bCs/>
          <w:sz w:val="28"/>
          <w:szCs w:val="28"/>
        </w:rPr>
        <w:t>преступления, предусмотренного частями 2,4,6 статьи 264 Уголовного кодекса Российской Федерации или статьи 264.1</w:t>
      </w:r>
      <w:r w:rsidRPr="0043247E" w:rsidR="00D456C0">
        <w:t xml:space="preserve"> </w:t>
      </w:r>
      <w:r w:rsidRPr="0043247E" w:rsidR="00D456C0">
        <w:rPr>
          <w:bCs/>
          <w:sz w:val="28"/>
          <w:szCs w:val="28"/>
        </w:rPr>
        <w:t>Уголовного кодекса Российской Федерации и отсутствуют</w:t>
      </w:r>
      <w:r w:rsidRPr="0043247E" w:rsidR="00D456C0">
        <w:rPr>
          <w:bCs/>
          <w:sz w:val="28"/>
          <w:szCs w:val="28"/>
        </w:rPr>
        <w:t xml:space="preserve"> сведения об отказе в возбуждении соответствующего уголовного дела</w:t>
      </w:r>
      <w:r w:rsidRPr="0043247E" w:rsidR="001E6303">
        <w:rPr>
          <w:bCs/>
          <w:sz w:val="28"/>
          <w:szCs w:val="28"/>
        </w:rPr>
        <w:t xml:space="preserve">; </w:t>
      </w:r>
      <w:r w:rsidRPr="0043247E" w:rsidR="00D456C0">
        <w:rPr>
          <w:bCs/>
          <w:sz w:val="28"/>
          <w:szCs w:val="28"/>
        </w:rPr>
        <w:t>расстановкой нарядов роты ДПС ОГИБДД Отдела МВД России «Минера</w:t>
      </w:r>
      <w:r w:rsidR="00D456C0">
        <w:rPr>
          <w:bCs/>
          <w:sz w:val="28"/>
          <w:szCs w:val="28"/>
        </w:rPr>
        <w:t xml:space="preserve">ловодский» на </w:t>
      </w:r>
      <w:r w:rsidR="00DF1BEE">
        <w:rPr>
          <w:bCs/>
          <w:sz w:val="28"/>
          <w:szCs w:val="28"/>
        </w:rPr>
        <w:t>12 апреля 2024 года</w:t>
      </w:r>
      <w:r w:rsidR="00D456C0">
        <w:rPr>
          <w:bCs/>
          <w:sz w:val="28"/>
          <w:szCs w:val="28"/>
        </w:rPr>
        <w:t xml:space="preserve">, </w:t>
      </w:r>
      <w:r w:rsidR="00F304EF">
        <w:rPr>
          <w:bCs/>
          <w:sz w:val="28"/>
          <w:szCs w:val="28"/>
        </w:rPr>
        <w:t xml:space="preserve">видеозаписью </w:t>
      </w:r>
      <w:r w:rsidR="001E6303">
        <w:rPr>
          <w:bCs/>
          <w:sz w:val="28"/>
          <w:szCs w:val="28"/>
        </w:rPr>
        <w:t>и иными материалами дела.</w:t>
      </w:r>
    </w:p>
    <w:p w:rsidR="00F304EF" w:rsidP="0039097D">
      <w:pPr>
        <w:tabs>
          <w:tab w:val="left" w:pos="709"/>
        </w:tabs>
        <w:ind w:firstLine="720"/>
        <w:jc w:val="both"/>
        <w:rPr>
          <w:bCs/>
          <w:sz w:val="28"/>
          <w:szCs w:val="28"/>
        </w:rPr>
      </w:pPr>
      <w:r>
        <w:rPr>
          <w:sz w:val="28"/>
          <w:szCs w:val="28"/>
        </w:rPr>
        <w:t xml:space="preserve">Выслушав лицо, в отношении которого ведется производство по делу об административном правонарушении, исследовав материалы дела, оценив собранные по делу доказательства в совокупности, судья приходит к выводу о доказанности виновности </w:t>
      </w:r>
      <w:r w:rsidRPr="00DF1BEE" w:rsidR="00DF1BEE">
        <w:rPr>
          <w:bCs/>
          <w:sz w:val="28"/>
          <w:szCs w:val="28"/>
        </w:rPr>
        <w:t>Муружева</w:t>
      </w:r>
      <w:r w:rsidRPr="00DF1BEE" w:rsidR="00DF1BEE">
        <w:rPr>
          <w:bCs/>
          <w:sz w:val="28"/>
          <w:szCs w:val="28"/>
        </w:rPr>
        <w:t xml:space="preserve"> Л-А.Т. </w:t>
      </w:r>
      <w:r w:rsidRPr="00F304EF">
        <w:rPr>
          <w:bCs/>
          <w:sz w:val="28"/>
          <w:szCs w:val="28"/>
        </w:rPr>
        <w:t xml:space="preserve"> </w:t>
      </w:r>
    </w:p>
    <w:p w:rsidR="00245A7E" w:rsidP="0039097D">
      <w:pPr>
        <w:tabs>
          <w:tab w:val="left" w:pos="709"/>
        </w:tabs>
        <w:ind w:firstLine="720"/>
        <w:jc w:val="both"/>
        <w:rPr>
          <w:sz w:val="28"/>
          <w:szCs w:val="28"/>
        </w:rPr>
      </w:pPr>
      <w:r>
        <w:rPr>
          <w:sz w:val="28"/>
          <w:szCs w:val="28"/>
        </w:rPr>
        <w:t>Д</w:t>
      </w:r>
      <w:r>
        <w:rPr>
          <w:sz w:val="28"/>
          <w:szCs w:val="28"/>
        </w:rPr>
        <w:t xml:space="preserve">ействия </w:t>
      </w:r>
      <w:r w:rsidRPr="00DF1BEE" w:rsidR="00DF1BEE">
        <w:rPr>
          <w:sz w:val="28"/>
          <w:szCs w:val="28"/>
        </w:rPr>
        <w:t>Муружева</w:t>
      </w:r>
      <w:r w:rsidRPr="00DF1BEE" w:rsidR="00DF1BEE">
        <w:rPr>
          <w:sz w:val="28"/>
          <w:szCs w:val="28"/>
        </w:rPr>
        <w:t xml:space="preserve"> Л-А.Т. </w:t>
      </w:r>
      <w:r>
        <w:rPr>
          <w:sz w:val="28"/>
          <w:szCs w:val="28"/>
        </w:rPr>
        <w:t>по ч</w:t>
      </w:r>
      <w:r>
        <w:rPr>
          <w:sz w:val="28"/>
          <w:szCs w:val="28"/>
        </w:rPr>
        <w:t xml:space="preserve">асти </w:t>
      </w:r>
      <w:r>
        <w:rPr>
          <w:sz w:val="28"/>
          <w:szCs w:val="28"/>
        </w:rPr>
        <w:t>2 ст</w:t>
      </w:r>
      <w:r>
        <w:rPr>
          <w:sz w:val="28"/>
          <w:szCs w:val="28"/>
        </w:rPr>
        <w:t>атьи</w:t>
      </w:r>
      <w:r>
        <w:rPr>
          <w:sz w:val="28"/>
          <w:szCs w:val="28"/>
        </w:rPr>
        <w:t xml:space="preserve"> 12.26 Кодекса Российской Федерации об административных правонарушениях</w:t>
      </w:r>
      <w:r>
        <w:rPr>
          <w:bCs/>
          <w:sz w:val="28"/>
          <w:szCs w:val="28"/>
        </w:rPr>
        <w:t xml:space="preserve"> </w:t>
      </w:r>
      <w:r>
        <w:rPr>
          <w:sz w:val="28"/>
          <w:szCs w:val="28"/>
        </w:rPr>
        <w:t xml:space="preserve">квалифицированы правильно, как невыполнение водителем, не имеющим права управления транспортными средствами, законного требования сотрудника полиции о прохождении медицинского освидетельствования на состояние опьянения, так как в действиях </w:t>
      </w:r>
      <w:r w:rsidRPr="00DF1BEE" w:rsidR="00DF1BEE">
        <w:rPr>
          <w:sz w:val="28"/>
          <w:szCs w:val="28"/>
        </w:rPr>
        <w:t>Муружева</w:t>
      </w:r>
      <w:r w:rsidRPr="00DF1BEE" w:rsidR="00DF1BEE">
        <w:rPr>
          <w:sz w:val="28"/>
          <w:szCs w:val="28"/>
        </w:rPr>
        <w:t xml:space="preserve"> Л-А.Т. </w:t>
      </w:r>
      <w:r>
        <w:rPr>
          <w:sz w:val="28"/>
          <w:szCs w:val="28"/>
        </w:rPr>
        <w:t>присутствуют как субъективные, так и объективные признаки состава административного правонарушения, в совокупности дающие основание квалифицировать данное</w:t>
      </w:r>
      <w:r>
        <w:rPr>
          <w:sz w:val="28"/>
          <w:szCs w:val="28"/>
        </w:rPr>
        <w:t xml:space="preserve"> деяние, как административное правонарушение, ответственность за которое предусмотрена ч</w:t>
      </w:r>
      <w:r>
        <w:rPr>
          <w:sz w:val="28"/>
          <w:szCs w:val="28"/>
        </w:rPr>
        <w:t xml:space="preserve">астью </w:t>
      </w:r>
      <w:r>
        <w:rPr>
          <w:sz w:val="28"/>
          <w:szCs w:val="28"/>
        </w:rPr>
        <w:t>2 ст</w:t>
      </w:r>
      <w:r>
        <w:rPr>
          <w:sz w:val="28"/>
          <w:szCs w:val="28"/>
        </w:rPr>
        <w:t xml:space="preserve">атьи </w:t>
      </w:r>
      <w:r>
        <w:rPr>
          <w:sz w:val="28"/>
          <w:szCs w:val="28"/>
        </w:rPr>
        <w:t xml:space="preserve">12.26  Кодекса Российской Федерации об административных правонарушениях.  </w:t>
      </w:r>
    </w:p>
    <w:p w:rsidR="00245A7E" w:rsidP="00F304EF">
      <w:pPr>
        <w:pStyle w:val="BodyText"/>
        <w:tabs>
          <w:tab w:val="left" w:pos="709"/>
        </w:tabs>
        <w:ind w:firstLine="720"/>
        <w:rPr>
          <w:sz w:val="28"/>
          <w:szCs w:val="28"/>
        </w:rPr>
      </w:pPr>
      <w:r>
        <w:rPr>
          <w:sz w:val="28"/>
          <w:szCs w:val="28"/>
        </w:rPr>
        <w:t xml:space="preserve">Согласно </w:t>
      </w:r>
      <w:r>
        <w:rPr>
          <w:sz w:val="28"/>
          <w:szCs w:val="28"/>
        </w:rPr>
        <w:t>п.п</w:t>
      </w:r>
      <w:r>
        <w:rPr>
          <w:sz w:val="28"/>
          <w:szCs w:val="28"/>
        </w:rPr>
        <w:t xml:space="preserve">. 2.1.1 ПДД Российской Федерации водитель обязан иметь при себе и по требованию сотрудников полиции передавать им для проверки водительское удостоверение на право управления транспортным средством соответствующей категории, а в случае изъятия в установленном порядке водительского удостоверения – временное разрешение.    </w:t>
      </w:r>
    </w:p>
    <w:p w:rsidR="00245A7E" w:rsidP="00F304EF">
      <w:pPr>
        <w:tabs>
          <w:tab w:val="left" w:pos="709"/>
        </w:tabs>
        <w:ind w:firstLine="720"/>
        <w:jc w:val="both"/>
        <w:rPr>
          <w:sz w:val="28"/>
          <w:szCs w:val="28"/>
        </w:rPr>
      </w:pPr>
      <w:r>
        <w:rPr>
          <w:sz w:val="28"/>
          <w:szCs w:val="28"/>
        </w:rPr>
        <w:t xml:space="preserve">Согласно  </w:t>
      </w:r>
      <w:r>
        <w:rPr>
          <w:sz w:val="28"/>
          <w:szCs w:val="28"/>
        </w:rPr>
        <w:t>п.п</w:t>
      </w:r>
      <w:r>
        <w:rPr>
          <w:sz w:val="28"/>
          <w:szCs w:val="28"/>
        </w:rPr>
        <w:t>. 2.3.2 ПДД Российской Федерации водитель транспортного средства обязан проходить по требованию сотрудников полиции о</w:t>
      </w:r>
      <w:r w:rsidR="00F304EF">
        <w:rPr>
          <w:sz w:val="28"/>
          <w:szCs w:val="28"/>
        </w:rPr>
        <w:t>свидетельствование на состояние</w:t>
      </w:r>
      <w:r>
        <w:rPr>
          <w:sz w:val="28"/>
          <w:szCs w:val="28"/>
        </w:rPr>
        <w:t xml:space="preserve"> опьянения.  </w:t>
      </w:r>
    </w:p>
    <w:p w:rsidR="00245A7E" w:rsidRPr="0043247E" w:rsidP="00F304EF">
      <w:pPr>
        <w:tabs>
          <w:tab w:val="left" w:pos="709"/>
        </w:tabs>
        <w:autoSpaceDE w:val="0"/>
        <w:autoSpaceDN w:val="0"/>
        <w:adjustRightInd w:val="0"/>
        <w:ind w:firstLine="720"/>
        <w:jc w:val="both"/>
        <w:rPr>
          <w:sz w:val="28"/>
          <w:szCs w:val="28"/>
        </w:rPr>
      </w:pPr>
      <w:r w:rsidRPr="0039097D">
        <w:rPr>
          <w:sz w:val="28"/>
          <w:szCs w:val="28"/>
        </w:rPr>
        <w:t xml:space="preserve">К </w:t>
      </w:r>
      <w:r w:rsidRPr="0043247E">
        <w:rPr>
          <w:sz w:val="28"/>
          <w:szCs w:val="28"/>
        </w:rPr>
        <w:t xml:space="preserve">обстоятельствам, смягчающим административную ответственность               </w:t>
      </w:r>
      <w:r w:rsidRPr="0043247E" w:rsidR="00DF1BEE">
        <w:rPr>
          <w:sz w:val="28"/>
          <w:szCs w:val="28"/>
        </w:rPr>
        <w:t>Муружева</w:t>
      </w:r>
      <w:r w:rsidRPr="0043247E" w:rsidR="00DF1BEE">
        <w:rPr>
          <w:sz w:val="28"/>
          <w:szCs w:val="28"/>
        </w:rPr>
        <w:t xml:space="preserve"> Л-А.Т.</w:t>
      </w:r>
      <w:r w:rsidRPr="0043247E">
        <w:rPr>
          <w:bCs/>
          <w:sz w:val="28"/>
          <w:szCs w:val="28"/>
        </w:rPr>
        <w:t>,</w:t>
      </w:r>
      <w:r w:rsidRPr="0043247E">
        <w:rPr>
          <w:sz w:val="28"/>
          <w:szCs w:val="28"/>
        </w:rPr>
        <w:t xml:space="preserve"> в соответствии с пунктом 1 части 1 и частью 2  статьи 4.2 Кодекса Российской Федерации об административных правонарушениях</w:t>
      </w:r>
      <w:r w:rsidRPr="0043247E">
        <w:rPr>
          <w:bCs/>
          <w:sz w:val="28"/>
          <w:szCs w:val="28"/>
        </w:rPr>
        <w:t xml:space="preserve"> </w:t>
      </w:r>
      <w:r w:rsidR="0043247E">
        <w:rPr>
          <w:sz w:val="28"/>
          <w:szCs w:val="28"/>
        </w:rPr>
        <w:t>суд относит признание вины</w:t>
      </w:r>
      <w:r w:rsidRPr="0043247E">
        <w:rPr>
          <w:sz w:val="28"/>
          <w:szCs w:val="28"/>
        </w:rPr>
        <w:t>.</w:t>
      </w:r>
    </w:p>
    <w:p w:rsidR="00F304EF" w:rsidP="00F304EF">
      <w:pPr>
        <w:tabs>
          <w:tab w:val="left" w:pos="709"/>
        </w:tabs>
        <w:autoSpaceDE w:val="0"/>
        <w:autoSpaceDN w:val="0"/>
        <w:adjustRightInd w:val="0"/>
        <w:ind w:firstLine="720"/>
        <w:jc w:val="both"/>
        <w:rPr>
          <w:sz w:val="28"/>
          <w:szCs w:val="28"/>
        </w:rPr>
      </w:pPr>
      <w:r w:rsidRPr="00F304EF">
        <w:rPr>
          <w:sz w:val="28"/>
          <w:szCs w:val="28"/>
        </w:rPr>
        <w:t>Обстоятельств, отягчающих административную ответственность,  предусмотренных статьей 4.3 Кодекса Российской Федерации об ад</w:t>
      </w:r>
      <w:r>
        <w:rPr>
          <w:sz w:val="28"/>
          <w:szCs w:val="28"/>
        </w:rPr>
        <w:t>министративных правонарушениях, не</w:t>
      </w:r>
      <w:r w:rsidRPr="00F304EF">
        <w:rPr>
          <w:sz w:val="28"/>
          <w:szCs w:val="28"/>
        </w:rPr>
        <w:t xml:space="preserve"> установлено.</w:t>
      </w:r>
    </w:p>
    <w:p w:rsidR="00EF732A" w:rsidP="00F304EF">
      <w:pPr>
        <w:tabs>
          <w:tab w:val="left" w:pos="709"/>
        </w:tabs>
        <w:autoSpaceDE w:val="0"/>
        <w:autoSpaceDN w:val="0"/>
        <w:adjustRightInd w:val="0"/>
        <w:ind w:firstLine="720"/>
        <w:jc w:val="both"/>
        <w:rPr>
          <w:sz w:val="28"/>
          <w:szCs w:val="28"/>
        </w:rPr>
      </w:pPr>
      <w:r w:rsidRPr="00EF732A">
        <w:rPr>
          <w:sz w:val="28"/>
          <w:szCs w:val="28"/>
        </w:rPr>
        <w:t xml:space="preserve">В соответствии с правовой позицией Верховного Суда РФ, изложенной в п. 8 Постановления Пленума Верховного Суда </w:t>
      </w:r>
      <w:r>
        <w:rPr>
          <w:sz w:val="28"/>
          <w:szCs w:val="28"/>
        </w:rPr>
        <w:t>Российской Федерации</w:t>
      </w:r>
      <w:r w:rsidRPr="00EF732A">
        <w:rPr>
          <w:sz w:val="28"/>
          <w:szCs w:val="28"/>
        </w:rPr>
        <w:t xml:space="preserve"> от 24.10.2006 </w:t>
      </w:r>
      <w:r>
        <w:rPr>
          <w:sz w:val="28"/>
          <w:szCs w:val="28"/>
        </w:rPr>
        <w:t>№</w:t>
      </w:r>
      <w:r w:rsidRPr="00EF732A">
        <w:rPr>
          <w:sz w:val="28"/>
          <w:szCs w:val="28"/>
        </w:rPr>
        <w:t xml:space="preserve"> 18 </w:t>
      </w:r>
      <w:r>
        <w:rPr>
          <w:sz w:val="28"/>
          <w:szCs w:val="28"/>
        </w:rPr>
        <w:t>«</w:t>
      </w:r>
      <w:r w:rsidRPr="00EF732A">
        <w:rPr>
          <w:sz w:val="28"/>
          <w:szCs w:val="28"/>
        </w:rPr>
        <w:t xml:space="preserve">О некоторых вопросах, возникающих у судов при применении Особенной части Кодекса </w:t>
      </w:r>
      <w:r>
        <w:rPr>
          <w:sz w:val="28"/>
          <w:szCs w:val="28"/>
        </w:rPr>
        <w:t>Российской Федерации</w:t>
      </w:r>
      <w:r w:rsidRPr="00EF732A">
        <w:rPr>
          <w:sz w:val="28"/>
          <w:szCs w:val="28"/>
        </w:rPr>
        <w:t xml:space="preserve"> об административных правонарушениях</w:t>
      </w:r>
      <w:r>
        <w:rPr>
          <w:sz w:val="28"/>
          <w:szCs w:val="28"/>
        </w:rPr>
        <w:t>»</w:t>
      </w:r>
      <w:r w:rsidRPr="00EF732A">
        <w:rPr>
          <w:sz w:val="28"/>
          <w:szCs w:val="28"/>
        </w:rPr>
        <w:t>, основанием привлечения к административной ответственности по ст</w:t>
      </w:r>
      <w:r>
        <w:rPr>
          <w:sz w:val="28"/>
          <w:szCs w:val="28"/>
        </w:rPr>
        <w:t>атье</w:t>
      </w:r>
      <w:r w:rsidRPr="00EF732A">
        <w:rPr>
          <w:sz w:val="28"/>
          <w:szCs w:val="28"/>
        </w:rPr>
        <w:t xml:space="preserve"> 12.26 Кодекса </w:t>
      </w:r>
      <w:r>
        <w:rPr>
          <w:sz w:val="28"/>
          <w:szCs w:val="28"/>
        </w:rPr>
        <w:t>Российской Федерации</w:t>
      </w:r>
      <w:r w:rsidRPr="00EF732A">
        <w:rPr>
          <w:sz w:val="28"/>
          <w:szCs w:val="28"/>
        </w:rPr>
        <w:t xml:space="preserve"> об административных правонарушениях является зафиксированный в протоколе об административном правонарушении отказ лица</w:t>
      </w:r>
      <w:r w:rsidRPr="00EF732A">
        <w:rPr>
          <w:sz w:val="28"/>
          <w:szCs w:val="28"/>
        </w:rPr>
        <w:t xml:space="preserve"> от прохождения медицинского освидетельствования на состояние опьянения, заявленный как непосредственно должностному лицу ГИБДД, так и медицинскому работнику.</w:t>
      </w:r>
    </w:p>
    <w:p w:rsidR="00245A7E" w:rsidP="0039097D">
      <w:pPr>
        <w:tabs>
          <w:tab w:val="left" w:pos="709"/>
        </w:tabs>
        <w:autoSpaceDE w:val="0"/>
        <w:autoSpaceDN w:val="0"/>
        <w:adjustRightInd w:val="0"/>
        <w:ind w:firstLine="709"/>
        <w:jc w:val="both"/>
        <w:rPr>
          <w:sz w:val="28"/>
          <w:szCs w:val="28"/>
        </w:rPr>
      </w:pPr>
      <w:r>
        <w:rPr>
          <w:sz w:val="28"/>
          <w:szCs w:val="28"/>
        </w:rPr>
        <w:t>Согласно ч</w:t>
      </w:r>
      <w:r w:rsidR="00EF175E">
        <w:rPr>
          <w:sz w:val="28"/>
          <w:szCs w:val="28"/>
        </w:rPr>
        <w:t>асти</w:t>
      </w:r>
      <w:r>
        <w:rPr>
          <w:sz w:val="28"/>
          <w:szCs w:val="28"/>
        </w:rPr>
        <w:t xml:space="preserve"> 2 ст</w:t>
      </w:r>
      <w:r w:rsidR="00EF175E">
        <w:rPr>
          <w:sz w:val="28"/>
          <w:szCs w:val="28"/>
        </w:rPr>
        <w:t>атьи</w:t>
      </w:r>
      <w:r>
        <w:rPr>
          <w:sz w:val="28"/>
          <w:szCs w:val="28"/>
        </w:rPr>
        <w:t xml:space="preserve"> 3.9 Кодекса Российской Федерации об административных правонарушениях</w:t>
      </w:r>
      <w:r>
        <w:rPr>
          <w:bCs/>
          <w:sz w:val="28"/>
          <w:szCs w:val="28"/>
        </w:rPr>
        <w:t xml:space="preserve"> </w:t>
      </w:r>
      <w:r>
        <w:rPr>
          <w:sz w:val="28"/>
          <w:szCs w:val="28"/>
        </w:rPr>
        <w:t xml:space="preserve">административный арест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w:t>
      </w:r>
      <w:r>
        <w:rPr>
          <w:sz w:val="28"/>
          <w:szCs w:val="28"/>
          <w:lang w:val="en-US"/>
        </w:rPr>
        <w:t>I</w:t>
      </w:r>
      <w:r>
        <w:rPr>
          <w:sz w:val="28"/>
          <w:szCs w:val="28"/>
        </w:rPr>
        <w:t xml:space="preserve"> и </w:t>
      </w:r>
      <w:r>
        <w:rPr>
          <w:sz w:val="28"/>
          <w:szCs w:val="28"/>
          <w:lang w:val="en-US"/>
        </w:rPr>
        <w:t>II</w:t>
      </w:r>
      <w:r>
        <w:rPr>
          <w:sz w:val="28"/>
          <w:szCs w:val="28"/>
        </w:rPr>
        <w:t xml:space="preserve"> групп, военнослужащим, гражданам, призванным на военные сборы, а также к имеющим специальные звания сотрудникам органов внутренних дел, органов и учреждений уголовно-исполнительной </w:t>
      </w:r>
      <w:r>
        <w:rPr>
          <w:sz w:val="28"/>
          <w:szCs w:val="28"/>
        </w:rPr>
        <w:t>системы, Государственной</w:t>
      </w:r>
      <w:r>
        <w:rPr>
          <w:sz w:val="28"/>
          <w:szCs w:val="28"/>
        </w:rPr>
        <w:t xml:space="preserve"> противопожарной службы, органов по </w:t>
      </w:r>
      <w:r>
        <w:rPr>
          <w:sz w:val="28"/>
          <w:szCs w:val="28"/>
        </w:rPr>
        <w:t>контролю за</w:t>
      </w:r>
      <w:r>
        <w:rPr>
          <w:sz w:val="28"/>
          <w:szCs w:val="28"/>
        </w:rPr>
        <w:t xml:space="preserve"> оборотом наркотических средств и психотропных веществ и таможенных органов. </w:t>
      </w:r>
    </w:p>
    <w:p w:rsidR="00F304EF" w:rsidP="0039097D">
      <w:pPr>
        <w:tabs>
          <w:tab w:val="left" w:pos="709"/>
        </w:tabs>
        <w:autoSpaceDE w:val="0"/>
        <w:autoSpaceDN w:val="0"/>
        <w:adjustRightInd w:val="0"/>
        <w:ind w:firstLine="540"/>
        <w:jc w:val="both"/>
        <w:rPr>
          <w:sz w:val="28"/>
          <w:szCs w:val="28"/>
        </w:rPr>
      </w:pPr>
      <w:r w:rsidRPr="0039097D">
        <w:rPr>
          <w:sz w:val="28"/>
          <w:szCs w:val="28"/>
        </w:rPr>
        <w:t xml:space="preserve">Судом установлено, что </w:t>
      </w:r>
      <w:r w:rsidR="00EF175E">
        <w:rPr>
          <w:bCs/>
          <w:sz w:val="28"/>
          <w:szCs w:val="28"/>
        </w:rPr>
        <w:t>Муружев</w:t>
      </w:r>
      <w:r w:rsidR="00EF175E">
        <w:rPr>
          <w:bCs/>
          <w:sz w:val="28"/>
          <w:szCs w:val="28"/>
        </w:rPr>
        <w:t xml:space="preserve"> Л-А.Т. </w:t>
      </w:r>
      <w:r w:rsidRPr="0039097D">
        <w:rPr>
          <w:sz w:val="28"/>
          <w:szCs w:val="28"/>
        </w:rPr>
        <w:t xml:space="preserve">не является инвалидом либо иным лицом, к которому не может быть применен административный арест. </w:t>
      </w:r>
    </w:p>
    <w:p w:rsidR="00C07EC2" w:rsidRPr="0043247E" w:rsidP="0039097D">
      <w:pPr>
        <w:tabs>
          <w:tab w:val="left" w:pos="709"/>
        </w:tabs>
        <w:autoSpaceDE w:val="0"/>
        <w:autoSpaceDN w:val="0"/>
        <w:adjustRightInd w:val="0"/>
        <w:ind w:firstLine="540"/>
        <w:jc w:val="both"/>
        <w:rPr>
          <w:sz w:val="28"/>
          <w:szCs w:val="28"/>
        </w:rPr>
      </w:pPr>
      <w:r w:rsidRPr="0039097D">
        <w:rPr>
          <w:sz w:val="28"/>
          <w:szCs w:val="28"/>
        </w:rPr>
        <w:t xml:space="preserve">В соответствии с частью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w:t>
      </w:r>
      <w:r w:rsidRPr="0043247E">
        <w:rPr>
          <w:sz w:val="28"/>
          <w:szCs w:val="28"/>
        </w:rPr>
        <w:t xml:space="preserve">личность виновного, имущественное положение </w:t>
      </w:r>
      <w:r w:rsidRPr="0043247E" w:rsidR="00EF175E">
        <w:rPr>
          <w:sz w:val="28"/>
          <w:szCs w:val="28"/>
        </w:rPr>
        <w:t>Муружева</w:t>
      </w:r>
      <w:r w:rsidRPr="0043247E" w:rsidR="00EF175E">
        <w:rPr>
          <w:sz w:val="28"/>
          <w:szCs w:val="28"/>
        </w:rPr>
        <w:t xml:space="preserve"> Л-А.Т.</w:t>
      </w:r>
      <w:r w:rsidRPr="0043247E">
        <w:rPr>
          <w:sz w:val="28"/>
          <w:szCs w:val="28"/>
        </w:rPr>
        <w:t>, который не работает, учитыва</w:t>
      </w:r>
      <w:r w:rsidRPr="0043247E" w:rsidR="00083BED">
        <w:rPr>
          <w:sz w:val="28"/>
          <w:szCs w:val="28"/>
        </w:rPr>
        <w:t>ю</w:t>
      </w:r>
      <w:r w:rsidRPr="0043247E">
        <w:rPr>
          <w:sz w:val="28"/>
          <w:szCs w:val="28"/>
        </w:rPr>
        <w:t xml:space="preserve">тся обстоятельства, смягчающие административную ответственность в виде признания вины и отсутствие обстоятельств, отягчающих административную ответственность. </w:t>
      </w:r>
    </w:p>
    <w:p w:rsidR="00245A7E" w:rsidP="0039097D">
      <w:pPr>
        <w:tabs>
          <w:tab w:val="left" w:pos="709"/>
        </w:tabs>
        <w:ind w:firstLine="708"/>
        <w:jc w:val="both"/>
        <w:rPr>
          <w:sz w:val="28"/>
          <w:szCs w:val="28"/>
        </w:rPr>
      </w:pPr>
      <w:r>
        <w:rPr>
          <w:sz w:val="28"/>
          <w:szCs w:val="28"/>
        </w:rPr>
        <w:t xml:space="preserve">При назначении наказания, судья учитывает общественно-опасный характер совершенного </w:t>
      </w:r>
      <w:r w:rsidRPr="00EF175E" w:rsidR="00EF175E">
        <w:rPr>
          <w:bCs/>
          <w:sz w:val="28"/>
          <w:szCs w:val="28"/>
        </w:rPr>
        <w:t>Муружев</w:t>
      </w:r>
      <w:r w:rsidR="00EF175E">
        <w:rPr>
          <w:bCs/>
          <w:sz w:val="28"/>
          <w:szCs w:val="28"/>
        </w:rPr>
        <w:t>ым</w:t>
      </w:r>
      <w:r w:rsidRPr="00EF175E" w:rsidR="00EF175E">
        <w:rPr>
          <w:bCs/>
          <w:sz w:val="28"/>
          <w:szCs w:val="28"/>
        </w:rPr>
        <w:t xml:space="preserve"> Л-А.Т. </w:t>
      </w:r>
      <w:r>
        <w:rPr>
          <w:sz w:val="28"/>
          <w:szCs w:val="28"/>
        </w:rPr>
        <w:t>деяния, и то обстоятельство, что объектом данного административного правонарушения является безопасность дорожного движения, жизнь и здоровье граждан, установленные правила прохождения медицинского освидетельствования на состояние опьянения.</w:t>
      </w:r>
    </w:p>
    <w:p w:rsidR="00245A7E" w:rsidP="0039097D">
      <w:pPr>
        <w:tabs>
          <w:tab w:val="left" w:pos="709"/>
        </w:tabs>
        <w:autoSpaceDE w:val="0"/>
        <w:autoSpaceDN w:val="0"/>
        <w:adjustRightInd w:val="0"/>
        <w:ind w:firstLine="720"/>
        <w:jc w:val="both"/>
        <w:rPr>
          <w:sz w:val="28"/>
          <w:szCs w:val="28"/>
        </w:rPr>
      </w:pPr>
      <w:r>
        <w:rPr>
          <w:sz w:val="28"/>
          <w:szCs w:val="28"/>
        </w:rPr>
        <w:t xml:space="preserve">Исходя из изложенного, мировой судья пришел к выводу о назначении  </w:t>
      </w:r>
      <w:r w:rsidR="00EF175E">
        <w:rPr>
          <w:bCs/>
          <w:sz w:val="28"/>
          <w:szCs w:val="28"/>
        </w:rPr>
        <w:t>Муружеву</w:t>
      </w:r>
      <w:r w:rsidR="00EF175E">
        <w:rPr>
          <w:bCs/>
          <w:sz w:val="28"/>
          <w:szCs w:val="28"/>
        </w:rPr>
        <w:t xml:space="preserve"> Л-А.Т. </w:t>
      </w:r>
      <w:r>
        <w:rPr>
          <w:sz w:val="28"/>
          <w:szCs w:val="28"/>
        </w:rPr>
        <w:t>административного наказания в виде административного ареста в пределах санкции части 2 статьи 12.26 Кодекса Российской Федерации об административных правонарушениях. Обстоятельств, препятствующих назначению данного вида  наказания,  не установлено.</w:t>
      </w:r>
    </w:p>
    <w:p w:rsidR="00EF175E" w:rsidP="0043247E">
      <w:pPr>
        <w:tabs>
          <w:tab w:val="left" w:pos="709"/>
        </w:tabs>
        <w:ind w:firstLine="720"/>
        <w:jc w:val="both"/>
        <w:rPr>
          <w:sz w:val="28"/>
          <w:szCs w:val="28"/>
        </w:rPr>
      </w:pPr>
      <w:r>
        <w:rPr>
          <w:sz w:val="28"/>
          <w:szCs w:val="28"/>
        </w:rPr>
        <w:t xml:space="preserve">Руководствуясь </w:t>
      </w:r>
      <w:r>
        <w:rPr>
          <w:sz w:val="28"/>
          <w:szCs w:val="28"/>
        </w:rPr>
        <w:t>ст.ст</w:t>
      </w:r>
      <w:r>
        <w:rPr>
          <w:sz w:val="28"/>
          <w:szCs w:val="28"/>
        </w:rPr>
        <w:t>. 29.</w:t>
      </w:r>
      <w:r w:rsidR="00DD541E">
        <w:rPr>
          <w:sz w:val="28"/>
          <w:szCs w:val="28"/>
        </w:rPr>
        <w:t>9</w:t>
      </w:r>
      <w:r>
        <w:rPr>
          <w:sz w:val="28"/>
          <w:szCs w:val="28"/>
        </w:rPr>
        <w:t>, 29.10 Кодекса Российской Федерации об административных правонарушениях, мировой судья</w:t>
      </w:r>
    </w:p>
    <w:p w:rsidR="0043247E" w:rsidP="0043247E">
      <w:pPr>
        <w:tabs>
          <w:tab w:val="left" w:pos="709"/>
        </w:tabs>
        <w:ind w:firstLine="720"/>
        <w:jc w:val="both"/>
        <w:rPr>
          <w:sz w:val="28"/>
          <w:szCs w:val="28"/>
        </w:rPr>
      </w:pPr>
    </w:p>
    <w:p w:rsidR="00245A7E" w:rsidP="00245A7E">
      <w:pPr>
        <w:jc w:val="center"/>
        <w:rPr>
          <w:sz w:val="28"/>
          <w:szCs w:val="28"/>
        </w:rPr>
      </w:pPr>
      <w:r>
        <w:rPr>
          <w:sz w:val="28"/>
          <w:szCs w:val="28"/>
        </w:rPr>
        <w:t>постановил:</w:t>
      </w:r>
    </w:p>
    <w:p w:rsidR="00245A7E" w:rsidP="00245A7E">
      <w:pPr>
        <w:jc w:val="center"/>
        <w:rPr>
          <w:sz w:val="28"/>
          <w:szCs w:val="28"/>
        </w:rPr>
      </w:pPr>
    </w:p>
    <w:p w:rsidR="00245A7E" w:rsidP="00245A7E">
      <w:pPr>
        <w:autoSpaceDE w:val="0"/>
        <w:autoSpaceDN w:val="0"/>
        <w:adjustRightInd w:val="0"/>
        <w:ind w:firstLine="720"/>
        <w:jc w:val="both"/>
        <w:rPr>
          <w:sz w:val="28"/>
          <w:szCs w:val="28"/>
        </w:rPr>
      </w:pPr>
      <w:r>
        <w:rPr>
          <w:sz w:val="28"/>
          <w:szCs w:val="28"/>
        </w:rPr>
        <w:t>Муружева</w:t>
      </w:r>
      <w:r>
        <w:rPr>
          <w:sz w:val="28"/>
          <w:szCs w:val="28"/>
        </w:rPr>
        <w:t xml:space="preserve"> </w:t>
      </w:r>
      <w:r w:rsidRPr="00B33392" w:rsidR="00B33392">
        <w:rPr>
          <w:sz w:val="28"/>
          <w:szCs w:val="28"/>
        </w:rPr>
        <w:t>Л.-А.Т</w:t>
      </w:r>
      <w:r w:rsidR="00B33392">
        <w:rPr>
          <w:sz w:val="28"/>
          <w:szCs w:val="28"/>
        </w:rPr>
        <w:t>.</w:t>
      </w:r>
      <w:r w:rsidRPr="00B33392" w:rsidR="00B33392">
        <w:rPr>
          <w:sz w:val="28"/>
          <w:szCs w:val="28"/>
        </w:rPr>
        <w:t xml:space="preserve"> </w:t>
      </w:r>
      <w:r>
        <w:rPr>
          <w:sz w:val="28"/>
          <w:szCs w:val="28"/>
        </w:rPr>
        <w:t>признать виновн</w:t>
      </w:r>
      <w:r w:rsidR="00C07EC2">
        <w:rPr>
          <w:sz w:val="28"/>
          <w:szCs w:val="28"/>
        </w:rPr>
        <w:t>ым</w:t>
      </w:r>
      <w:r>
        <w:rPr>
          <w:sz w:val="28"/>
          <w:szCs w:val="28"/>
        </w:rPr>
        <w:t xml:space="preserve"> в совершении административного правонарушения, предусмотренного частью 2 статьи 12.26 Кодекса Российской Федерации об административных правонарушениях и назначить административное наказание в виде а</w:t>
      </w:r>
      <w:r w:rsidR="00DD541E">
        <w:rPr>
          <w:sz w:val="28"/>
          <w:szCs w:val="28"/>
        </w:rPr>
        <w:t>дминистративного ареста на срок</w:t>
      </w:r>
      <w:r>
        <w:rPr>
          <w:sz w:val="28"/>
          <w:szCs w:val="28"/>
        </w:rPr>
        <w:t xml:space="preserve"> 10 (десять) суток.</w:t>
      </w:r>
    </w:p>
    <w:p w:rsidR="00245A7E" w:rsidRPr="00C07EC2" w:rsidP="00245A7E">
      <w:pPr>
        <w:ind w:firstLine="708"/>
        <w:jc w:val="both"/>
        <w:rPr>
          <w:color w:val="FF0000"/>
          <w:sz w:val="28"/>
          <w:szCs w:val="28"/>
        </w:rPr>
      </w:pPr>
      <w:r w:rsidRPr="00BF732B">
        <w:rPr>
          <w:sz w:val="28"/>
          <w:szCs w:val="28"/>
        </w:rPr>
        <w:t>Зачесть срок административного задержания в срок  административного ареста. Срок наказания</w:t>
      </w:r>
      <w:r w:rsidRPr="00BF732B">
        <w:t xml:space="preserve"> </w:t>
      </w:r>
      <w:r w:rsidR="00EF175E">
        <w:rPr>
          <w:sz w:val="28"/>
          <w:szCs w:val="28"/>
        </w:rPr>
        <w:t>Муружеву</w:t>
      </w:r>
      <w:r w:rsidR="00EF175E">
        <w:rPr>
          <w:sz w:val="28"/>
          <w:szCs w:val="28"/>
        </w:rPr>
        <w:t xml:space="preserve"> </w:t>
      </w:r>
      <w:r w:rsidRPr="00B33392" w:rsidR="00B33392">
        <w:rPr>
          <w:sz w:val="28"/>
          <w:szCs w:val="28"/>
        </w:rPr>
        <w:t>Л.-А.Т</w:t>
      </w:r>
      <w:r w:rsidR="00B33392">
        <w:rPr>
          <w:sz w:val="28"/>
          <w:szCs w:val="28"/>
        </w:rPr>
        <w:t>.</w:t>
      </w:r>
      <w:r w:rsidRPr="00B33392" w:rsidR="00B33392">
        <w:rPr>
          <w:sz w:val="28"/>
          <w:szCs w:val="28"/>
        </w:rPr>
        <w:t xml:space="preserve"> </w:t>
      </w:r>
      <w:r w:rsidRPr="00BF732B">
        <w:rPr>
          <w:sz w:val="28"/>
          <w:szCs w:val="28"/>
        </w:rPr>
        <w:t xml:space="preserve">исчислять с </w:t>
      </w:r>
      <w:r w:rsidR="00EF175E">
        <w:rPr>
          <w:sz w:val="28"/>
          <w:szCs w:val="28"/>
        </w:rPr>
        <w:t>13 апреля</w:t>
      </w:r>
      <w:r w:rsidRPr="00BF732B">
        <w:rPr>
          <w:sz w:val="28"/>
          <w:szCs w:val="28"/>
        </w:rPr>
        <w:t xml:space="preserve"> 2024 года с </w:t>
      </w:r>
      <w:r w:rsidR="00DD541E">
        <w:rPr>
          <w:sz w:val="28"/>
          <w:szCs w:val="28"/>
        </w:rPr>
        <w:t>0</w:t>
      </w:r>
      <w:r w:rsidR="00EF175E">
        <w:rPr>
          <w:sz w:val="28"/>
          <w:szCs w:val="28"/>
        </w:rPr>
        <w:t>8</w:t>
      </w:r>
      <w:r w:rsidRPr="00BF732B">
        <w:rPr>
          <w:sz w:val="28"/>
          <w:szCs w:val="28"/>
        </w:rPr>
        <w:t xml:space="preserve"> часов </w:t>
      </w:r>
      <w:r w:rsidR="00DD541E">
        <w:rPr>
          <w:sz w:val="28"/>
          <w:szCs w:val="28"/>
        </w:rPr>
        <w:t xml:space="preserve">00 </w:t>
      </w:r>
      <w:r w:rsidRPr="00BF732B">
        <w:rPr>
          <w:sz w:val="28"/>
          <w:szCs w:val="28"/>
        </w:rPr>
        <w:t>минут.</w:t>
      </w:r>
    </w:p>
    <w:p w:rsidR="00245A7E" w:rsidP="00245A7E">
      <w:pPr>
        <w:ind w:firstLine="567"/>
        <w:jc w:val="both"/>
        <w:rPr>
          <w:sz w:val="27"/>
          <w:szCs w:val="27"/>
        </w:rPr>
      </w:pPr>
      <w:r>
        <w:rPr>
          <w:sz w:val="27"/>
          <w:szCs w:val="27"/>
        </w:rPr>
        <w:t xml:space="preserve">Постановление может быть обжаловано  в Минераловодский городской суд в течение 10 суток со дня вручения или получения копии постановления через мирового судью. </w:t>
      </w:r>
    </w:p>
    <w:p w:rsidR="00245A7E" w:rsidP="00245A7E">
      <w:pPr>
        <w:ind w:firstLine="708"/>
        <w:jc w:val="both"/>
        <w:rPr>
          <w:sz w:val="28"/>
          <w:szCs w:val="28"/>
        </w:rPr>
      </w:pPr>
      <w:r>
        <w:rPr>
          <w:sz w:val="28"/>
          <w:szCs w:val="28"/>
        </w:rPr>
        <w:t xml:space="preserve">                                                                             </w:t>
      </w:r>
    </w:p>
    <w:p w:rsidR="00245A7E" w:rsidP="00245A7E">
      <w:pPr>
        <w:jc w:val="center"/>
        <w:rPr>
          <w:sz w:val="28"/>
          <w:szCs w:val="28"/>
        </w:rPr>
      </w:pPr>
      <w:r>
        <w:rPr>
          <w:sz w:val="28"/>
          <w:szCs w:val="28"/>
        </w:rPr>
        <w:t xml:space="preserve">Мировой  судья                                                                           В.В. Горбань </w:t>
      </w:r>
    </w:p>
    <w:p w:rsidR="00245A7E" w:rsidP="00245A7E">
      <w:pPr>
        <w:rPr>
          <w:sz w:val="28"/>
          <w:szCs w:val="28"/>
        </w:rPr>
      </w:pPr>
      <w:r>
        <w:rPr>
          <w:sz w:val="28"/>
          <w:szCs w:val="28"/>
        </w:rPr>
        <w:t xml:space="preserve">    </w:t>
      </w:r>
    </w:p>
    <w:p w:rsidR="00696BDD"/>
    <w:sectPr w:rsidSect="00D96DF1">
      <w:headerReference w:type="default" r:id="rId9"/>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80427268"/>
      <w:docPartObj>
        <w:docPartGallery w:val="Page Numbers (Top of Page)"/>
        <w:docPartUnique/>
      </w:docPartObj>
    </w:sdtPr>
    <w:sdtContent>
      <w:p w:rsidR="00D96DF1">
        <w:pPr>
          <w:pStyle w:val="Header"/>
          <w:jc w:val="center"/>
        </w:pPr>
        <w:r>
          <w:fldChar w:fldCharType="begin"/>
        </w:r>
        <w:r>
          <w:instrText>PAGE   \* MERGEFORMAT</w:instrText>
        </w:r>
        <w:r>
          <w:fldChar w:fldCharType="separate"/>
        </w:r>
        <w:r w:rsidR="00D0677B">
          <w:rPr>
            <w:noProof/>
          </w:rPr>
          <w:t>5</w:t>
        </w:r>
        <w:r>
          <w:fldChar w:fldCharType="end"/>
        </w:r>
      </w:p>
    </w:sdtContent>
  </w:sdt>
  <w:p w:rsidR="00D96D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4B3"/>
    <w:rsid w:val="00032997"/>
    <w:rsid w:val="00083BED"/>
    <w:rsid w:val="000A2F41"/>
    <w:rsid w:val="001E6303"/>
    <w:rsid w:val="00220BEF"/>
    <w:rsid w:val="00222BF4"/>
    <w:rsid w:val="00245A7E"/>
    <w:rsid w:val="002E1AE5"/>
    <w:rsid w:val="002F3776"/>
    <w:rsid w:val="002F76EB"/>
    <w:rsid w:val="0039097D"/>
    <w:rsid w:val="003B226A"/>
    <w:rsid w:val="003F33CE"/>
    <w:rsid w:val="0043247E"/>
    <w:rsid w:val="005023C1"/>
    <w:rsid w:val="005B17A1"/>
    <w:rsid w:val="00696BDD"/>
    <w:rsid w:val="00796A1C"/>
    <w:rsid w:val="00811E69"/>
    <w:rsid w:val="009346C8"/>
    <w:rsid w:val="009D2E6C"/>
    <w:rsid w:val="00A9446B"/>
    <w:rsid w:val="00B33392"/>
    <w:rsid w:val="00B514AF"/>
    <w:rsid w:val="00B54872"/>
    <w:rsid w:val="00BF732B"/>
    <w:rsid w:val="00C0199C"/>
    <w:rsid w:val="00C07EC2"/>
    <w:rsid w:val="00C12F98"/>
    <w:rsid w:val="00C41DCD"/>
    <w:rsid w:val="00CC5589"/>
    <w:rsid w:val="00CD3DEE"/>
    <w:rsid w:val="00D044B3"/>
    <w:rsid w:val="00D0677B"/>
    <w:rsid w:val="00D456C0"/>
    <w:rsid w:val="00D96DF1"/>
    <w:rsid w:val="00DD541E"/>
    <w:rsid w:val="00DF1BEE"/>
    <w:rsid w:val="00E2608A"/>
    <w:rsid w:val="00EF175E"/>
    <w:rsid w:val="00EF732A"/>
    <w:rsid w:val="00F10611"/>
    <w:rsid w:val="00F304EF"/>
    <w:rsid w:val="00FA5BDC"/>
    <w:rsid w:val="00FD2C9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A7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245A7E"/>
    <w:rPr>
      <w:rFonts w:ascii="Times New Roman" w:hAnsi="Times New Roman" w:cs="Times New Roman" w:hint="default"/>
      <w:color w:val="0000FF"/>
      <w:u w:val="single"/>
    </w:rPr>
  </w:style>
  <w:style w:type="paragraph" w:styleId="Title">
    <w:name w:val="Title"/>
    <w:basedOn w:val="Normal"/>
    <w:link w:val="1"/>
    <w:qFormat/>
    <w:rsid w:val="00245A7E"/>
    <w:pPr>
      <w:jc w:val="center"/>
    </w:pPr>
    <w:rPr>
      <w:b/>
      <w:bCs/>
      <w:lang w:val="x-none" w:eastAsia="x-none"/>
    </w:rPr>
  </w:style>
  <w:style w:type="character" w:customStyle="1" w:styleId="a">
    <w:name w:val="Название Знак"/>
    <w:basedOn w:val="DefaultParagraphFont"/>
    <w:uiPriority w:val="10"/>
    <w:rsid w:val="00245A7E"/>
    <w:rPr>
      <w:rFonts w:asciiTheme="majorHAnsi" w:eastAsiaTheme="majorEastAsia" w:hAnsiTheme="majorHAnsi" w:cstheme="majorBidi"/>
      <w:color w:val="17365D" w:themeColor="text2" w:themeShade="BF"/>
      <w:spacing w:val="5"/>
      <w:kern w:val="28"/>
      <w:sz w:val="52"/>
      <w:szCs w:val="52"/>
      <w:lang w:eastAsia="ru-RU"/>
    </w:rPr>
  </w:style>
  <w:style w:type="paragraph" w:styleId="BodyText">
    <w:name w:val="Body Text"/>
    <w:basedOn w:val="Normal"/>
    <w:link w:val="a0"/>
    <w:semiHidden/>
    <w:unhideWhenUsed/>
    <w:rsid w:val="00245A7E"/>
    <w:pPr>
      <w:jc w:val="both"/>
    </w:pPr>
  </w:style>
  <w:style w:type="character" w:customStyle="1" w:styleId="a0">
    <w:name w:val="Основной текст Знак"/>
    <w:basedOn w:val="DefaultParagraphFont"/>
    <w:link w:val="BodyText"/>
    <w:semiHidden/>
    <w:rsid w:val="00245A7E"/>
    <w:rPr>
      <w:rFonts w:ascii="Times New Roman" w:eastAsia="Times New Roman" w:hAnsi="Times New Roman" w:cs="Times New Roman"/>
      <w:sz w:val="24"/>
      <w:szCs w:val="24"/>
      <w:lang w:eastAsia="ru-RU"/>
    </w:rPr>
  </w:style>
  <w:style w:type="paragraph" w:customStyle="1" w:styleId="ConsPlusNormal">
    <w:name w:val="ConsPlusNormal"/>
    <w:rsid w:val="00245A7E"/>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
    <w:name w:val="Название Знак1"/>
    <w:link w:val="Title"/>
    <w:locked/>
    <w:rsid w:val="00245A7E"/>
    <w:rPr>
      <w:rFonts w:ascii="Times New Roman" w:eastAsia="Times New Roman" w:hAnsi="Times New Roman" w:cs="Times New Roman"/>
      <w:b/>
      <w:bCs/>
      <w:sz w:val="24"/>
      <w:szCs w:val="24"/>
      <w:lang w:val="x-none" w:eastAsia="x-none"/>
    </w:rPr>
  </w:style>
  <w:style w:type="paragraph" w:styleId="Header">
    <w:name w:val="header"/>
    <w:basedOn w:val="Normal"/>
    <w:link w:val="a1"/>
    <w:uiPriority w:val="99"/>
    <w:unhideWhenUsed/>
    <w:rsid w:val="00D96DF1"/>
    <w:pPr>
      <w:tabs>
        <w:tab w:val="center" w:pos="4677"/>
        <w:tab w:val="right" w:pos="9355"/>
      </w:tabs>
    </w:pPr>
  </w:style>
  <w:style w:type="character" w:customStyle="1" w:styleId="a1">
    <w:name w:val="Верхний колонтитул Знак"/>
    <w:basedOn w:val="DefaultParagraphFont"/>
    <w:link w:val="Header"/>
    <w:uiPriority w:val="99"/>
    <w:rsid w:val="00D96DF1"/>
    <w:rPr>
      <w:rFonts w:ascii="Times New Roman" w:eastAsia="Times New Roman" w:hAnsi="Times New Roman" w:cs="Times New Roman"/>
      <w:sz w:val="24"/>
      <w:szCs w:val="24"/>
      <w:lang w:eastAsia="ru-RU"/>
    </w:rPr>
  </w:style>
  <w:style w:type="paragraph" w:styleId="Footer">
    <w:name w:val="footer"/>
    <w:basedOn w:val="Normal"/>
    <w:link w:val="a2"/>
    <w:uiPriority w:val="99"/>
    <w:unhideWhenUsed/>
    <w:rsid w:val="00D96DF1"/>
    <w:pPr>
      <w:tabs>
        <w:tab w:val="center" w:pos="4677"/>
        <w:tab w:val="right" w:pos="9355"/>
      </w:tabs>
    </w:pPr>
  </w:style>
  <w:style w:type="character" w:customStyle="1" w:styleId="a2">
    <w:name w:val="Нижний колонтитул Знак"/>
    <w:basedOn w:val="DefaultParagraphFont"/>
    <w:link w:val="Footer"/>
    <w:uiPriority w:val="99"/>
    <w:rsid w:val="00D96DF1"/>
    <w:rPr>
      <w:rFonts w:ascii="Times New Roman" w:eastAsia="Times New Roman" w:hAnsi="Times New Roman" w:cs="Times New Roman"/>
      <w:sz w:val="24"/>
      <w:szCs w:val="24"/>
      <w:lang w:eastAsia="ru-RU"/>
    </w:rPr>
  </w:style>
  <w:style w:type="paragraph" w:styleId="BalloonText">
    <w:name w:val="Balloon Text"/>
    <w:basedOn w:val="Normal"/>
    <w:link w:val="a3"/>
    <w:uiPriority w:val="99"/>
    <w:semiHidden/>
    <w:unhideWhenUsed/>
    <w:rsid w:val="00C41DCD"/>
    <w:rPr>
      <w:rFonts w:ascii="Tahoma" w:hAnsi="Tahoma" w:cs="Tahoma"/>
      <w:sz w:val="16"/>
      <w:szCs w:val="16"/>
    </w:rPr>
  </w:style>
  <w:style w:type="character" w:customStyle="1" w:styleId="a3">
    <w:name w:val="Текст выноски Знак"/>
    <w:basedOn w:val="DefaultParagraphFont"/>
    <w:link w:val="BalloonText"/>
    <w:uiPriority w:val="99"/>
    <w:semiHidden/>
    <w:rsid w:val="00C41DC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014E589F81F30C81DA9C12C2A911C6019BE87E302199611C086BC7AC70840ACF9AD4D498Am7LEL" TargetMode="External" /><Relationship Id="rId6" Type="http://schemas.openxmlformats.org/officeDocument/2006/relationships/hyperlink" Target="consultantplus://offline/ref=4233984BB6F3FADEA50544BAC3CE7904FAA5E2D50F7560DCF40BEE04F4FAF181755FEE87643548E9G749M" TargetMode="External" /><Relationship Id="rId7" Type="http://schemas.openxmlformats.org/officeDocument/2006/relationships/hyperlink" Target="consultantplus://offline/ref=4233984BB6F3FADEA50544BAC3CE7904FAA5E2D50F7560DCF40BEE04F4FAF181755FEE87643548E9G745M" TargetMode="External" /><Relationship Id="rId8" Type="http://schemas.openxmlformats.org/officeDocument/2006/relationships/hyperlink" Target="consultantplus://offline/ref=4233984BB6F3FADEA50544BAC3CE7904FAA5E2D50F7560DCF40BEE04F4FAF181755FEE87643548EBG74FM"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6ED1C-36F0-40B6-97A3-34DDD3B42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