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4F8" w:rsidRPr="00765E75" w:rsidP="000664F8">
      <w:pPr>
        <w:jc w:val="right"/>
        <w:rPr>
          <w:sz w:val="27"/>
          <w:szCs w:val="27"/>
        </w:rPr>
      </w:pPr>
      <w:r w:rsidRPr="00765E75">
        <w:rPr>
          <w:sz w:val="27"/>
          <w:szCs w:val="27"/>
        </w:rPr>
        <w:t>Дело № 5-</w:t>
      </w:r>
      <w:r w:rsidRPr="00765E75" w:rsidR="005424D1">
        <w:rPr>
          <w:sz w:val="27"/>
          <w:szCs w:val="27"/>
        </w:rPr>
        <w:t>223</w:t>
      </w:r>
      <w:r w:rsidRPr="00765E75">
        <w:rPr>
          <w:sz w:val="27"/>
          <w:szCs w:val="27"/>
        </w:rPr>
        <w:t>-22-275/2024</w:t>
      </w:r>
    </w:p>
    <w:p w:rsidR="000664F8" w:rsidRPr="00765E75" w:rsidP="000664F8">
      <w:pPr>
        <w:jc w:val="right"/>
        <w:rPr>
          <w:sz w:val="27"/>
          <w:szCs w:val="27"/>
        </w:rPr>
      </w:pPr>
      <w:r w:rsidRPr="00765E75">
        <w:rPr>
          <w:sz w:val="27"/>
          <w:szCs w:val="27"/>
        </w:rPr>
        <w:t>УИД26MS0075-01-2024-00</w:t>
      </w:r>
      <w:r w:rsidRPr="00765E75" w:rsidR="005424D1">
        <w:rPr>
          <w:sz w:val="27"/>
          <w:szCs w:val="27"/>
        </w:rPr>
        <w:t>1698</w:t>
      </w:r>
      <w:r w:rsidRPr="00765E75">
        <w:rPr>
          <w:sz w:val="27"/>
          <w:szCs w:val="27"/>
        </w:rPr>
        <w:t>-</w:t>
      </w:r>
      <w:r w:rsidRPr="00765E75" w:rsidR="005424D1">
        <w:rPr>
          <w:sz w:val="27"/>
          <w:szCs w:val="27"/>
        </w:rPr>
        <w:t>88</w:t>
      </w:r>
    </w:p>
    <w:p w:rsidR="000664F8" w:rsidRPr="00765E75" w:rsidP="000664F8">
      <w:pPr>
        <w:jc w:val="right"/>
        <w:rPr>
          <w:sz w:val="27"/>
          <w:szCs w:val="27"/>
        </w:rPr>
      </w:pPr>
    </w:p>
    <w:p w:rsidR="000664F8" w:rsidRPr="00765E75" w:rsidP="000664F8">
      <w:pPr>
        <w:jc w:val="center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П</w:t>
      </w:r>
      <w:r w:rsidRPr="00765E75">
        <w:rPr>
          <w:bCs/>
          <w:sz w:val="27"/>
          <w:szCs w:val="27"/>
        </w:rPr>
        <w:t xml:space="preserve"> О С Т А Н О В Л Е Н И Е</w:t>
      </w:r>
    </w:p>
    <w:p w:rsidR="000664F8" w:rsidRPr="00765E75" w:rsidP="000664F8">
      <w:pPr>
        <w:jc w:val="center"/>
        <w:rPr>
          <w:bCs/>
          <w:sz w:val="27"/>
          <w:szCs w:val="27"/>
        </w:rPr>
      </w:pPr>
    </w:p>
    <w:p w:rsidR="000664F8" w:rsidRPr="00765E75" w:rsidP="000664F8">
      <w:pPr>
        <w:jc w:val="center"/>
        <w:rPr>
          <w:bCs/>
          <w:sz w:val="27"/>
          <w:szCs w:val="27"/>
        </w:rPr>
      </w:pPr>
      <w:r w:rsidRPr="00765E75">
        <w:rPr>
          <w:sz w:val="27"/>
          <w:szCs w:val="27"/>
        </w:rPr>
        <w:t xml:space="preserve">07 </w:t>
      </w:r>
      <w:r w:rsidRPr="00765E75" w:rsidR="005424D1">
        <w:rPr>
          <w:sz w:val="27"/>
          <w:szCs w:val="27"/>
        </w:rPr>
        <w:t>мая</w:t>
      </w:r>
      <w:r w:rsidRPr="00765E75">
        <w:rPr>
          <w:sz w:val="27"/>
          <w:szCs w:val="27"/>
        </w:rPr>
        <w:t xml:space="preserve"> 2024 года                                                               г. Минеральные Воды                                                                               </w:t>
      </w:r>
    </w:p>
    <w:p w:rsidR="000664F8" w:rsidRPr="00765E75" w:rsidP="000664F8">
      <w:pPr>
        <w:jc w:val="both"/>
        <w:rPr>
          <w:sz w:val="27"/>
          <w:szCs w:val="27"/>
        </w:rPr>
      </w:pPr>
    </w:p>
    <w:p w:rsidR="000664F8" w:rsidRPr="00765E75" w:rsidP="000664F8">
      <w:pPr>
        <w:ind w:left="-540"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 </w:t>
      </w:r>
    </w:p>
    <w:p w:rsidR="005424D1" w:rsidRPr="00765E75" w:rsidP="005424D1">
      <w:pPr>
        <w:ind w:left="-567"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рассмотрев в открытом судебном заседании дело об административном правонарушении</w:t>
      </w:r>
      <w:r w:rsidRPr="00765E75">
        <w:rPr>
          <w:sz w:val="27"/>
          <w:szCs w:val="27"/>
        </w:rPr>
        <w:t>,</w:t>
      </w:r>
      <w:r w:rsidRPr="00765E75">
        <w:rPr>
          <w:sz w:val="27"/>
          <w:szCs w:val="27"/>
        </w:rPr>
        <w:t xml:space="preserve"> </w:t>
      </w:r>
      <w:r w:rsidRPr="00765E75">
        <w:rPr>
          <w:sz w:val="27"/>
          <w:szCs w:val="27"/>
        </w:rPr>
        <w:t xml:space="preserve">предусмотренном </w:t>
      </w:r>
      <w:r w:rsidRPr="00765E75" w:rsidR="00765E75">
        <w:rPr>
          <w:sz w:val="27"/>
          <w:szCs w:val="27"/>
        </w:rPr>
        <w:t xml:space="preserve">частью 2 статьи 17.3 </w:t>
      </w:r>
      <w:r w:rsidRPr="00765E75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5424D1" w:rsidRPr="00765E75" w:rsidP="000664F8">
      <w:pPr>
        <w:ind w:left="-567"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в отношении </w:t>
      </w:r>
      <w:r w:rsidRPr="00765E75">
        <w:rPr>
          <w:sz w:val="27"/>
          <w:szCs w:val="27"/>
        </w:rPr>
        <w:t>Ресулова</w:t>
      </w:r>
      <w:r w:rsidRPr="00765E75">
        <w:rPr>
          <w:sz w:val="27"/>
          <w:szCs w:val="27"/>
        </w:rPr>
        <w:t xml:space="preserve"> А</w:t>
      </w:r>
      <w:r w:rsidR="007E35C2">
        <w:rPr>
          <w:sz w:val="27"/>
          <w:szCs w:val="27"/>
        </w:rPr>
        <w:t>.</w:t>
      </w:r>
      <w:r w:rsidRPr="00765E75">
        <w:rPr>
          <w:sz w:val="27"/>
          <w:szCs w:val="27"/>
        </w:rPr>
        <w:t>В</w:t>
      </w:r>
      <w:r w:rsidR="007E35C2">
        <w:rPr>
          <w:sz w:val="27"/>
          <w:szCs w:val="27"/>
        </w:rPr>
        <w:t>.</w:t>
      </w:r>
      <w:r w:rsidRPr="00765E75" w:rsidR="00086795">
        <w:rPr>
          <w:sz w:val="27"/>
          <w:szCs w:val="27"/>
        </w:rPr>
        <w:t xml:space="preserve">, </w:t>
      </w:r>
    </w:p>
    <w:p w:rsidR="000664F8" w:rsidRPr="00765E75" w:rsidP="005424D1">
      <w:pPr>
        <w:jc w:val="both"/>
        <w:rPr>
          <w:sz w:val="27"/>
          <w:szCs w:val="27"/>
        </w:rPr>
      </w:pPr>
    </w:p>
    <w:p w:rsidR="000664F8" w:rsidRPr="00765E75" w:rsidP="000664F8">
      <w:pPr>
        <w:ind w:left="-540"/>
        <w:jc w:val="center"/>
        <w:rPr>
          <w:sz w:val="27"/>
          <w:szCs w:val="27"/>
        </w:rPr>
      </w:pPr>
      <w:r w:rsidRPr="00765E75">
        <w:rPr>
          <w:sz w:val="27"/>
          <w:szCs w:val="27"/>
        </w:rPr>
        <w:t xml:space="preserve">         установил:</w:t>
      </w:r>
    </w:p>
    <w:p w:rsidR="000664F8" w:rsidRPr="00765E75" w:rsidP="000664F8">
      <w:pPr>
        <w:ind w:left="-540"/>
        <w:jc w:val="center"/>
        <w:rPr>
          <w:sz w:val="27"/>
          <w:szCs w:val="27"/>
        </w:rPr>
      </w:pPr>
    </w:p>
    <w:p w:rsidR="00015F27" w:rsidRPr="00765E75" w:rsidP="00015F27">
      <w:pPr>
        <w:pStyle w:val="Title"/>
        <w:ind w:firstLine="709"/>
        <w:jc w:val="both"/>
        <w:rPr>
          <w:b w:val="0"/>
          <w:sz w:val="27"/>
          <w:szCs w:val="27"/>
        </w:rPr>
      </w:pPr>
      <w:r w:rsidRPr="00765E75">
        <w:rPr>
          <w:b w:val="0"/>
          <w:sz w:val="27"/>
          <w:szCs w:val="27"/>
        </w:rPr>
        <w:t>22 марта</w:t>
      </w:r>
      <w:r w:rsidRPr="00765E75" w:rsidR="000664F8">
        <w:rPr>
          <w:b w:val="0"/>
          <w:sz w:val="27"/>
          <w:szCs w:val="27"/>
        </w:rPr>
        <w:t xml:space="preserve"> 2024 года в </w:t>
      </w:r>
      <w:r w:rsidRPr="00765E75">
        <w:rPr>
          <w:b w:val="0"/>
          <w:sz w:val="27"/>
          <w:szCs w:val="27"/>
        </w:rPr>
        <w:t xml:space="preserve">10 </w:t>
      </w:r>
      <w:r w:rsidRPr="00765E75" w:rsidR="000664F8">
        <w:rPr>
          <w:b w:val="0"/>
          <w:sz w:val="27"/>
          <w:szCs w:val="27"/>
        </w:rPr>
        <w:t xml:space="preserve">часов </w:t>
      </w:r>
      <w:r w:rsidRPr="00765E75">
        <w:rPr>
          <w:b w:val="0"/>
          <w:sz w:val="27"/>
          <w:szCs w:val="27"/>
        </w:rPr>
        <w:t>19</w:t>
      </w:r>
      <w:r w:rsidRPr="00765E75" w:rsidR="000664F8">
        <w:rPr>
          <w:b w:val="0"/>
          <w:sz w:val="27"/>
          <w:szCs w:val="27"/>
        </w:rPr>
        <w:t xml:space="preserve"> минут, по адресу: </w:t>
      </w:r>
      <w:r w:rsidRPr="007E35C2" w:rsidR="007E35C2">
        <w:rPr>
          <w:b w:val="0"/>
          <w:sz w:val="27"/>
          <w:szCs w:val="27"/>
        </w:rPr>
        <w:t>***</w:t>
      </w:r>
      <w:r w:rsidRPr="00765E75" w:rsidR="000664F8">
        <w:rPr>
          <w:b w:val="0"/>
          <w:sz w:val="27"/>
          <w:szCs w:val="27"/>
        </w:rPr>
        <w:t xml:space="preserve">, </w:t>
      </w:r>
      <w:r w:rsidRPr="00765E75">
        <w:rPr>
          <w:b w:val="0"/>
          <w:sz w:val="27"/>
          <w:szCs w:val="27"/>
        </w:rPr>
        <w:t>пытался пройти в здание суда без вызова судьи в грязной одежде,</w:t>
      </w:r>
      <w:r w:rsidRPr="00765E75">
        <w:rPr>
          <w:b w:val="0"/>
          <w:sz w:val="27"/>
          <w:szCs w:val="27"/>
        </w:rPr>
        <w:t xml:space="preserve"> на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В судебное заседание </w:t>
      </w:r>
      <w:r w:rsidRPr="00765E75">
        <w:rPr>
          <w:sz w:val="27"/>
          <w:szCs w:val="27"/>
        </w:rPr>
        <w:t>Ресулов</w:t>
      </w:r>
      <w:r w:rsidRPr="00765E75">
        <w:rPr>
          <w:sz w:val="27"/>
          <w:szCs w:val="27"/>
        </w:rPr>
        <w:t xml:space="preserve"> А.В. надлежащим образом </w:t>
      </w:r>
      <w:r w:rsidRPr="00765E75">
        <w:rPr>
          <w:sz w:val="27"/>
          <w:szCs w:val="27"/>
        </w:rPr>
        <w:t>извещенный</w:t>
      </w:r>
      <w:r w:rsidRPr="00765E75">
        <w:rPr>
          <w:sz w:val="27"/>
          <w:szCs w:val="27"/>
        </w:rPr>
        <w:t xml:space="preserve"> о месте и времени рассмотрения дела не явился, представил заявление о рассмотрении дела в его отсутствие. Вину признает, в </w:t>
      </w:r>
      <w:r w:rsidRPr="00765E75">
        <w:rPr>
          <w:sz w:val="27"/>
          <w:szCs w:val="27"/>
        </w:rPr>
        <w:t>содеянном</w:t>
      </w:r>
      <w:r w:rsidRPr="00765E75">
        <w:rPr>
          <w:sz w:val="27"/>
          <w:szCs w:val="27"/>
        </w:rPr>
        <w:t xml:space="preserve"> раскаивается. Просил назначить минимальное наказание.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765E75">
        <w:rPr>
          <w:sz w:val="27"/>
          <w:szCs w:val="27"/>
        </w:rPr>
        <w:t>Ресулова</w:t>
      </w:r>
      <w:r w:rsidRPr="00765E75">
        <w:rPr>
          <w:sz w:val="27"/>
          <w:szCs w:val="27"/>
        </w:rPr>
        <w:t xml:space="preserve"> А.В., надлежащим образом извещенного о времени и месте судебного заседания, признав причину его неявки неуважительной.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Мировой судья, исследовав материалы дела, пришел к следующим выводам.</w:t>
      </w:r>
    </w:p>
    <w:p w:rsidR="00015F27" w:rsidRPr="00765E75" w:rsidP="00015F27">
      <w:pPr>
        <w:pStyle w:val="Title"/>
        <w:ind w:firstLine="709"/>
        <w:jc w:val="both"/>
        <w:rPr>
          <w:b w:val="0"/>
          <w:bCs w:val="0"/>
          <w:sz w:val="27"/>
          <w:szCs w:val="27"/>
        </w:rPr>
      </w:pPr>
      <w:r w:rsidRPr="00765E75">
        <w:rPr>
          <w:b w:val="0"/>
          <w:bCs w:val="0"/>
          <w:sz w:val="27"/>
          <w:szCs w:val="27"/>
        </w:rPr>
        <w:t xml:space="preserve">В соответствии с </w:t>
      </w:r>
      <w:hyperlink r:id="rId4" w:history="1">
        <w:r w:rsidRPr="00765E75">
          <w:rPr>
            <w:rStyle w:val="Hyperlink"/>
            <w:b w:val="0"/>
            <w:bCs w:val="0"/>
            <w:sz w:val="27"/>
            <w:szCs w:val="27"/>
          </w:rPr>
          <w:t>частью 2 статьи 17.3</w:t>
        </w:r>
      </w:hyperlink>
      <w:r w:rsidRPr="00765E75">
        <w:rPr>
          <w:b w:val="0"/>
          <w:bCs w:val="0"/>
          <w:sz w:val="27"/>
          <w:szCs w:val="27"/>
        </w:rPr>
        <w:t xml:space="preserve"> </w:t>
      </w:r>
      <w:r w:rsidRPr="00765E75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765E75">
        <w:rPr>
          <w:b w:val="0"/>
          <w:bCs w:val="0"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одной тысячи до трех тысяч рублей.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На основании статьи 11 Федерального закона «О судебных приставах» от 21 июля 1997 года №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Часть 1 статьи 14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Российской Федерации.</w:t>
      </w:r>
    </w:p>
    <w:p w:rsidR="00015F27" w:rsidRPr="00765E75" w:rsidP="00015F27">
      <w:pPr>
        <w:pStyle w:val="Title"/>
        <w:ind w:firstLine="709"/>
        <w:jc w:val="both"/>
        <w:rPr>
          <w:b w:val="0"/>
          <w:sz w:val="27"/>
          <w:szCs w:val="27"/>
        </w:rPr>
      </w:pPr>
      <w:r w:rsidRPr="00765E75">
        <w:rPr>
          <w:b w:val="0"/>
          <w:bCs w:val="0"/>
          <w:sz w:val="27"/>
          <w:szCs w:val="27"/>
        </w:rPr>
        <w:t xml:space="preserve">Виновность </w:t>
      </w:r>
      <w:r w:rsidRPr="00765E75">
        <w:rPr>
          <w:b w:val="0"/>
          <w:sz w:val="27"/>
          <w:szCs w:val="27"/>
        </w:rPr>
        <w:t>Ресулова</w:t>
      </w:r>
      <w:r w:rsidRPr="00765E75">
        <w:rPr>
          <w:b w:val="0"/>
          <w:sz w:val="27"/>
          <w:szCs w:val="27"/>
        </w:rPr>
        <w:t xml:space="preserve"> А.В. </w:t>
      </w:r>
      <w:r w:rsidRPr="00765E75">
        <w:rPr>
          <w:b w:val="0"/>
          <w:bCs w:val="0"/>
          <w:sz w:val="27"/>
          <w:szCs w:val="27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="007E35C2">
        <w:rPr>
          <w:b w:val="0"/>
          <w:bCs w:val="0"/>
          <w:sz w:val="27"/>
          <w:szCs w:val="27"/>
        </w:rPr>
        <w:t>***</w:t>
      </w:r>
      <w:r w:rsidRPr="00765E75">
        <w:rPr>
          <w:b w:val="0"/>
          <w:bCs w:val="0"/>
          <w:sz w:val="27"/>
          <w:szCs w:val="27"/>
        </w:rPr>
        <w:t xml:space="preserve"> от 22 марта 2024  года, </w:t>
      </w:r>
      <w:r w:rsidRPr="00765E75">
        <w:rPr>
          <w:b w:val="0"/>
          <w:sz w:val="27"/>
          <w:szCs w:val="27"/>
        </w:rPr>
        <w:t xml:space="preserve">в котором зафиксированы факт совершения административного правонарушения и объяснения правонарушителя; </w:t>
      </w:r>
      <w:r w:rsidRPr="00765E75">
        <w:rPr>
          <w:b w:val="0"/>
          <w:bCs w:val="0"/>
          <w:sz w:val="27"/>
          <w:szCs w:val="27"/>
        </w:rPr>
        <w:t>письменными объяснениями свидетеля А.П. от 22 марта 2024 года, актом об обнаружении правонарушения от 22 марта 2024 года</w:t>
      </w:r>
      <w:r w:rsidRPr="00765E75">
        <w:rPr>
          <w:b w:val="0"/>
          <w:sz w:val="27"/>
          <w:szCs w:val="27"/>
        </w:rPr>
        <w:t xml:space="preserve">; правилами поведения посетителей в Минераловодском городском суде. 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 xml:space="preserve">Имеющиеся в деле доказательства являются допустимыми и достаточными для установления </w:t>
      </w:r>
      <w:r w:rsidRPr="00765E75">
        <w:rPr>
          <w:sz w:val="27"/>
          <w:szCs w:val="27"/>
        </w:rPr>
        <w:t xml:space="preserve">наличия события административного правонарушения и </w:t>
      </w:r>
      <w:r w:rsidRPr="00765E75">
        <w:rPr>
          <w:bCs/>
          <w:sz w:val="27"/>
          <w:szCs w:val="27"/>
        </w:rPr>
        <w:t xml:space="preserve">виновности </w:t>
      </w:r>
      <w:r w:rsidRPr="00765E75">
        <w:rPr>
          <w:sz w:val="27"/>
          <w:szCs w:val="27"/>
        </w:rPr>
        <w:t>Ресулова</w:t>
      </w:r>
      <w:r w:rsidRPr="00765E75">
        <w:rPr>
          <w:sz w:val="27"/>
          <w:szCs w:val="27"/>
        </w:rPr>
        <w:t xml:space="preserve"> А.В. </w:t>
      </w:r>
      <w:r w:rsidRPr="00765E75">
        <w:rPr>
          <w:bCs/>
          <w:sz w:val="27"/>
          <w:szCs w:val="27"/>
        </w:rPr>
        <w:t>в совершении административного правонарушения.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Действия </w:t>
      </w:r>
      <w:r w:rsidRPr="00765E75">
        <w:rPr>
          <w:sz w:val="27"/>
          <w:szCs w:val="27"/>
        </w:rPr>
        <w:t>Ресулова</w:t>
      </w:r>
      <w:r w:rsidRPr="00765E75">
        <w:rPr>
          <w:sz w:val="27"/>
          <w:szCs w:val="27"/>
        </w:rPr>
        <w:t xml:space="preserve"> А.В. следует квалифицировать по части 2 статьи                        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15F27" w:rsidRPr="00765E75" w:rsidP="0008679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rStyle w:val="a0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65E75">
        <w:rPr>
          <w:sz w:val="27"/>
          <w:szCs w:val="27"/>
        </w:rPr>
        <w:t>правонарушителя.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К обстоятельству, смягчающему  административную  ответственность                         </w:t>
      </w:r>
      <w:r w:rsidRPr="00765E75" w:rsidR="00086795">
        <w:rPr>
          <w:sz w:val="27"/>
          <w:szCs w:val="27"/>
        </w:rPr>
        <w:t>Ресулова</w:t>
      </w:r>
      <w:r w:rsidRPr="00765E75" w:rsidR="00086795">
        <w:rPr>
          <w:sz w:val="27"/>
          <w:szCs w:val="27"/>
        </w:rPr>
        <w:t xml:space="preserve"> А.В.</w:t>
      </w:r>
      <w:r w:rsidRPr="00765E75">
        <w:rPr>
          <w:sz w:val="27"/>
          <w:szCs w:val="27"/>
        </w:rPr>
        <w:t>, в соответствии  с частью  2 статьи 4.2. Кодекса Российской Федерации об административных правонарушениях,  суд</w:t>
      </w:r>
      <w:r w:rsidRPr="00765E75" w:rsidR="00765E75">
        <w:rPr>
          <w:sz w:val="27"/>
          <w:szCs w:val="27"/>
        </w:rPr>
        <w:t xml:space="preserve"> относит  признание  вины</w:t>
      </w:r>
      <w:r w:rsidRPr="00765E75">
        <w:rPr>
          <w:sz w:val="27"/>
          <w:szCs w:val="27"/>
        </w:rPr>
        <w:t>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 Обстоятельств, отягчающих административную ответственность, предусмотренных  статьей 4.3   Кодекса Российской Федерации об административных правонарушениях не установлено.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Исходя из изложенного, мировой судья </w:t>
      </w:r>
      <w:r w:rsidRPr="00765E75">
        <w:rPr>
          <w:rStyle w:val="a0"/>
          <w:sz w:val="27"/>
          <w:szCs w:val="27"/>
        </w:rPr>
        <w:t xml:space="preserve">считает возможным назначить         </w:t>
      </w:r>
      <w:r w:rsidRPr="00765E75" w:rsidR="00086795">
        <w:rPr>
          <w:sz w:val="27"/>
          <w:szCs w:val="27"/>
        </w:rPr>
        <w:t>Ресулову</w:t>
      </w:r>
      <w:r w:rsidRPr="00765E75" w:rsidR="00086795">
        <w:rPr>
          <w:sz w:val="27"/>
          <w:szCs w:val="27"/>
        </w:rPr>
        <w:t xml:space="preserve"> А.В. </w:t>
      </w:r>
      <w:r w:rsidRPr="00765E75">
        <w:rPr>
          <w:rStyle w:val="a0"/>
          <w:sz w:val="27"/>
          <w:szCs w:val="27"/>
        </w:rPr>
        <w:t xml:space="preserve">наказание, предусмотренное санкцией </w:t>
      </w:r>
      <w:r w:rsidRPr="00765E75">
        <w:rPr>
          <w:sz w:val="27"/>
          <w:szCs w:val="27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15F27" w:rsidRPr="00765E75" w:rsidP="00015F27">
      <w:pPr>
        <w:pStyle w:val="BodyText"/>
        <w:ind w:firstLine="709"/>
        <w:rPr>
          <w:sz w:val="27"/>
          <w:szCs w:val="27"/>
        </w:rPr>
      </w:pPr>
    </w:p>
    <w:p w:rsidR="00015F27" w:rsidRPr="00765E75" w:rsidP="00015F27">
      <w:pPr>
        <w:jc w:val="center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постановил:</w:t>
      </w:r>
    </w:p>
    <w:p w:rsidR="00015F27" w:rsidRPr="00765E75" w:rsidP="00015F27">
      <w:pPr>
        <w:ind w:firstLine="709"/>
        <w:jc w:val="both"/>
        <w:rPr>
          <w:bCs/>
          <w:sz w:val="27"/>
          <w:szCs w:val="27"/>
        </w:rPr>
      </w:pPr>
    </w:p>
    <w:p w:rsidR="00015F27" w:rsidRPr="00765E75" w:rsidP="00015F27">
      <w:pPr>
        <w:ind w:firstLine="709"/>
        <w:jc w:val="both"/>
        <w:rPr>
          <w:sz w:val="27"/>
          <w:szCs w:val="27"/>
        </w:rPr>
      </w:pPr>
      <w:r w:rsidRPr="00765E75">
        <w:rPr>
          <w:bCs/>
          <w:sz w:val="27"/>
          <w:szCs w:val="27"/>
        </w:rPr>
        <w:t xml:space="preserve">признать </w:t>
      </w:r>
      <w:r w:rsidRPr="00765E75" w:rsidR="00086795">
        <w:rPr>
          <w:sz w:val="27"/>
          <w:szCs w:val="27"/>
        </w:rPr>
        <w:t>Ресулова</w:t>
      </w:r>
      <w:r w:rsidRPr="00765E75" w:rsidR="00086795">
        <w:rPr>
          <w:sz w:val="27"/>
          <w:szCs w:val="27"/>
        </w:rPr>
        <w:t xml:space="preserve"> А</w:t>
      </w:r>
      <w:r w:rsidR="007E35C2">
        <w:rPr>
          <w:sz w:val="27"/>
          <w:szCs w:val="27"/>
        </w:rPr>
        <w:t>.</w:t>
      </w:r>
      <w:r w:rsidRPr="00765E75" w:rsidR="00086795">
        <w:rPr>
          <w:sz w:val="27"/>
          <w:szCs w:val="27"/>
        </w:rPr>
        <w:t>В</w:t>
      </w:r>
      <w:r w:rsidR="007E35C2">
        <w:rPr>
          <w:sz w:val="27"/>
          <w:szCs w:val="27"/>
        </w:rPr>
        <w:t>.</w:t>
      </w:r>
      <w:r w:rsidRPr="00765E75" w:rsidR="00086795">
        <w:rPr>
          <w:bCs/>
          <w:sz w:val="27"/>
          <w:szCs w:val="27"/>
        </w:rPr>
        <w:t xml:space="preserve"> </w:t>
      </w:r>
      <w:r w:rsidRPr="00765E75">
        <w:rPr>
          <w:bCs/>
          <w:sz w:val="27"/>
          <w:szCs w:val="27"/>
        </w:rPr>
        <w:t>ви</w:t>
      </w:r>
      <w:r w:rsidRPr="00765E75">
        <w:rPr>
          <w:sz w:val="27"/>
          <w:szCs w:val="27"/>
        </w:rPr>
        <w:t>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015F27" w:rsidRPr="00765E75" w:rsidP="00015F27">
      <w:pPr>
        <w:pStyle w:val="Title"/>
        <w:ind w:firstLine="709"/>
        <w:jc w:val="both"/>
        <w:rPr>
          <w:b w:val="0"/>
          <w:sz w:val="27"/>
          <w:szCs w:val="27"/>
        </w:rPr>
      </w:pPr>
      <w:r w:rsidRPr="00765E75">
        <w:rPr>
          <w:b w:val="0"/>
          <w:sz w:val="27"/>
          <w:szCs w:val="27"/>
        </w:rPr>
        <w:t xml:space="preserve">Реквизиты для перечисления административного штрафа: </w:t>
      </w:r>
    </w:p>
    <w:p w:rsidR="00015F27" w:rsidRPr="00765E75" w:rsidP="00015F27">
      <w:pPr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765E75">
        <w:rPr>
          <w:sz w:val="27"/>
          <w:szCs w:val="27"/>
        </w:rPr>
        <w:t>л</w:t>
      </w:r>
      <w:r w:rsidRPr="00765E75">
        <w:rPr>
          <w:sz w:val="27"/>
          <w:szCs w:val="27"/>
        </w:rPr>
        <w:t xml:space="preserve">/с 04212000060), ИНН </w:t>
      </w:r>
      <w:r w:rsidRPr="00765E75" w:rsidR="00765E75">
        <w:rPr>
          <w:sz w:val="27"/>
          <w:szCs w:val="27"/>
        </w:rPr>
        <w:t xml:space="preserve"> 2634051915,               КПП </w:t>
      </w:r>
      <w:r w:rsidRPr="00765E75">
        <w:rPr>
          <w:sz w:val="27"/>
          <w:szCs w:val="27"/>
        </w:rPr>
        <w:t>263401001,</w:t>
      </w:r>
      <w:r w:rsidRPr="00765E75" w:rsidR="00765E75">
        <w:rPr>
          <w:sz w:val="27"/>
          <w:szCs w:val="27"/>
        </w:rPr>
        <w:t xml:space="preserve"> </w:t>
      </w:r>
      <w:r w:rsidRPr="00765E75">
        <w:rPr>
          <w:sz w:val="27"/>
          <w:szCs w:val="27"/>
        </w:rPr>
        <w:t xml:space="preserve">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</w:t>
      </w:r>
      <w:r w:rsidRPr="00765E75">
        <w:rPr>
          <w:sz w:val="27"/>
          <w:szCs w:val="27"/>
        </w:rPr>
        <w:t xml:space="preserve">ОКТМО – </w:t>
      </w:r>
      <w:r w:rsidRPr="00765E75" w:rsidR="00765E75">
        <w:rPr>
          <w:sz w:val="27"/>
          <w:szCs w:val="27"/>
        </w:rPr>
        <w:t>07539000, КБК - 008 1</w:t>
      </w:r>
      <w:r w:rsidRPr="00765E75">
        <w:rPr>
          <w:sz w:val="27"/>
          <w:szCs w:val="27"/>
        </w:rPr>
        <w:t>16 01173 019000 140, УИН 035570370075500</w:t>
      </w:r>
      <w:r w:rsidRPr="00765E75" w:rsidR="00765E75">
        <w:rPr>
          <w:sz w:val="27"/>
          <w:szCs w:val="27"/>
        </w:rPr>
        <w:t>2232417134</w:t>
      </w:r>
      <w:r w:rsidRPr="00765E75">
        <w:rPr>
          <w:sz w:val="27"/>
          <w:szCs w:val="27"/>
        </w:rPr>
        <w:t>.</w:t>
      </w:r>
      <w:r w:rsidRPr="00765E75" w:rsidR="00086795">
        <w:rPr>
          <w:sz w:val="27"/>
          <w:szCs w:val="27"/>
        </w:rPr>
        <w:t xml:space="preserve"> Дело № 5-223-22-275/2024</w:t>
      </w:r>
    </w:p>
    <w:p w:rsidR="00015F27" w:rsidRPr="00765E75" w:rsidP="00015F27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Постановление может быть обжаловано в Минераловодский городской суд в течение десяти суток со дня вручения или получения его копии.</w:t>
      </w:r>
    </w:p>
    <w:p w:rsidR="00015F27" w:rsidRPr="00765E75" w:rsidP="00015F27">
      <w:pPr>
        <w:ind w:firstLine="709"/>
        <w:jc w:val="both"/>
        <w:rPr>
          <w:sz w:val="27"/>
          <w:szCs w:val="27"/>
        </w:rPr>
      </w:pPr>
    </w:p>
    <w:p w:rsidR="00015F27" w:rsidRPr="00765E75" w:rsidP="00015F27">
      <w:pPr>
        <w:ind w:left="708" w:firstLine="1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Мировой судья</w:t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  <w:t>В.В. Горбань</w:t>
      </w:r>
    </w:p>
    <w:p w:rsidR="00015F27" w:rsidRPr="00765E75" w:rsidP="00015F27">
      <w:pPr>
        <w:tabs>
          <w:tab w:val="left" w:pos="4180"/>
        </w:tabs>
        <w:ind w:firstLine="709"/>
        <w:jc w:val="both"/>
        <w:rPr>
          <w:sz w:val="27"/>
          <w:szCs w:val="27"/>
        </w:rPr>
      </w:pPr>
    </w:p>
    <w:p w:rsidR="000664F8" w:rsidRPr="00765E75" w:rsidP="00015F27">
      <w:pPr>
        <w:ind w:left="-54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73368" w:rsidRPr="00765E75">
      <w:pPr>
        <w:rPr>
          <w:sz w:val="28"/>
          <w:szCs w:val="28"/>
        </w:rPr>
      </w:pPr>
    </w:p>
    <w:sectPr w:rsidSect="00765E7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0109287"/>
      <w:docPartObj>
        <w:docPartGallery w:val="Page Numbers (Top of Page)"/>
        <w:docPartUnique/>
      </w:docPartObj>
    </w:sdtPr>
    <w:sdtContent>
      <w:p w:rsidR="00765E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C2">
          <w:rPr>
            <w:noProof/>
          </w:rPr>
          <w:t>2</w:t>
        </w:r>
        <w:r>
          <w:fldChar w:fldCharType="end"/>
        </w:r>
      </w:p>
    </w:sdtContent>
  </w:sdt>
  <w:p w:rsidR="00765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CE"/>
    <w:rsid w:val="0000298A"/>
    <w:rsid w:val="00015F27"/>
    <w:rsid w:val="000664F8"/>
    <w:rsid w:val="00073368"/>
    <w:rsid w:val="00086795"/>
    <w:rsid w:val="004A1238"/>
    <w:rsid w:val="005424D1"/>
    <w:rsid w:val="00765E75"/>
    <w:rsid w:val="007E35C2"/>
    <w:rsid w:val="007F07CE"/>
    <w:rsid w:val="00811F1E"/>
    <w:rsid w:val="00A30860"/>
    <w:rsid w:val="00BD0FAA"/>
    <w:rsid w:val="00C9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664F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0664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4F8"/>
    <w:rPr>
      <w:color w:val="0000FF"/>
      <w:u w:val="single"/>
    </w:rPr>
  </w:style>
  <w:style w:type="paragraph" w:styleId="Title">
    <w:name w:val="Title"/>
    <w:basedOn w:val="Normal"/>
    <w:link w:val="a"/>
    <w:qFormat/>
    <w:rsid w:val="00015F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15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015F2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65E7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65E7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5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46F330EF059B470F2CC500E16F16C31ABE80F0C475B7DB8396062AFD0F9832BE4D88D16645FC97HEoC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