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30" w:rsidRPr="00124530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Дело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539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-22-275/202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УИД 26MS007</w:t>
      </w:r>
      <w:r w:rsidR="004E298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-01-202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-0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5632</w:t>
      </w:r>
      <w:r w:rsidR="0043061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val="x-none" w:eastAsia="ru-RU"/>
        </w:rPr>
        <w:t xml:space="preserve">  П О С Т А Н О В Л Е Н И Е</w:t>
      </w:r>
    </w:p>
    <w:p w:rsidR="00124530" w:rsidRP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 ноября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 </w:t>
      </w:r>
    </w:p>
    <w:p w:rsidR="00124530" w:rsidRPr="00124530" w:rsidP="005A5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Аминова А</w:t>
      </w:r>
      <w:r w:rsidR="00DF1E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F1E86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124530" w:rsidRPr="00124530" w:rsidP="00DF1E86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DF1E86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28 января 2024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Аминов А.А.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3061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назначено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</w:t>
      </w:r>
      <w:r w:rsidR="0043061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07 февраля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 В срок, установленный Кодексом Российской Федерации об административных правонарушениях,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Аминов А.А.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E6257A" w:rsidRPr="00E6257A" w:rsidP="00E625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Аминов А.А. </w:t>
      </w:r>
      <w:r w:rsidRPr="003C4D24"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>не явилс</w:t>
      </w:r>
      <w:r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>я,</w:t>
      </w:r>
      <w:r w:rsidRPr="003C4D24"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надлежащим образом </w:t>
      </w:r>
      <w:r w:rsidRPr="00E6257A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извещенный</w:t>
      </w:r>
      <w:r w:rsidRP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месте и времени рассмотрения дела SMS-сообщением, доставленным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 октября 2</w:t>
      </w:r>
      <w:r w:rsidRP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024 года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E6257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E6257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  <w:r w:rsidRP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подтверждается отчетом о доставке, (согласие на извещение таким способом зафиксировано в протоколе об административном правонарушении). </w:t>
      </w:r>
    </w:p>
    <w:p w:rsidR="00E6257A" w:rsidP="00E625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257A">
        <w:rPr>
          <w:rFonts w:ascii="Times New Roman" w:eastAsia="Calibri" w:hAnsi="Times New Roman" w:cs="Times New Roman"/>
          <w:sz w:val="28"/>
          <w:szCs w:val="28"/>
          <w:lang w:eastAsia="ru-RU"/>
        </w:rPr>
        <w:t>Из разъяснений, содержащихся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извещение о времени и месте рассмотрения дела может быть произведено с использованием любых доступных средств связи (повесткой, телеграммой, телефонограммой, факсимильной связью и т.п., посредством СМС-сообщения</w:t>
      </w:r>
      <w:r w:rsidRPr="00E6257A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согласия лица на уведомление таким способом и при фиксации факта отправки и доставки СМС-извещения адресату).</w:t>
      </w:r>
    </w:p>
    <w:p w:rsidR="00E6257A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Аминова А.А.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</w:t>
        </w:r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FC2095" w:rsidRPr="00293E83" w:rsidP="00E625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DF1E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DF1E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28 января 2024 года Аминов А.А.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12.29 </w:t>
      </w:r>
      <w:r w:rsidRPr="00124530"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назначено административное наказание в виде административного штрафа в размере 500 рублей. </w:t>
      </w:r>
      <w:r w:rsidRPr="00124530"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07 февраля 2024</w:t>
      </w:r>
      <w:r w:rsidRPr="00124530"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 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опия постановления </w:t>
      </w:r>
      <w:r w:rsidRPr="00124530"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DF1E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от 28 января 2024 года</w:t>
      </w:r>
      <w:r w:rsidRPr="00293E83" w:rsidR="004306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3E83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о наложении административного штрафа</w:t>
      </w:r>
      <w:r w:rsidRPr="00293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Аминовым А.А. получена 28 января 2024 года.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08 апреля</w:t>
      </w:r>
      <w:r w:rsidR="004306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C22EAB" w:rsidP="00C22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№ </w:t>
      </w:r>
      <w:r w:rsidR="00DF1E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05 октября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93733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в котором зафиксирован факт совершенного административного правонарушения; постановлением </w:t>
      </w:r>
      <w:r w:rsidRPr="00124530"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DF1E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от 28 января 2024 года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1E3C89">
        <w:rPr>
          <w:rFonts w:ascii="Times New Roman" w:eastAsia="Calibri" w:hAnsi="Times New Roman" w:cs="Times New Roman"/>
          <w:sz w:val="28"/>
          <w:szCs w:val="28"/>
          <w:lang w:eastAsia="ru-RU"/>
        </w:rPr>
        <w:t>списком правонарушений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иными материалами дела</w:t>
      </w:r>
      <w:r w:rsidR="00800E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Аминова А.А.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приходит к выводу, что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Аминов А.А.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не исполнил возложенные на не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законом обязанности по уплате административного штрафа.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Аминова А.А.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Calibri" w:hAnsi="Times New Roman" w:cs="Times New Roman"/>
            <w:sz w:val="28"/>
            <w:szCs w:val="28"/>
            <w:lang w:val="x-none"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 соответствии с пунктом 1 части 1 и частью 2 статьи 4.2 Кодекса Российской Федерации об административных </w:t>
      </w:r>
      <w:r w:rsidR="00FC4D9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правонарушениях обстоятельств, смягчающи</w:t>
      </w:r>
      <w:r w:rsidR="00FC4D98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административную ответственность, </w:t>
      </w:r>
      <w:r w:rsidR="00FC4D98">
        <w:rPr>
          <w:rFonts w:ascii="Times New Roman" w:eastAsia="Calibri" w:hAnsi="Times New Roman" w:cs="Times New Roman"/>
          <w:sz w:val="28"/>
          <w:szCs w:val="28"/>
          <w:lang w:eastAsia="ru-RU"/>
        </w:rPr>
        <w:t>не установлено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Обстоятельств, отягчающих административную ответственность</w:t>
      </w:r>
      <w:r w:rsidR="00FC4D9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r w:rsidR="00FC4D98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не установлено.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Исходя из изложенного, мировой судья считает возможным назначить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Аминову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постановил: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Аминова А</w:t>
      </w:r>
      <w:r w:rsidR="00DF1E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F1E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617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>Аминову</w:t>
      </w:r>
      <w:r w:rsidR="00E62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124530" w:rsidRPr="00C45C8B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C45C8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Реквизиты для перечисления административного штрафа: 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/с 04212000060)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ИНН  2634051915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КПП  263401001</w:t>
      </w:r>
      <w:r w:rsidRPr="00292A12"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Банк: ОТДЕЛЕНИЕ СТАВРОПОЛЬ БАНКА РОССИИ//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г. Ставрополь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БИК 010702101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Казначейский счет:03100643000000012100,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Единый казначейский счет:40102810345370000013, 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ОКТМО – 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>07539000</w:t>
      </w: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45C8B" w:rsidRPr="00292A12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КБК - 008 1 16 01203019000</w:t>
      </w:r>
      <w:r w:rsidRPr="00292A12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140,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УИН  </w:t>
      </w:r>
      <w:r w:rsidRPr="00292A12" w:rsidR="002E58A6">
        <w:rPr>
          <w:rFonts w:ascii="Times New Roman" w:eastAsia="Calibri" w:hAnsi="Times New Roman" w:cs="Times New Roman"/>
          <w:sz w:val="28"/>
          <w:szCs w:val="28"/>
          <w:lang w:eastAsia="ru-RU"/>
        </w:rPr>
        <w:t>035570370075500</w:t>
      </w:r>
      <w:r w:rsidR="00432E8A">
        <w:rPr>
          <w:rFonts w:ascii="Times New Roman" w:eastAsia="Calibri" w:hAnsi="Times New Roman" w:cs="Times New Roman"/>
          <w:sz w:val="28"/>
          <w:szCs w:val="28"/>
          <w:lang w:eastAsia="ru-RU"/>
        </w:rPr>
        <w:t>5392420142</w:t>
      </w:r>
      <w:r w:rsidRPr="00292A12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дела </w:t>
      </w:r>
      <w:r w:rsidRPr="00C22EAB" w:rsidR="00C22EAB">
        <w:rPr>
          <w:rFonts w:ascii="Times New Roman" w:eastAsia="Calibri" w:hAnsi="Times New Roman" w:cs="Times New Roman"/>
          <w:sz w:val="28"/>
          <w:szCs w:val="28"/>
          <w:lang w:eastAsia="ru-RU"/>
        </w:rPr>
        <w:t>5-</w:t>
      </w:r>
      <w:r w:rsidR="00432E8A">
        <w:rPr>
          <w:rFonts w:ascii="Times New Roman" w:eastAsia="Calibri" w:hAnsi="Times New Roman" w:cs="Times New Roman"/>
          <w:sz w:val="28"/>
          <w:szCs w:val="28"/>
          <w:lang w:eastAsia="ru-RU"/>
        </w:rPr>
        <w:t>539</w:t>
      </w:r>
      <w:r w:rsidR="00293E8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22EAB" w:rsidR="00C22EAB">
        <w:rPr>
          <w:rFonts w:ascii="Times New Roman" w:eastAsia="Calibri" w:hAnsi="Times New Roman" w:cs="Times New Roman"/>
          <w:sz w:val="28"/>
          <w:szCs w:val="28"/>
          <w:lang w:eastAsia="ru-RU"/>
        </w:rPr>
        <w:t>22-275/2024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sectPr w:rsidSect="0012453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E86">
          <w:rPr>
            <w:noProof/>
          </w:rPr>
          <w:t>4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E9"/>
    <w:rsid w:val="00012C85"/>
    <w:rsid w:val="00037967"/>
    <w:rsid w:val="00091271"/>
    <w:rsid w:val="00124530"/>
    <w:rsid w:val="00141801"/>
    <w:rsid w:val="001B3467"/>
    <w:rsid w:val="001E008C"/>
    <w:rsid w:val="001E3C89"/>
    <w:rsid w:val="00292A12"/>
    <w:rsid w:val="00293E83"/>
    <w:rsid w:val="002E58A6"/>
    <w:rsid w:val="002F67B1"/>
    <w:rsid w:val="00300D8F"/>
    <w:rsid w:val="003262EB"/>
    <w:rsid w:val="003400DE"/>
    <w:rsid w:val="0035472E"/>
    <w:rsid w:val="003806F1"/>
    <w:rsid w:val="003C4D24"/>
    <w:rsid w:val="00430617"/>
    <w:rsid w:val="00432E8A"/>
    <w:rsid w:val="00457552"/>
    <w:rsid w:val="004E2980"/>
    <w:rsid w:val="00587168"/>
    <w:rsid w:val="00595C70"/>
    <w:rsid w:val="005A5ECB"/>
    <w:rsid w:val="00664795"/>
    <w:rsid w:val="00676AA5"/>
    <w:rsid w:val="006D010D"/>
    <w:rsid w:val="00726E70"/>
    <w:rsid w:val="007D2421"/>
    <w:rsid w:val="00800E81"/>
    <w:rsid w:val="0087147D"/>
    <w:rsid w:val="00937338"/>
    <w:rsid w:val="00983C7C"/>
    <w:rsid w:val="0099477B"/>
    <w:rsid w:val="009F07AB"/>
    <w:rsid w:val="00A564E2"/>
    <w:rsid w:val="00A669DA"/>
    <w:rsid w:val="00A66B84"/>
    <w:rsid w:val="00AB60DC"/>
    <w:rsid w:val="00AE043E"/>
    <w:rsid w:val="00B16DE9"/>
    <w:rsid w:val="00C22EAB"/>
    <w:rsid w:val="00C30170"/>
    <w:rsid w:val="00C45C8B"/>
    <w:rsid w:val="00DF1E86"/>
    <w:rsid w:val="00E6257A"/>
    <w:rsid w:val="00E96327"/>
    <w:rsid w:val="00EA6291"/>
    <w:rsid w:val="00F26EF2"/>
    <w:rsid w:val="00F53DF4"/>
    <w:rsid w:val="00F817FA"/>
    <w:rsid w:val="00FC2095"/>
    <w:rsid w:val="00FC4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61DBD11634663704FBEF502B9D9F54659DC2A45B2CE9B2C59C0E153C4F24B41B97F8A9FFu3i6P" TargetMode="External" /><Relationship Id="rId5" Type="http://schemas.openxmlformats.org/officeDocument/2006/relationships/hyperlink" Target="consultantplus://offline/ref=F161DBD11634663704FBEF502B9D9F54659DC2A45B2CE9B2C59C0E153Cu4iFP" TargetMode="External" /><Relationship Id="rId6" Type="http://schemas.openxmlformats.org/officeDocument/2006/relationships/hyperlink" Target="consultantplus://offline/ref=F161DBD11634663704FBEF502B9D9F54659DC2A45B2CE9B2C59C0E153C4F24B41B97F8ADF937u7iCP" TargetMode="External" /><Relationship Id="rId7" Type="http://schemas.openxmlformats.org/officeDocument/2006/relationships/hyperlink" Target="consultantplus://offline/ref=A40F02BC4450917C66AE0BFA3BDFDFD4E324DF2A1934473F694A0B26BD5235F3DDC08B26B2CBO2p4O" TargetMode="External" /><Relationship Id="rId8" Type="http://schemas.openxmlformats.org/officeDocument/2006/relationships/hyperlink" Target="consultantplus://offline/ref=A40F02BC4450917C66AE0BFA3BDFDFD4E324DF2A1934473F694A0B26BD5235F3DDC08B25B5C0O2pDO" TargetMode="External" /><Relationship Id="rId9" Type="http://schemas.openxmlformats.org/officeDocument/2006/relationships/hyperlink" Target="consultantplus://offline/ref=A40F02BC4450917C66AE0BFA3BDFDFD4E324DF2A1934473F694A0B26BD5235F3DDC08B22B2C12CD9OFp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