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12C7" w:rsidRPr="007E1191" w:rsidP="00670D21">
      <w:pPr>
        <w:pStyle w:val="NoSpacing"/>
        <w:ind w:left="-567"/>
        <w:jc w:val="right"/>
      </w:pPr>
      <w:r w:rsidRPr="007E1191">
        <w:t xml:space="preserve"> </w:t>
      </w:r>
      <w:r w:rsidRPr="007E1191" w:rsidR="00BC59D9">
        <w:t xml:space="preserve">дело </w:t>
      </w:r>
      <w:r w:rsidRPr="007E1191" w:rsidR="00856B9B">
        <w:t>№</w:t>
      </w:r>
      <w:r w:rsidRPr="007E1191" w:rsidR="000115FF">
        <w:t xml:space="preserve"> </w:t>
      </w:r>
      <w:r w:rsidRPr="007E1191" w:rsidR="00F46E34">
        <w:t>5</w:t>
      </w:r>
      <w:r w:rsidRPr="007E1191" w:rsidR="00456D64">
        <w:t>-</w:t>
      </w:r>
      <w:r w:rsidR="00184E9E">
        <w:t>100</w:t>
      </w:r>
      <w:r w:rsidRPr="007E1191" w:rsidR="00F46E34">
        <w:t>/1</w:t>
      </w:r>
      <w:r w:rsidR="00830CB8">
        <w:t>/2024</w:t>
      </w:r>
      <w:r w:rsidRPr="007E1191" w:rsidR="00401434">
        <w:t xml:space="preserve"> </w:t>
      </w:r>
      <w:r w:rsidRPr="007E1191" w:rsidR="00BC59D9">
        <w:t>г.</w:t>
      </w:r>
    </w:p>
    <w:p w:rsidR="0006041A" w:rsidRPr="007E1191" w:rsidP="00427B38">
      <w:pPr>
        <w:pStyle w:val="NoSpacing"/>
        <w:ind w:left="-567"/>
        <w:jc w:val="right"/>
      </w:pPr>
      <w:r w:rsidRPr="007E1191">
        <w:t xml:space="preserve">  </w:t>
      </w:r>
      <w:r w:rsidR="00AB6674">
        <w:t>26МS0083-01-202</w:t>
      </w:r>
      <w:r w:rsidR="00184E9E">
        <w:t>4-001122-34</w:t>
      </w:r>
    </w:p>
    <w:p w:rsidR="009F0E59" w:rsidRPr="007E1191" w:rsidP="00427B38">
      <w:pPr>
        <w:pStyle w:val="NoSpacing"/>
        <w:ind w:left="-567"/>
        <w:jc w:val="right"/>
      </w:pPr>
      <w:r w:rsidRPr="007E119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00A5F" w:rsidRPr="007E1191" w:rsidP="00080498">
      <w:pPr>
        <w:pStyle w:val="NoSpacing"/>
        <w:jc w:val="center"/>
      </w:pPr>
      <w:r w:rsidRPr="007E1191">
        <w:t>П</w:t>
      </w:r>
      <w:r w:rsidRPr="007E1191">
        <w:t xml:space="preserve"> О С Т А Н О В Л Е Н И Е</w:t>
      </w:r>
    </w:p>
    <w:p w:rsidR="00867F87" w:rsidRPr="007E1191" w:rsidP="00080498">
      <w:pPr>
        <w:pStyle w:val="NoSpacing"/>
      </w:pPr>
    </w:p>
    <w:p w:rsidR="00107E64" w:rsidRPr="007E1191" w:rsidP="00826846">
      <w:pPr>
        <w:pStyle w:val="NoSpacing"/>
        <w:ind w:firstLine="708"/>
        <w:jc w:val="both"/>
      </w:pPr>
      <w:r>
        <w:t>28</w:t>
      </w:r>
      <w:r w:rsidR="00184E9E">
        <w:t xml:space="preserve"> марта</w:t>
      </w:r>
      <w:r w:rsidR="00830CB8">
        <w:t xml:space="preserve"> 2024</w:t>
      </w:r>
      <w:r w:rsidRPr="007E1191" w:rsidR="00D9041B">
        <w:t xml:space="preserve"> </w:t>
      </w:r>
      <w:r w:rsidRPr="007E1191" w:rsidR="00856B9B">
        <w:t>года</w:t>
      </w:r>
      <w:r w:rsidRPr="007E1191" w:rsidR="00F3218C">
        <w:t xml:space="preserve"> мировой судья судебного участка №</w:t>
      </w:r>
      <w:r w:rsidRPr="007E1191" w:rsidR="00401434">
        <w:t xml:space="preserve"> </w:t>
      </w:r>
      <w:r w:rsidRPr="007E1191" w:rsidR="00F3218C">
        <w:t xml:space="preserve">1 </w:t>
      </w:r>
      <w:r w:rsidRPr="007E1191" w:rsidR="00F3218C">
        <w:t>г</w:t>
      </w:r>
      <w:r w:rsidRPr="007E1191" w:rsidR="00F3218C">
        <w:t>.Н</w:t>
      </w:r>
      <w:r w:rsidRPr="007E1191" w:rsidR="00F3218C">
        <w:t>евинномысск</w:t>
      </w:r>
      <w:r w:rsidRPr="007E1191" w:rsidR="00080498">
        <w:t>а</w:t>
      </w:r>
      <w:r w:rsidRPr="007E1191" w:rsidR="00080498">
        <w:t xml:space="preserve"> Ставропольского края </w:t>
      </w:r>
      <w:r w:rsidRPr="007E1191" w:rsidR="00080498">
        <w:t>Фомивко</w:t>
      </w:r>
      <w:r w:rsidRPr="007E1191" w:rsidR="00080498">
        <w:t xml:space="preserve"> </w:t>
      </w:r>
      <w:r w:rsidRPr="007E1191" w:rsidR="00F3218C">
        <w:t xml:space="preserve">И.И., </w:t>
      </w:r>
      <w:r w:rsidRPr="0077093E" w:rsidR="00856B9B">
        <w:t xml:space="preserve">находящийся по адресу </w:t>
      </w:r>
      <w:r w:rsidRPr="0077093E" w:rsidR="00F3218C">
        <w:t xml:space="preserve">Ставропольский край, </w:t>
      </w:r>
      <w:r w:rsidRPr="0077093E" w:rsidR="00644D5E">
        <w:t xml:space="preserve">                               </w:t>
      </w:r>
      <w:r w:rsidRPr="0077093E" w:rsidR="00856B9B">
        <w:t>г.Невинномысск</w:t>
      </w:r>
      <w:r w:rsidRPr="0077093E" w:rsidR="00856B9B">
        <w:t xml:space="preserve">, </w:t>
      </w:r>
      <w:r w:rsidRPr="0077093E" w:rsidR="00856B9B">
        <w:t>ул.Гагарина</w:t>
      </w:r>
      <w:r w:rsidRPr="0077093E" w:rsidR="00856B9B">
        <w:t xml:space="preserve">, </w:t>
      </w:r>
      <w:r w:rsidRPr="0077093E" w:rsidR="00F3218C">
        <w:t>55, рассмотрев ад</w:t>
      </w:r>
      <w:r w:rsidRPr="0077093E" w:rsidR="00A04CFD">
        <w:t xml:space="preserve">министративное дело в отношении </w:t>
      </w:r>
      <w:r w:rsidR="00546169">
        <w:t>Вичного</w:t>
      </w:r>
      <w:r w:rsidR="00546169">
        <w:t xml:space="preserve"> Е.А.</w:t>
      </w:r>
      <w:r w:rsidR="00184E9E">
        <w:t xml:space="preserve">,  </w:t>
      </w:r>
      <w:r w:rsidRPr="0077093E" w:rsidR="00E4792B">
        <w:t xml:space="preserve">по </w:t>
      </w:r>
      <w:r w:rsidRPr="0077093E" w:rsidR="00F3218C">
        <w:t>ч.</w:t>
      </w:r>
      <w:r w:rsidRPr="0077093E" w:rsidR="005B448D">
        <w:t>1</w:t>
      </w:r>
      <w:r w:rsidRPr="0077093E" w:rsidR="00201610">
        <w:t xml:space="preserve"> </w:t>
      </w:r>
      <w:r w:rsidRPr="0077093E" w:rsidR="00F3218C">
        <w:t>ст.12.</w:t>
      </w:r>
      <w:r w:rsidRPr="0077093E" w:rsidR="005B448D">
        <w:t>8</w:t>
      </w:r>
      <w:r w:rsidRPr="0077093E" w:rsidR="00F3218C">
        <w:t xml:space="preserve"> </w:t>
      </w:r>
      <w:r w:rsidRPr="0077093E" w:rsidR="00F3218C">
        <w:t>КРФоАП</w:t>
      </w:r>
      <w:r w:rsidRPr="007E1191" w:rsidR="00456D64">
        <w:t>,</w:t>
      </w:r>
    </w:p>
    <w:p w:rsidR="008A4BB5" w:rsidRPr="007E1191" w:rsidP="00826846">
      <w:pPr>
        <w:pStyle w:val="NoSpacing"/>
        <w:ind w:firstLine="708"/>
        <w:jc w:val="both"/>
      </w:pPr>
    </w:p>
    <w:p w:rsidR="00BC59D9" w:rsidRPr="007E1191" w:rsidP="00080498">
      <w:pPr>
        <w:pStyle w:val="NoSpacing"/>
        <w:ind w:left="-567" w:firstLine="567"/>
        <w:jc w:val="center"/>
      </w:pPr>
      <w:r w:rsidRPr="007E1191">
        <w:t xml:space="preserve">у с т а н о в и </w:t>
      </w:r>
      <w:r w:rsidRPr="007E1191">
        <w:t>л</w:t>
      </w:r>
      <w:r w:rsidRPr="007E1191">
        <w:t>:</w:t>
      </w:r>
    </w:p>
    <w:p w:rsidR="00600A5F" w:rsidRPr="007E1191" w:rsidP="00080498">
      <w:pPr>
        <w:pStyle w:val="NoSpacing"/>
      </w:pPr>
    </w:p>
    <w:p w:rsidR="00FF4639" w:rsidRPr="007E1191" w:rsidP="00FF4639">
      <w:pPr>
        <w:pStyle w:val="NoSpacing"/>
        <w:ind w:firstLine="708"/>
        <w:jc w:val="both"/>
      </w:pPr>
      <w:r>
        <w:t>03.01</w:t>
      </w:r>
      <w:r w:rsidR="00651811">
        <w:t>.2024</w:t>
      </w:r>
      <w:r w:rsidRPr="0077093E" w:rsidR="0077093E">
        <w:t xml:space="preserve">г. в </w:t>
      </w:r>
      <w:r>
        <w:t>07</w:t>
      </w:r>
      <w:r w:rsidRPr="0077093E" w:rsidR="0077093E">
        <w:t xml:space="preserve"> час. </w:t>
      </w:r>
      <w:r>
        <w:t>30</w:t>
      </w:r>
      <w:r w:rsidRPr="0077093E" w:rsidR="0077093E">
        <w:t xml:space="preserve"> мин. </w:t>
      </w:r>
      <w:r>
        <w:t>Вичный</w:t>
      </w:r>
      <w:r>
        <w:t xml:space="preserve"> Е.А</w:t>
      </w:r>
      <w:r w:rsidR="00855D09">
        <w:t xml:space="preserve">., по </w:t>
      </w:r>
      <w:r w:rsidR="00855D09">
        <w:t>ул</w:t>
      </w:r>
      <w:r w:rsidR="00855D09">
        <w:t>.</w:t>
      </w:r>
      <w:r w:rsidR="00546169">
        <w:t>М</w:t>
      </w:r>
      <w:r w:rsidR="00546169">
        <w:t>…</w:t>
      </w:r>
      <w:r>
        <w:t>, д.123</w:t>
      </w:r>
      <w:r w:rsidR="00AB6674">
        <w:t xml:space="preserve"> в </w:t>
      </w:r>
      <w:r w:rsidR="00AB6674">
        <w:t>г.Невинномысске</w:t>
      </w:r>
      <w:r w:rsidRPr="0077093E" w:rsidR="0077093E">
        <w:t>, управлял транспортным средством</w:t>
      </w:r>
      <w:r w:rsidR="00197C5F">
        <w:t xml:space="preserve">, </w:t>
      </w:r>
      <w:r w:rsidRPr="0077093E" w:rsidR="0077093E">
        <w:t>в состоянии опьянения</w:t>
      </w:r>
      <w:r w:rsidRPr="007E1191" w:rsidR="00080498">
        <w:t>.</w:t>
      </w:r>
    </w:p>
    <w:p w:rsidR="006E4629" w:rsidRPr="006E4629" w:rsidP="006E4629">
      <w:pPr>
        <w:pStyle w:val="NoSpacing"/>
        <w:ind w:firstLine="708"/>
        <w:jc w:val="both"/>
      </w:pPr>
      <w:r>
        <w:t>В судебное</w:t>
      </w:r>
      <w:r w:rsidRPr="00F911EC" w:rsidR="00F911EC">
        <w:t xml:space="preserve"> заседани</w:t>
      </w:r>
      <w:r>
        <w:t>е</w:t>
      </w:r>
      <w:r w:rsidRPr="00F911EC" w:rsidR="00F911EC">
        <w:t xml:space="preserve"> </w:t>
      </w:r>
      <w:r>
        <w:t>Вичный</w:t>
      </w:r>
      <w:r>
        <w:t xml:space="preserve"> Е.А</w:t>
      </w:r>
      <w:r w:rsidRPr="00F911EC" w:rsidR="00F911EC">
        <w:t xml:space="preserve">. </w:t>
      </w:r>
      <w:r w:rsidRPr="006E4629">
        <w:t>не явился, хотя был надлежаще извещен о дате и времени судебного заседания.</w:t>
      </w:r>
    </w:p>
    <w:p w:rsidR="006E4629" w:rsidRPr="006E4629" w:rsidP="006E4629">
      <w:pPr>
        <w:pStyle w:val="NoSpacing"/>
        <w:ind w:firstLine="708"/>
        <w:jc w:val="both"/>
      </w:pPr>
      <w:r w:rsidRPr="006E4629">
        <w:t xml:space="preserve">Как следует из материалов дела, </w:t>
      </w:r>
      <w:r>
        <w:t>Вичному</w:t>
      </w:r>
      <w:r>
        <w:t xml:space="preserve"> Е.А</w:t>
      </w:r>
      <w:r w:rsidRPr="006E4629">
        <w:t xml:space="preserve">. направлялось судебное извещение о рассмотрении административного дела по адресу его регистрации, извещение, отправленное почтовой связью, </w:t>
      </w:r>
      <w:r w:rsidRPr="006E4629">
        <w:t>согласно отчета</w:t>
      </w:r>
      <w:r w:rsidRPr="006E4629">
        <w:t xml:space="preserve"> об отслеживании почтовых отправлений, возвращено в суд с отметкой «истечение срока хранения». </w:t>
      </w:r>
    </w:p>
    <w:p w:rsidR="00A94D61" w:rsidRPr="007E1191" w:rsidP="006E4629">
      <w:pPr>
        <w:pStyle w:val="NoSpacing"/>
        <w:ind w:firstLine="708"/>
        <w:jc w:val="both"/>
      </w:pPr>
      <w:r w:rsidRPr="006E4629"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6E4629"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6E4629">
        <w:t>Судебное</w:t>
      </w:r>
      <w:r w:rsidRPr="006E4629">
        <w:t xml:space="preserve">», утвержденных приказом ФГУП «Почта России» от 31 августа 2005 года №343. (п.6 Постановления Пленума Верховного суда Российской Федерации  от 24.03.2005г. №5 «О некоторых вопросах, возникающих у судов при применении Кодекса Российской Федерации об административных правонарушениях», в ред. от 19.12.2013г. №40). Обязанность своевременно получать почтовую корреспонденцию, доставляемую по адресу регистрации гражданина, как и </w:t>
      </w:r>
      <w:r w:rsidRPr="006E4629">
        <w:t>обязанность</w:t>
      </w:r>
      <w:r w:rsidRPr="006E4629">
        <w:t xml:space="preserve"> организовать порядок получения почтовой документации, является исключительно обязанностью гражданина. Так, почтовое отправление с информацией о месте и времени рассмотрения дела поступало в отделение почтовой связи по месту жительства </w:t>
      </w:r>
      <w:r>
        <w:t>Вичного</w:t>
      </w:r>
      <w:r>
        <w:t xml:space="preserve"> Е.</w:t>
      </w:r>
      <w:r>
        <w:t>А.</w:t>
      </w:r>
      <w:r>
        <w:t xml:space="preserve"> Однако</w:t>
      </w:r>
      <w:r w:rsidRPr="006E4629">
        <w:t xml:space="preserve"> </w:t>
      </w:r>
      <w:r>
        <w:t>Вичный</w:t>
      </w:r>
      <w:r>
        <w:t xml:space="preserve"> Е.А</w:t>
      </w:r>
      <w:r w:rsidRPr="006E4629">
        <w:t xml:space="preserve">., будучи осведомленным о том, что в отношении него ведется производство по делу об административном правонарушении, от получения почтового отправления разряда "судебное" не явился, от его получения уклонился. </w:t>
      </w:r>
      <w:r w:rsidRPr="006E4629">
        <w:t xml:space="preserve">Таким образом, судья считает возможным рассмотреть административное дело в отношении  </w:t>
      </w:r>
      <w:r>
        <w:t>Вичного</w:t>
      </w:r>
      <w:r>
        <w:t xml:space="preserve"> Е.А</w:t>
      </w:r>
      <w:r w:rsidRPr="006E4629">
        <w:t>. без его участия, в виду его надлежащего извещения о дате и времени судебного заседания, по имеющимся в материалах дела доказательства</w:t>
      </w:r>
      <w:r w:rsidRPr="007E1191">
        <w:t>.</w:t>
      </w:r>
    </w:p>
    <w:p w:rsidR="005E6CB4" w:rsidRPr="007E1191" w:rsidP="00A94D61">
      <w:pPr>
        <w:pStyle w:val="NoSpacing"/>
        <w:ind w:firstLine="708"/>
        <w:jc w:val="both"/>
      </w:pPr>
      <w:r>
        <w:t>И</w:t>
      </w:r>
      <w:r w:rsidRPr="007E1191" w:rsidR="00380258">
        <w:t xml:space="preserve">сследовав материалы дела, </w:t>
      </w:r>
      <w:r w:rsidRPr="007E1191" w:rsidR="00F20E9C">
        <w:t>судья приходит к следующему:</w:t>
      </w:r>
    </w:p>
    <w:p w:rsidR="008F6A82" w:rsidRPr="007E1191" w:rsidP="008F6A82">
      <w:pPr>
        <w:pStyle w:val="NoSpacing"/>
        <w:ind w:firstLine="708"/>
        <w:jc w:val="both"/>
      </w:pPr>
      <w:r w:rsidRPr="007E1191">
        <w:t xml:space="preserve">В соответствии с </w:t>
      </w:r>
      <w:hyperlink r:id="rId5" w:history="1">
        <w:r w:rsidRPr="007E1191">
          <w:t>частью 1 статьи 12.8</w:t>
        </w:r>
      </w:hyperlink>
      <w:r w:rsidRPr="007E1191">
        <w:t xml:space="preserve"> Кодекса Российской Федерации об административных правонарушениях административным правонарушением признается управление транспортным средством водителем, находящимся в состоянии опьянения, если такие действия не содержат уголовно наказуемого деяния, и влечет наложение административного штрафа в размере тридцати тысяч рублей с лишением права управления транспортными средствами н</w:t>
      </w:r>
      <w:r w:rsidRPr="007E1191">
        <w:t>а срок от полутора до двух лет.</w:t>
      </w:r>
    </w:p>
    <w:p w:rsidR="00380258" w:rsidRPr="007E1191" w:rsidP="008F6A82">
      <w:pPr>
        <w:pStyle w:val="NoSpacing"/>
        <w:ind w:firstLine="708"/>
        <w:jc w:val="both"/>
      </w:pPr>
      <w:r w:rsidRPr="007E1191">
        <w:t xml:space="preserve">Согласно примечанию к данной норме употребление веществ, вызывающих алкогольное или наркотическое опьянение либо психотропных или иных вызывающих опьянение веществ запрещается. </w:t>
      </w:r>
      <w:r w:rsidRPr="007E1191">
        <w:t xml:space="preserve">Административная ответственность, предусмотренная </w:t>
      </w:r>
      <w:hyperlink r:id="rId6" w:history="1">
        <w:r w:rsidRPr="007E1191">
          <w:t>статьей 12.8</w:t>
        </w:r>
      </w:hyperlink>
      <w:r w:rsidRPr="007E1191">
        <w:t xml:space="preserve"> и </w:t>
      </w:r>
      <w:hyperlink r:id="rId7" w:history="1">
        <w:r w:rsidRPr="007E1191">
          <w:t>частью 3 статьи 12.27</w:t>
        </w:r>
      </w:hyperlink>
      <w:r w:rsidRPr="007E1191">
        <w:t xml:space="preserve">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</w:t>
      </w:r>
      <w:r w:rsidRPr="007E1191">
        <w:t>выдыхаемого воздуха, или в случае наличия наркотических средств или психотропных веществ в организме человека.</w:t>
      </w:r>
    </w:p>
    <w:p w:rsidR="005E6CB4" w:rsidRPr="007E1191" w:rsidP="005E6CB4">
      <w:pPr>
        <w:pStyle w:val="NoSpacing"/>
        <w:ind w:firstLine="708"/>
        <w:jc w:val="both"/>
      </w:pPr>
      <w:r w:rsidRPr="007E1191">
        <w:t>В силу абзаца 1 пункта 2.7 Правил дорожного движения Российской Федерации</w:t>
      </w:r>
      <w:r w:rsidRPr="007E1191">
        <w:t xml:space="preserve">, утвержденных постановлением Совета Министров - Правительства Российской Федерации от 23 октября 1993 </w:t>
      </w:r>
      <w:r w:rsidRPr="007E1191" w:rsidR="006326BE">
        <w:t>года N1090</w:t>
      </w:r>
      <w:r w:rsidRPr="007E1191">
        <w:t>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F6A82" w:rsidRPr="007E1191" w:rsidP="008F6A82">
      <w:pPr>
        <w:pStyle w:val="NoSpacing"/>
        <w:ind w:firstLine="708"/>
        <w:jc w:val="both"/>
      </w:pPr>
      <w:r w:rsidRPr="007E1191">
        <w:t xml:space="preserve">Из представленных материалов следует, что </w:t>
      </w:r>
      <w:r w:rsidR="006E4629">
        <w:t>03.01.2024</w:t>
      </w:r>
      <w:r w:rsidRPr="0077093E" w:rsidR="006E4629">
        <w:t xml:space="preserve">г. в </w:t>
      </w:r>
      <w:r w:rsidR="006E4629">
        <w:t>07</w:t>
      </w:r>
      <w:r w:rsidRPr="0077093E" w:rsidR="006E4629">
        <w:t xml:space="preserve"> час. </w:t>
      </w:r>
      <w:r w:rsidR="006E4629">
        <w:t>30</w:t>
      </w:r>
      <w:r w:rsidRPr="0077093E" w:rsidR="006E4629">
        <w:t xml:space="preserve"> мин. </w:t>
      </w:r>
      <w:r w:rsidR="00546169">
        <w:t xml:space="preserve">   </w:t>
      </w:r>
      <w:r w:rsidR="00546169">
        <w:t>Вичный</w:t>
      </w:r>
      <w:r w:rsidR="00546169">
        <w:t xml:space="preserve"> Е.А., по </w:t>
      </w:r>
      <w:r w:rsidR="00546169">
        <w:t>ул</w:t>
      </w:r>
      <w:r w:rsidR="00546169">
        <w:t>.М</w:t>
      </w:r>
      <w:r w:rsidR="00546169">
        <w:t>…</w:t>
      </w:r>
      <w:r w:rsidR="006E4629">
        <w:t xml:space="preserve">, д.123 в </w:t>
      </w:r>
      <w:r w:rsidR="006E4629">
        <w:t>г.Невинномысске</w:t>
      </w:r>
      <w:r w:rsidRPr="0077093E" w:rsidR="006E4629">
        <w:t xml:space="preserve">, </w:t>
      </w:r>
      <w:r w:rsidR="00546169">
        <w:t>управлял транспортным средством</w:t>
      </w:r>
      <w:r w:rsidR="006E4629">
        <w:t xml:space="preserve">, </w:t>
      </w:r>
      <w:r w:rsidRPr="0077093E" w:rsidR="006E4629">
        <w:t>в состоянии опьянения</w:t>
      </w:r>
      <w:r w:rsidRPr="007E1191">
        <w:t>.</w:t>
      </w:r>
      <w:r w:rsidRPr="007E1191" w:rsidR="005B19DD">
        <w:t xml:space="preserve"> </w:t>
      </w:r>
    </w:p>
    <w:p w:rsidR="008F6A82" w:rsidRPr="007E1191" w:rsidP="008F6A82">
      <w:pPr>
        <w:pStyle w:val="NoSpacing"/>
        <w:ind w:firstLine="708"/>
        <w:jc w:val="both"/>
      </w:pPr>
      <w:r w:rsidRPr="007E1191">
        <w:t xml:space="preserve">В силу </w:t>
      </w:r>
      <w:hyperlink r:id="rId8" w:history="1">
        <w:r w:rsidRPr="007E1191">
          <w:t>части 1.1 статьи 27.12</w:t>
        </w:r>
      </w:hyperlink>
      <w:r w:rsidRPr="007E1191">
        <w:t xml:space="preserve">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9" w:history="1">
        <w:r w:rsidRPr="007E1191">
          <w:t>частью 6 данной статьи</w:t>
        </w:r>
      </w:hyperlink>
      <w:r w:rsidRPr="007E1191">
        <w:t>.</w:t>
      </w:r>
    </w:p>
    <w:p w:rsidR="008F6A82" w:rsidRPr="007E1191" w:rsidP="008F6A82">
      <w:pPr>
        <w:pStyle w:val="NoSpacing"/>
        <w:ind w:firstLine="708"/>
        <w:jc w:val="both"/>
      </w:pPr>
      <w:r w:rsidRPr="007E1191">
        <w:t xml:space="preserve">Согласно </w:t>
      </w:r>
      <w:hyperlink r:id="rId9" w:history="1">
        <w:r w:rsidRPr="007E1191">
          <w:t>части 6 статьи 27.12</w:t>
        </w:r>
      </w:hyperlink>
      <w:r w:rsidRPr="007E1191">
        <w:t xml:space="preserve"> </w:t>
      </w:r>
      <w:r w:rsidRPr="007E1191">
        <w:t>КРФоАП</w:t>
      </w:r>
      <w:r w:rsidRPr="007E1191">
        <w:t>, освидетельствование на состояние алкогольного опьянения и оформление его результатов осуществляются в порядке, установленном Правительством Российской Федерации.</w:t>
      </w:r>
    </w:p>
    <w:p w:rsidR="008F6A82" w:rsidRPr="007E1191" w:rsidP="005215D7">
      <w:pPr>
        <w:pStyle w:val="NoSpacing"/>
        <w:jc w:val="both"/>
      </w:pPr>
      <w:r>
        <w:t xml:space="preserve">            </w:t>
      </w:r>
      <w:r w:rsidRPr="007E1191">
        <w:t xml:space="preserve">В соответствии с </w:t>
      </w:r>
      <w:hyperlink r:id="rId10" w:history="1">
        <w:r w:rsidRPr="007E1191">
          <w:t>частями 2</w:t>
        </w:r>
      </w:hyperlink>
      <w:r w:rsidRPr="007E1191">
        <w:t xml:space="preserve"> и </w:t>
      </w:r>
      <w:hyperlink r:id="rId11" w:history="1">
        <w:r w:rsidRPr="007E1191">
          <w:t>6 статьи 25.7</w:t>
        </w:r>
      </w:hyperlink>
      <w:r w:rsidRPr="007E1191">
        <w:t xml:space="preserve"> Кодекса Российской Федерации об административных правонарушениях в случаях, предусмотренных </w:t>
      </w:r>
      <w:hyperlink r:id="rId12" w:history="1">
        <w:r w:rsidRPr="007E1191">
          <w:t>главой 27</w:t>
        </w:r>
      </w:hyperlink>
      <w:r w:rsidRPr="007E1191">
        <w:t xml:space="preserve"> и </w:t>
      </w:r>
      <w:hyperlink r:id="rId13" w:history="1">
        <w:r w:rsidRPr="007E1191">
          <w:t>статьей 28.1.1</w:t>
        </w:r>
      </w:hyperlink>
      <w:r w:rsidRPr="007E1191">
        <w:t xml:space="preserve"> названного Кодекса, обязательно присутствие понятых или применение видеозаписи.</w:t>
      </w:r>
      <w:r w:rsidRPr="00162644" w:rsidR="00162644">
        <w:t xml:space="preserve"> </w:t>
      </w:r>
    </w:p>
    <w:p w:rsidR="008F6A82" w:rsidP="008F6A82">
      <w:pPr>
        <w:pStyle w:val="NoSpacing"/>
        <w:ind w:firstLine="708"/>
        <w:jc w:val="both"/>
      </w:pPr>
      <w:r w:rsidRPr="007E1191">
        <w:t>Постановлением Правительства Росс</w:t>
      </w:r>
      <w:r w:rsidR="00162644">
        <w:t>ийской Федерации от 21 октября 2022 года N1882</w:t>
      </w:r>
      <w:r w:rsidRPr="007E1191">
        <w:t xml:space="preserve"> утверждены </w:t>
      </w:r>
      <w:hyperlink r:id="rId14" w:history="1">
        <w:r w:rsidRPr="007E1191">
          <w:t>Правила</w:t>
        </w:r>
      </w:hyperlink>
      <w:r w:rsidRPr="007E1191">
        <w:rPr>
          <w:color w:val="FF0000"/>
        </w:rPr>
        <w:t xml:space="preserve"> </w:t>
      </w:r>
      <w:r w:rsidRPr="00162644" w:rsidR="00162644">
        <w:t>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</w:t>
      </w:r>
      <w:r w:rsidRPr="007E1191">
        <w:t>.</w:t>
      </w:r>
    </w:p>
    <w:p w:rsidR="00293AA3" w:rsidRPr="007E1191" w:rsidP="008F6A82">
      <w:pPr>
        <w:pStyle w:val="NoSpacing"/>
        <w:ind w:firstLine="708"/>
        <w:jc w:val="both"/>
      </w:pPr>
      <w:r w:rsidRPr="007E1191">
        <w:t xml:space="preserve">В соответствии с </w:t>
      </w:r>
      <w:hyperlink r:id="rId15" w:history="1">
        <w:r w:rsidRPr="007E1191">
          <w:t xml:space="preserve">пунктом </w:t>
        </w:r>
      </w:hyperlink>
      <w:r>
        <w:t>2</w:t>
      </w:r>
      <w:r w:rsidRPr="007E1191">
        <w:t xml:space="preserve">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</w:t>
      </w:r>
      <w:r w:rsidR="00197C5F">
        <w:t>.</w:t>
      </w:r>
    </w:p>
    <w:p w:rsidR="00417DA5" w:rsidRPr="007E1191" w:rsidP="00417DA5">
      <w:pPr>
        <w:pStyle w:val="NoSpacing"/>
        <w:ind w:firstLine="708"/>
        <w:jc w:val="both"/>
      </w:pPr>
      <w:r w:rsidRPr="007E1191">
        <w:t xml:space="preserve">Как усматривается из материалов дела, основанием полагать, что водитель </w:t>
      </w:r>
      <w:r w:rsidR="00D85AC6">
        <w:t xml:space="preserve"> </w:t>
      </w:r>
      <w:r w:rsidR="005D1AC2">
        <w:t xml:space="preserve">   </w:t>
      </w:r>
      <w:r w:rsidR="006E4629">
        <w:t>Вичный</w:t>
      </w:r>
      <w:r w:rsidR="006E4629">
        <w:t xml:space="preserve"> Е.А</w:t>
      </w:r>
      <w:r w:rsidRPr="007E1191">
        <w:t>. находится в состоянии опьянения, послужило наличие выявленных у него сотрудником ДПС ГИ</w:t>
      </w:r>
      <w:r w:rsidRPr="007E1191">
        <w:t>БДД пр</w:t>
      </w:r>
      <w:r w:rsidRPr="007E1191">
        <w:t xml:space="preserve">изнаков  опьянения </w:t>
      </w:r>
      <w:r w:rsidRPr="007E1191">
        <w:t xml:space="preserve">- </w:t>
      </w:r>
      <w:r w:rsidRPr="007E1191" w:rsidR="00197C5F">
        <w:t xml:space="preserve">запах алкоголя изо рта; неустойчивость позы; нарушение речи; </w:t>
      </w:r>
      <w:r w:rsidRPr="007E1191" w:rsidR="00830CB8">
        <w:t>резкое изменен</w:t>
      </w:r>
      <w:r w:rsidR="006E4629">
        <w:t>ие окраски кожных покровов лица</w:t>
      </w:r>
      <w:r w:rsidR="00293AA3">
        <w:t>, указанных</w:t>
      </w:r>
      <w:r w:rsidRPr="007E1191" w:rsidR="00293AA3">
        <w:t xml:space="preserve"> в </w:t>
      </w:r>
      <w:hyperlink r:id="rId15" w:history="1">
        <w:r w:rsidRPr="007E1191" w:rsidR="00293AA3">
          <w:t xml:space="preserve">пункте </w:t>
        </w:r>
      </w:hyperlink>
      <w:r w:rsidR="00293AA3">
        <w:t>2</w:t>
      </w:r>
      <w:r w:rsidRPr="007E1191" w:rsidR="00293AA3">
        <w:t xml:space="preserve"> Правил</w:t>
      </w:r>
      <w:r w:rsidRPr="007E1191">
        <w:t xml:space="preserve">.  </w:t>
      </w:r>
    </w:p>
    <w:p w:rsidR="00417DA5" w:rsidRPr="007E1191" w:rsidP="00417DA5">
      <w:pPr>
        <w:pStyle w:val="NoSpacing"/>
        <w:ind w:firstLine="708"/>
        <w:jc w:val="both"/>
      </w:pPr>
      <w:r w:rsidRPr="007E1191">
        <w:t xml:space="preserve">В связи с наличием признаков опьянения, должностным лицом ГИБДД в порядке, предусмотренном </w:t>
      </w:r>
      <w:hyperlink r:id="rId14" w:history="1">
        <w:r w:rsidRPr="007E1191">
          <w:t>Правилами</w:t>
        </w:r>
      </w:hyperlink>
      <w:r w:rsidRPr="007E1191">
        <w:t xml:space="preserve">, </w:t>
      </w:r>
      <w:r w:rsidR="006E4629">
        <w:t>Вичному</w:t>
      </w:r>
      <w:r w:rsidR="006E4629">
        <w:t xml:space="preserve"> Е.А</w:t>
      </w:r>
      <w:r w:rsidRPr="007E1191">
        <w:t>. было предложено пройти освидетельствование на состояние алкогольного опьянения на месте, с чем он согласился.</w:t>
      </w:r>
    </w:p>
    <w:p w:rsidR="00417DA5" w:rsidP="00417DA5">
      <w:pPr>
        <w:pStyle w:val="NoSpacing"/>
        <w:ind w:firstLine="708"/>
        <w:jc w:val="both"/>
      </w:pPr>
      <w:r w:rsidRPr="007E1191">
        <w:t xml:space="preserve">В результате освидетельствования </w:t>
      </w:r>
      <w:r w:rsidR="006E4629">
        <w:t>Вичного</w:t>
      </w:r>
      <w:r w:rsidR="006E4629">
        <w:t xml:space="preserve"> Е.А</w:t>
      </w:r>
      <w:r w:rsidRPr="007E1191">
        <w:t>. на состояние алкогольного опьянения, проведенного должностным лицом ДПС ГИБДД</w:t>
      </w:r>
      <w:r w:rsidR="00293AA3">
        <w:t>,</w:t>
      </w:r>
      <w:r w:rsidRPr="007E1191">
        <w:t xml:space="preserve"> с использованием технического средства измерения </w:t>
      </w:r>
      <w:r w:rsidRPr="007E1191">
        <w:t>Алкотектор</w:t>
      </w:r>
      <w:r w:rsidRPr="007E1191">
        <w:t xml:space="preserve"> Юпитер</w:t>
      </w:r>
      <w:r w:rsidR="00FB2458">
        <w:t xml:space="preserve">, заводской номер прибора </w:t>
      </w:r>
      <w:r w:rsidR="006E4629">
        <w:t>0017</w:t>
      </w:r>
      <w:r w:rsidR="00CD7E4C">
        <w:t>00</w:t>
      </w:r>
      <w:r w:rsidRPr="007E1191">
        <w:t>, поверенного в установленном поряд</w:t>
      </w:r>
      <w:r w:rsidR="00197C5F">
        <w:t xml:space="preserve">ке  </w:t>
      </w:r>
      <w:r w:rsidR="00CD7E4C">
        <w:t>13.04.2023</w:t>
      </w:r>
      <w:r w:rsidRPr="007E1191">
        <w:t>г.</w:t>
      </w:r>
      <w:r w:rsidRPr="007E1191">
        <w:t xml:space="preserve">,  обеспечивающего запись результатов исследования на бумажном носителе, концентрация этилового спирта в выдыхаемом </w:t>
      </w:r>
      <w:r w:rsidR="006E4629">
        <w:t>Вичным</w:t>
      </w:r>
      <w:r w:rsidR="006E4629">
        <w:t xml:space="preserve"> Е.А</w:t>
      </w:r>
      <w:r w:rsidR="007C1B61">
        <w:t>. воздухе составила 0</w:t>
      </w:r>
      <w:r w:rsidR="00FB2458">
        <w:t>,</w:t>
      </w:r>
      <w:r w:rsidR="006E4629">
        <w:t>880</w:t>
      </w:r>
      <w:r w:rsidRPr="007E1191">
        <w:t xml:space="preserve"> мг/л, превышающей 0,16 мг/л - возможную суммарную погрешность измерений</w:t>
      </w:r>
      <w:r w:rsidRPr="007E1191">
        <w:t xml:space="preserve">. У </w:t>
      </w:r>
      <w:r w:rsidR="006E4629">
        <w:t>Вичного</w:t>
      </w:r>
      <w:r w:rsidR="006E4629">
        <w:t xml:space="preserve"> Е.А</w:t>
      </w:r>
      <w:r w:rsidRPr="007E1191">
        <w:t>. было установлено состояние алкогольного опьянения.</w:t>
      </w:r>
    </w:p>
    <w:p w:rsidR="005215D7" w:rsidRPr="007E1191" w:rsidP="00417DA5">
      <w:pPr>
        <w:pStyle w:val="NoSpacing"/>
        <w:ind w:firstLine="708"/>
        <w:jc w:val="both"/>
      </w:pPr>
      <w:r w:rsidRPr="007E1191">
        <w:t xml:space="preserve">В акте освидетельствования на состояние опьянения  </w:t>
      </w:r>
      <w:r w:rsidR="006E4629">
        <w:t>от 03.01.2024</w:t>
      </w:r>
      <w:r w:rsidRPr="007E1191">
        <w:t xml:space="preserve">г. </w:t>
      </w:r>
      <w:r w:rsidR="006E4629">
        <w:t>Вичный</w:t>
      </w:r>
      <w:r w:rsidR="006E4629">
        <w:t xml:space="preserve"> Е.А</w:t>
      </w:r>
      <w:r w:rsidRPr="007E1191">
        <w:t xml:space="preserve">. в графе "с результатами освидетельствования на состояние алкогольного опьянения" написал "согласен" и поставил свою подпись. Возражений относительно процедуры освидетельствования от </w:t>
      </w:r>
      <w:r w:rsidR="006E4629">
        <w:t>Вичного</w:t>
      </w:r>
      <w:r w:rsidR="006E4629">
        <w:t xml:space="preserve"> Е.А</w:t>
      </w:r>
      <w:r w:rsidRPr="007E1191">
        <w:t>. не поступало.</w:t>
      </w:r>
    </w:p>
    <w:p w:rsidR="00417DA5" w:rsidRPr="007E1191" w:rsidP="00417DA5">
      <w:pPr>
        <w:pStyle w:val="NoSpacing"/>
        <w:ind w:firstLine="708"/>
        <w:jc w:val="both"/>
      </w:pPr>
      <w:r w:rsidRPr="007E1191">
        <w:t xml:space="preserve">Акт освидетельствования на состояние алкогольного опьянения оформлен с соблюдением требований </w:t>
      </w:r>
      <w:hyperlink r:id="rId16" w:history="1">
        <w:r w:rsidRPr="007E1191">
          <w:t>статьи 27.12</w:t>
        </w:r>
      </w:hyperlink>
      <w:r w:rsidRPr="007E1191">
        <w:t xml:space="preserve"> Кодекса Российской Федерации об административных правонарушениях.</w:t>
      </w:r>
    </w:p>
    <w:p w:rsidR="00417DA5" w:rsidRPr="007E1191" w:rsidP="00417DA5">
      <w:pPr>
        <w:pStyle w:val="NoSpacing"/>
        <w:ind w:firstLine="708"/>
        <w:jc w:val="both"/>
      </w:pPr>
      <w:r w:rsidRPr="007E1191">
        <w:t xml:space="preserve">Меры обеспечения производства по делу об административном правонарушении применены к </w:t>
      </w:r>
      <w:r w:rsidR="00180BBE">
        <w:t>Вичному</w:t>
      </w:r>
      <w:r w:rsidR="00180BBE">
        <w:t xml:space="preserve"> Е.А</w:t>
      </w:r>
      <w:r w:rsidRPr="007E1191">
        <w:t xml:space="preserve">. в соответствии с требованиями </w:t>
      </w:r>
      <w:hyperlink r:id="rId16" w:history="1">
        <w:r w:rsidRPr="007E1191">
          <w:t>статьи 27.12</w:t>
        </w:r>
      </w:hyperlink>
      <w:r w:rsidR="00CC2639">
        <w:t xml:space="preserve"> </w:t>
      </w:r>
      <w:r w:rsidR="00CC2639">
        <w:t>КРФоАП</w:t>
      </w:r>
      <w:r w:rsidRPr="007E1191">
        <w:t>.</w:t>
      </w:r>
    </w:p>
    <w:p w:rsidR="00417DA5" w:rsidRPr="007E1191" w:rsidP="00417DA5">
      <w:pPr>
        <w:pStyle w:val="NoSpacing"/>
        <w:ind w:firstLine="708"/>
        <w:jc w:val="both"/>
      </w:pPr>
      <w:r w:rsidRPr="007E1191">
        <w:t>Сведения о применении видеозаписи отражены в протоколах применения обеспечительных мер, диск с видеозаписью имеется в материалах дела.</w:t>
      </w:r>
    </w:p>
    <w:p w:rsidR="00417DA5" w:rsidRPr="007E1191" w:rsidP="00417DA5">
      <w:pPr>
        <w:pStyle w:val="NoSpacing"/>
        <w:ind w:firstLine="708"/>
        <w:jc w:val="both"/>
      </w:pPr>
      <w:r w:rsidRPr="007E1191">
        <w:t xml:space="preserve">Каких-либо нарушений прав </w:t>
      </w:r>
      <w:r w:rsidR="00180BBE">
        <w:t>Вичного</w:t>
      </w:r>
      <w:r w:rsidR="00180BBE">
        <w:t xml:space="preserve"> Е.А</w:t>
      </w:r>
      <w:r w:rsidRPr="007E1191">
        <w:t>., как лица, привлекаемого к административной ответственности, при  оформлении административного материала должностными лицами, судьей не установлено.</w:t>
      </w:r>
    </w:p>
    <w:p w:rsidR="00FE723E" w:rsidRPr="007E1191" w:rsidP="00FE723E">
      <w:pPr>
        <w:pStyle w:val="NoSpacing"/>
        <w:ind w:firstLine="708"/>
        <w:jc w:val="both"/>
      </w:pPr>
      <w:r w:rsidRPr="007E1191">
        <w:t xml:space="preserve">Таким образом, исследовав  все  обстоятельств дела в их совокупности, и оценив имеющиеся по делу доказательства  на предмет допустимости, достоверности, достаточности по правилам </w:t>
      </w:r>
      <w:hyperlink r:id="rId17" w:history="1">
        <w:r w:rsidRPr="007E1191">
          <w:t>статьи 26.11</w:t>
        </w:r>
      </w:hyperlink>
      <w:r w:rsidRPr="007E1191">
        <w:t xml:space="preserve"> </w:t>
      </w:r>
      <w:r w:rsidRPr="007E1191">
        <w:t>КРФоАП</w:t>
      </w:r>
      <w:r w:rsidRPr="007E1191">
        <w:t xml:space="preserve">, судья приходит к выводу, что  в действиях </w:t>
      </w:r>
      <w:r w:rsidR="00180BBE">
        <w:t>Вичного</w:t>
      </w:r>
      <w:r w:rsidR="00180BBE">
        <w:t xml:space="preserve"> Е.А</w:t>
      </w:r>
      <w:r w:rsidRPr="007E1191">
        <w:t xml:space="preserve">. имеется состав административного правонарушения, предусмотренного ч.1 ст.12.8 </w:t>
      </w:r>
      <w:r w:rsidRPr="007E1191">
        <w:t>КРФоАП</w:t>
      </w:r>
      <w:r w:rsidRPr="007E1191">
        <w:t>, т.е. управление транспортным средством водителем, находящимся в состоянии опьянения, если такие действия не содержат</w:t>
      </w:r>
      <w:r w:rsidRPr="007E1191">
        <w:t xml:space="preserve"> </w:t>
      </w:r>
      <w:r w:rsidRPr="007E1191">
        <w:t xml:space="preserve">уголовно наказуемого деяния, и его вина в совершении указанного правонарушения подтверждается протоколом об административном правонарушении </w:t>
      </w:r>
      <w:r w:rsidR="007C1B61">
        <w:t>от</w:t>
      </w:r>
      <w:r w:rsidR="00180BBE">
        <w:t xml:space="preserve"> 03.01</w:t>
      </w:r>
      <w:r w:rsidR="00402D99">
        <w:t>.2024</w:t>
      </w:r>
      <w:r w:rsidRPr="007E1191">
        <w:t xml:space="preserve">г., протоколом об отстранении от управления транспортным </w:t>
      </w:r>
      <w:r w:rsidR="00E02A21">
        <w:t>средством</w:t>
      </w:r>
      <w:r w:rsidR="00A6199C">
        <w:t xml:space="preserve"> от</w:t>
      </w:r>
      <w:r w:rsidR="00402D99">
        <w:t xml:space="preserve"> 03.0</w:t>
      </w:r>
      <w:r w:rsidR="00180BBE">
        <w:t>1</w:t>
      </w:r>
      <w:r w:rsidR="00402D99">
        <w:t>.2024</w:t>
      </w:r>
      <w:r w:rsidRPr="007E1191">
        <w:t>г., актом освидетельствования на состояние алко</w:t>
      </w:r>
      <w:r w:rsidR="00A6199C">
        <w:t xml:space="preserve">гольного опьянения </w:t>
      </w:r>
      <w:r w:rsidR="00180BBE">
        <w:t>от 03.01</w:t>
      </w:r>
      <w:r w:rsidR="00402D99">
        <w:t>.2024</w:t>
      </w:r>
      <w:r w:rsidRPr="007E1191">
        <w:t xml:space="preserve">г. с приложенным бумажным носителем к нему,   </w:t>
      </w:r>
      <w:r w:rsidR="00180BBE">
        <w:t>протоколом о направлении на медицинское освидетельствование на состояние опьянения от 03.01.2024г., актом медицинского освидетельствования на состояние</w:t>
      </w:r>
      <w:r w:rsidR="00180BBE">
        <w:t xml:space="preserve"> (алкогольного, наркотического или иного токсического) от 03.01.2024г., </w:t>
      </w:r>
      <w:r w:rsidR="00A6199C">
        <w:t xml:space="preserve">протоколом о задержании транспортного средства </w:t>
      </w:r>
      <w:r w:rsidR="00180BBE">
        <w:t xml:space="preserve"> от 03.01</w:t>
      </w:r>
      <w:r w:rsidR="00402D99">
        <w:t xml:space="preserve">.2024г., рапортом инспектора ДПС </w:t>
      </w:r>
      <w:r w:rsidR="00180BBE">
        <w:t xml:space="preserve">ОВ ДПС </w:t>
      </w:r>
      <w:r w:rsidR="00402D99">
        <w:t>О</w:t>
      </w:r>
      <w:r w:rsidR="00A6199C">
        <w:t>ГИБДД</w:t>
      </w:r>
      <w:r w:rsidR="00402D99">
        <w:t xml:space="preserve"> ОМВД России по </w:t>
      </w:r>
      <w:r w:rsidR="00402D99">
        <w:t>г</w:t>
      </w:r>
      <w:r w:rsidR="00402D99">
        <w:t>.Н</w:t>
      </w:r>
      <w:r w:rsidR="00402D99">
        <w:t>евинномысску</w:t>
      </w:r>
      <w:r w:rsidR="00A6199C">
        <w:t xml:space="preserve">, </w:t>
      </w:r>
      <w:r w:rsidRPr="007E1191">
        <w:t>видеосъемкой с места совершения административного правонарушения, обозреваем</w:t>
      </w:r>
      <w:r w:rsidR="00AD684A">
        <w:t>ой в  судебном заседании</w:t>
      </w:r>
      <w:r w:rsidRPr="007E1191">
        <w:t>.</w:t>
      </w:r>
    </w:p>
    <w:p w:rsidR="00417DA5" w:rsidRPr="007E1191" w:rsidP="00FE723E">
      <w:pPr>
        <w:pStyle w:val="NoSpacing"/>
        <w:ind w:firstLine="708"/>
        <w:jc w:val="both"/>
      </w:pPr>
      <w:r w:rsidRPr="007E1191">
        <w:t xml:space="preserve">При назначении наказания </w:t>
      </w:r>
      <w:r w:rsidR="00180BBE">
        <w:t>Вичному</w:t>
      </w:r>
      <w:r w:rsidR="00180BBE">
        <w:t xml:space="preserve"> Е.А</w:t>
      </w:r>
      <w:r w:rsidRPr="007E1191">
        <w:t>. суд учитывает характер совершенного правонарушения, личность правонарушителя, обстоятельств, смягчающих и отягчающих административную ответственность, не установлено, и приходит к выводу о назначении ему наказания в виде штрафа с лишением права управления транспортными средствами сроком на 01 год 06 месяцев, в соответствии с целями и задачами законодательства об административных правонарушениях: предупреждения совершения правонарушений, связанных с безопасностью</w:t>
      </w:r>
      <w:r w:rsidRPr="007E1191">
        <w:t xml:space="preserve"> дорожного движения, приоритетом которого является жизнь и здоровье его участников.</w:t>
      </w:r>
    </w:p>
    <w:p w:rsidR="00456D64" w:rsidRPr="007E1191" w:rsidP="005E6CB4">
      <w:pPr>
        <w:jc w:val="both"/>
      </w:pPr>
      <w:r w:rsidRPr="007E1191">
        <w:t xml:space="preserve">          </w:t>
      </w:r>
      <w:r w:rsidRPr="007E1191">
        <w:t>Рук</w:t>
      </w:r>
      <w:r w:rsidRPr="007E1191" w:rsidR="00794623">
        <w:t>оводствуясь ст.ст.</w:t>
      </w:r>
      <w:r w:rsidRPr="007E1191">
        <w:t>29.10,</w:t>
      </w:r>
      <w:r w:rsidRPr="007E1191" w:rsidR="00657E07">
        <w:t xml:space="preserve"> </w:t>
      </w:r>
      <w:r w:rsidRPr="007E1191">
        <w:t>29.11 КРФоАП,</w:t>
      </w:r>
      <w:r w:rsidRPr="007E1191" w:rsidR="00080498">
        <w:t xml:space="preserve"> судья</w:t>
      </w:r>
    </w:p>
    <w:p w:rsidR="00771360" w:rsidRPr="007E1191" w:rsidP="00080498">
      <w:pPr>
        <w:pStyle w:val="NoSpacing"/>
      </w:pPr>
    </w:p>
    <w:p w:rsidR="00456D64" w:rsidRPr="007E1191" w:rsidP="00080498">
      <w:pPr>
        <w:pStyle w:val="NoSpacing"/>
        <w:jc w:val="center"/>
      </w:pPr>
      <w:r w:rsidRPr="007E1191">
        <w:t>п</w:t>
      </w:r>
      <w:r w:rsidRPr="007E1191">
        <w:t xml:space="preserve"> о с т а н о в и л:</w:t>
      </w:r>
    </w:p>
    <w:p w:rsidR="00080498" w:rsidRPr="007E1191" w:rsidP="00080498">
      <w:pPr>
        <w:pStyle w:val="NoSpacing"/>
        <w:rPr>
          <w:b/>
        </w:rPr>
      </w:pPr>
    </w:p>
    <w:p w:rsidR="002004A0" w:rsidRPr="007E1191" w:rsidP="002004A0">
      <w:pPr>
        <w:pStyle w:val="NoSpacing"/>
        <w:ind w:firstLine="708"/>
        <w:jc w:val="both"/>
      </w:pPr>
      <w:r>
        <w:t>Вичного</w:t>
      </w:r>
      <w:r>
        <w:t xml:space="preserve"> Е.А.</w:t>
      </w:r>
      <w:r w:rsidRPr="007E1191" w:rsidR="00414D45">
        <w:t xml:space="preserve"> </w:t>
      </w:r>
      <w:r w:rsidRPr="007E1191" w:rsidR="00460ADC">
        <w:t>признать виновным</w:t>
      </w:r>
      <w:r w:rsidRPr="007E1191" w:rsidR="00456D64">
        <w:t xml:space="preserve"> в совершении административного правонарушения, предусмотренного ч.1 ст.12.8 КРФоАП, и подвергнуть штрафу в дохо</w:t>
      </w:r>
      <w:r w:rsidRPr="007E1191" w:rsidR="000C75E2">
        <w:t>д государства в размере 30000 рублей</w:t>
      </w:r>
      <w:r w:rsidRPr="007E1191" w:rsidR="00456D64">
        <w:t xml:space="preserve"> с лишением права управления т</w:t>
      </w:r>
      <w:r w:rsidRPr="007E1191" w:rsidR="00080498">
        <w:t xml:space="preserve">ранспортными средствами сроком </w:t>
      </w:r>
      <w:r w:rsidRPr="007E1191" w:rsidR="00456D64">
        <w:t xml:space="preserve">на </w:t>
      </w:r>
      <w:r w:rsidRPr="007E1191" w:rsidR="009C6C56">
        <w:t>01</w:t>
      </w:r>
      <w:r w:rsidRPr="007E1191" w:rsidR="00600A5F">
        <w:t xml:space="preserve"> </w:t>
      </w:r>
      <w:r w:rsidRPr="007E1191" w:rsidR="009C6C56">
        <w:t>(один) год 06</w:t>
      </w:r>
      <w:r w:rsidRPr="007E1191" w:rsidR="00600A5F">
        <w:t xml:space="preserve"> </w:t>
      </w:r>
      <w:r w:rsidRPr="007E1191" w:rsidR="009C6C56">
        <w:t>(шесть) месяцев.</w:t>
      </w:r>
    </w:p>
    <w:p w:rsidR="00CC2639" w:rsidRPr="00C66A89" w:rsidP="00CC2639">
      <w:pPr>
        <w:pStyle w:val="NoSpacing"/>
        <w:ind w:firstLine="708"/>
        <w:jc w:val="both"/>
        <w:rPr>
          <w:rFonts w:eastAsiaTheme="minorHAnsi"/>
          <w:i/>
          <w:sz w:val="20"/>
          <w:szCs w:val="20"/>
          <w:lang w:eastAsia="en-US"/>
        </w:rPr>
      </w:pPr>
      <w:r w:rsidRPr="00815F35">
        <w:rPr>
          <w:rFonts w:eastAsiaTheme="minorHAnsi"/>
          <w:i/>
          <w:sz w:val="20"/>
          <w:szCs w:val="20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по реквизитам: </w:t>
      </w:r>
      <w:r w:rsidRPr="001B6538" w:rsidR="00A6199C">
        <w:rPr>
          <w:rFonts w:eastAsiaTheme="minorHAnsi"/>
          <w:i/>
          <w:sz w:val="20"/>
          <w:szCs w:val="20"/>
          <w:lang w:eastAsia="en-US"/>
        </w:rPr>
        <w:t>(ПОЛУЧАТЕЛЬ:</w:t>
      </w:r>
      <w:r w:rsidRPr="001B6538" w:rsidR="00A6199C">
        <w:rPr>
          <w:rFonts w:eastAsiaTheme="minorHAnsi"/>
          <w:i/>
          <w:sz w:val="20"/>
          <w:szCs w:val="20"/>
          <w:lang w:eastAsia="en-US"/>
        </w:rPr>
        <w:t xml:space="preserve"> Управление Федерального казначейс</w:t>
      </w:r>
      <w:r w:rsidR="00A6199C">
        <w:rPr>
          <w:rFonts w:eastAsiaTheme="minorHAnsi"/>
          <w:i/>
          <w:sz w:val="20"/>
          <w:szCs w:val="20"/>
          <w:lang w:eastAsia="en-US"/>
        </w:rPr>
        <w:t>тва по Ставропольскому краю (О</w:t>
      </w:r>
      <w:r w:rsidRPr="001B6538" w:rsidR="00A6199C">
        <w:rPr>
          <w:rFonts w:eastAsiaTheme="minorHAnsi"/>
          <w:i/>
          <w:sz w:val="20"/>
          <w:szCs w:val="20"/>
          <w:lang w:eastAsia="en-US"/>
        </w:rPr>
        <w:t>МВ</w:t>
      </w:r>
      <w:r w:rsidR="00A6199C">
        <w:rPr>
          <w:rFonts w:eastAsiaTheme="minorHAnsi"/>
          <w:i/>
          <w:sz w:val="20"/>
          <w:szCs w:val="20"/>
          <w:lang w:eastAsia="en-US"/>
        </w:rPr>
        <w:t xml:space="preserve">Д России по </w:t>
      </w:r>
      <w:r w:rsidR="00A6199C">
        <w:rPr>
          <w:rFonts w:eastAsiaTheme="minorHAnsi"/>
          <w:i/>
          <w:sz w:val="20"/>
          <w:szCs w:val="20"/>
          <w:lang w:eastAsia="en-US"/>
        </w:rPr>
        <w:t>г</w:t>
      </w:r>
      <w:r w:rsidR="00A6199C">
        <w:rPr>
          <w:rFonts w:eastAsiaTheme="minorHAnsi"/>
          <w:i/>
          <w:sz w:val="20"/>
          <w:szCs w:val="20"/>
          <w:lang w:eastAsia="en-US"/>
        </w:rPr>
        <w:t>.Н</w:t>
      </w:r>
      <w:r w:rsidR="00A6199C">
        <w:rPr>
          <w:rFonts w:eastAsiaTheme="minorHAnsi"/>
          <w:i/>
          <w:sz w:val="20"/>
          <w:szCs w:val="20"/>
          <w:lang w:eastAsia="en-US"/>
        </w:rPr>
        <w:t>евинномысску</w:t>
      </w:r>
      <w:r w:rsidR="00A6199C">
        <w:rPr>
          <w:rFonts w:eastAsiaTheme="minorHAnsi"/>
          <w:i/>
          <w:sz w:val="20"/>
          <w:szCs w:val="20"/>
          <w:lang w:eastAsia="en-US"/>
        </w:rPr>
        <w:t>) ИНН 2631002998, КПП 2631</w:t>
      </w:r>
      <w:r w:rsidRPr="001B6538" w:rsidR="00A6199C">
        <w:rPr>
          <w:rFonts w:eastAsiaTheme="minorHAnsi"/>
          <w:i/>
          <w:sz w:val="20"/>
          <w:szCs w:val="20"/>
          <w:lang w:eastAsia="en-US"/>
        </w:rPr>
        <w:t xml:space="preserve">01001, счет </w:t>
      </w:r>
      <w:r w:rsidR="00A6199C">
        <w:rPr>
          <w:rFonts w:eastAsiaTheme="minorHAnsi"/>
          <w:i/>
          <w:sz w:val="20"/>
          <w:szCs w:val="20"/>
          <w:lang w:eastAsia="en-US"/>
        </w:rPr>
        <w:t>банка получателя 40102810345370000013, счет получателя средств 03100643000000012100</w:t>
      </w:r>
      <w:r w:rsidRPr="001B6538" w:rsidR="00A6199C">
        <w:rPr>
          <w:rFonts w:eastAsiaTheme="minorHAnsi"/>
          <w:i/>
          <w:sz w:val="20"/>
          <w:szCs w:val="20"/>
          <w:lang w:eastAsia="en-US"/>
        </w:rPr>
        <w:t xml:space="preserve">, </w:t>
      </w:r>
      <w:r w:rsidR="00A6199C">
        <w:rPr>
          <w:rFonts w:eastAsiaTheme="minorHAnsi"/>
          <w:i/>
          <w:sz w:val="20"/>
          <w:szCs w:val="20"/>
          <w:lang w:eastAsia="en-US"/>
        </w:rPr>
        <w:t xml:space="preserve">Отделение Ставрополь банка России//УФК по Ставропольскому краю, </w:t>
      </w:r>
      <w:r w:rsidR="00A6199C">
        <w:rPr>
          <w:rFonts w:eastAsiaTheme="minorHAnsi"/>
          <w:i/>
          <w:sz w:val="20"/>
          <w:szCs w:val="20"/>
          <w:lang w:eastAsia="en-US"/>
        </w:rPr>
        <w:t>г.Ставрополь</w:t>
      </w:r>
      <w:r w:rsidR="00A6199C">
        <w:rPr>
          <w:rFonts w:eastAsiaTheme="minorHAnsi"/>
          <w:i/>
          <w:sz w:val="20"/>
          <w:szCs w:val="20"/>
          <w:lang w:eastAsia="en-US"/>
        </w:rPr>
        <w:t>, БИК 01</w:t>
      </w:r>
      <w:r w:rsidRPr="001B6538" w:rsidR="00A6199C">
        <w:rPr>
          <w:rFonts w:eastAsiaTheme="minorHAnsi"/>
          <w:i/>
          <w:sz w:val="20"/>
          <w:szCs w:val="20"/>
          <w:lang w:eastAsia="en-US"/>
        </w:rPr>
        <w:t>0</w:t>
      </w:r>
      <w:r w:rsidR="00A6199C">
        <w:rPr>
          <w:rFonts w:eastAsiaTheme="minorHAnsi"/>
          <w:i/>
          <w:sz w:val="20"/>
          <w:szCs w:val="20"/>
          <w:lang w:eastAsia="en-US"/>
        </w:rPr>
        <w:t>702101, КБК 18811601121010001140</w:t>
      </w:r>
      <w:r w:rsidRPr="001B6538" w:rsidR="00A6199C">
        <w:rPr>
          <w:rFonts w:eastAsiaTheme="minorHAnsi"/>
          <w:i/>
          <w:sz w:val="20"/>
          <w:szCs w:val="20"/>
          <w:lang w:eastAsia="en-US"/>
        </w:rPr>
        <w:t>, ОКТМО 07</w:t>
      </w:r>
      <w:r w:rsidR="00A6199C">
        <w:rPr>
          <w:rFonts w:eastAsiaTheme="minorHAnsi"/>
          <w:i/>
          <w:sz w:val="20"/>
          <w:szCs w:val="20"/>
          <w:lang w:eastAsia="en-US"/>
        </w:rPr>
        <w:t xml:space="preserve">724000, </w:t>
      </w:r>
      <w:r w:rsidRPr="00DB3236" w:rsidR="00A6199C">
        <w:rPr>
          <w:rFonts w:eastAsiaTheme="minorHAnsi"/>
          <w:i/>
          <w:sz w:val="20"/>
          <w:szCs w:val="20"/>
          <w:lang w:eastAsia="en-US"/>
        </w:rPr>
        <w:t xml:space="preserve">УИН </w:t>
      </w:r>
      <w:r w:rsidR="00180BBE">
        <w:rPr>
          <w:rFonts w:eastAsiaTheme="minorHAnsi"/>
          <w:i/>
          <w:sz w:val="20"/>
          <w:szCs w:val="20"/>
          <w:lang w:eastAsia="en-US"/>
        </w:rPr>
        <w:t>18810426243100000031</w:t>
      </w:r>
      <w:r w:rsidRPr="001B6538" w:rsidR="00A6199C">
        <w:rPr>
          <w:rFonts w:eastAsiaTheme="minorHAnsi"/>
          <w:i/>
          <w:sz w:val="20"/>
          <w:szCs w:val="20"/>
          <w:lang w:eastAsia="en-US"/>
        </w:rPr>
        <w:t>)</w:t>
      </w:r>
      <w:r w:rsidRPr="00C66A89">
        <w:rPr>
          <w:rFonts w:eastAsiaTheme="minorHAnsi"/>
          <w:i/>
          <w:sz w:val="20"/>
          <w:szCs w:val="20"/>
          <w:lang w:eastAsia="en-US"/>
        </w:rPr>
        <w:t>.</w:t>
      </w:r>
    </w:p>
    <w:p w:rsidR="0002005D" w:rsidP="0002005D">
      <w:pPr>
        <w:pStyle w:val="NoSpacing"/>
        <w:ind w:firstLine="708"/>
        <w:jc w:val="both"/>
        <w:rPr>
          <w:rFonts w:eastAsiaTheme="minorHAnsi"/>
          <w:i/>
          <w:sz w:val="20"/>
          <w:szCs w:val="20"/>
          <w:lang w:eastAsia="en-US"/>
        </w:rPr>
      </w:pPr>
      <w:r w:rsidRPr="0002005D">
        <w:rPr>
          <w:rFonts w:eastAsiaTheme="minorHAnsi"/>
          <w:i/>
          <w:sz w:val="20"/>
          <w:szCs w:val="20"/>
          <w:lang w:eastAsia="en-US"/>
        </w:rPr>
        <w:t xml:space="preserve">Разъяснить, что  в  соответствии со ст.32.7 КРФоАП, течение срока лишения специального права начинается со дня вступления  в  законную силу постановления о назначении административного наказания в виде лишения  права управления транспортными средствами. </w:t>
      </w:r>
      <w:r w:rsidRPr="0002005D">
        <w:rPr>
          <w:rFonts w:eastAsiaTheme="minorHAnsi"/>
          <w:i/>
          <w:sz w:val="20"/>
          <w:szCs w:val="20"/>
          <w:lang w:eastAsia="en-US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 w:rsidRPr="0002005D">
        <w:rPr>
          <w:rFonts w:eastAsiaTheme="minorHAnsi"/>
          <w:i/>
          <w:sz w:val="20"/>
          <w:szCs w:val="20"/>
          <w:lang w:eastAsia="en-US"/>
        </w:rPr>
        <w:t xml:space="preserve"> лишения права управления транспортными средствами, лицо, лишенное специального права, должно сдать документы, предусмотренные ч.1 - 3.1 ст.32.6  настоящего Кодекса, в орган, исполняющий этот вид административного наказания.</w:t>
      </w:r>
    </w:p>
    <w:p w:rsidR="0002005D" w:rsidRPr="0002005D" w:rsidP="0002005D">
      <w:pPr>
        <w:pStyle w:val="NoSpacing"/>
        <w:ind w:firstLine="708"/>
        <w:jc w:val="both"/>
        <w:rPr>
          <w:rFonts w:eastAsiaTheme="minorHAnsi"/>
          <w:i/>
          <w:sz w:val="20"/>
          <w:szCs w:val="20"/>
          <w:lang w:eastAsia="en-US"/>
        </w:rPr>
      </w:pPr>
      <w:r w:rsidRPr="0002005D">
        <w:rPr>
          <w:rFonts w:eastAsiaTheme="minorHAnsi"/>
          <w:i/>
          <w:sz w:val="20"/>
          <w:szCs w:val="20"/>
          <w:lang w:eastAsia="en-US"/>
        </w:rPr>
        <w:t xml:space="preserve">В силу части 2 статьи 32.7 КРФоАП, в случае уклонения лица, лишенного права  управления  транспортными  средствами, от сдачи  соответствующего удостоверения срок лишения указанного права прерывается. </w:t>
      </w:r>
      <w:r w:rsidRPr="0002005D">
        <w:rPr>
          <w:rFonts w:eastAsiaTheme="minorHAnsi"/>
          <w:i/>
          <w:sz w:val="20"/>
          <w:szCs w:val="20"/>
          <w:lang w:eastAsia="en-US"/>
        </w:rPr>
        <w:t>Течение прерванного срока лишения права управления транспортными  средствами  продолжается  со  дня  сдачи  лицом либо изъятия  у него соответствующего   удостоверения  (в  том  числе  в случае, если срок действия данного удостоверения истек), а равно со дня получения соответствующим подразделением органа, на которое возложено исполнение постановления о назначении административного наказания, заявления лица об утрате этого удостоверения.</w:t>
      </w:r>
    </w:p>
    <w:p w:rsidR="0002005D" w:rsidRPr="0002005D" w:rsidP="0002005D">
      <w:pPr>
        <w:pStyle w:val="NoSpacing"/>
        <w:ind w:firstLine="708"/>
        <w:jc w:val="both"/>
        <w:rPr>
          <w:rFonts w:eastAsiaTheme="minorHAnsi"/>
          <w:i/>
          <w:sz w:val="20"/>
          <w:szCs w:val="20"/>
          <w:lang w:eastAsia="en-US"/>
        </w:rPr>
      </w:pPr>
      <w:r w:rsidRPr="0002005D">
        <w:rPr>
          <w:rFonts w:eastAsiaTheme="minorHAnsi"/>
          <w:i/>
          <w:sz w:val="20"/>
          <w:szCs w:val="20"/>
          <w:lang w:eastAsia="en-US"/>
        </w:rPr>
        <w:t>Если лицо заявило об утрате соответствующего удостоверения, а затем фактически продолжало пользоваться им при управлении транспортным средством,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удостоверения.</w:t>
      </w:r>
    </w:p>
    <w:p w:rsidR="00AD3615" w:rsidRPr="007E1191" w:rsidP="00342C1D">
      <w:pPr>
        <w:pStyle w:val="NoSpacing"/>
        <w:ind w:firstLine="708"/>
        <w:jc w:val="both"/>
      </w:pPr>
      <w:r w:rsidRPr="007E1191">
        <w:t>Постановление может быть обжаловано и опротестовано в Невинномысский г</w:t>
      </w:r>
      <w:r w:rsidRPr="007E1191" w:rsidR="00E26967">
        <w:t>ородской суд в течение 10 суток.</w:t>
      </w:r>
    </w:p>
    <w:p w:rsidR="00107E64" w:rsidRPr="007E1191" w:rsidP="00342C1D">
      <w:pPr>
        <w:pStyle w:val="NoSpacing"/>
        <w:ind w:firstLine="708"/>
        <w:jc w:val="both"/>
      </w:pPr>
    </w:p>
    <w:p w:rsidR="007E44DE" w:rsidP="00E26967">
      <w:pPr>
        <w:pStyle w:val="NoSpacing"/>
        <w:ind w:firstLine="708"/>
        <w:jc w:val="both"/>
      </w:pPr>
      <w:r w:rsidRPr="007E1191">
        <w:t xml:space="preserve">Мировой </w:t>
      </w:r>
      <w:r w:rsidRPr="007E1191" w:rsidR="00456D64">
        <w:t xml:space="preserve">судья                                    </w:t>
      </w:r>
      <w:r w:rsidRPr="007E1191" w:rsidR="00644D5E">
        <w:t xml:space="preserve">                                                </w:t>
      </w:r>
      <w:r w:rsidRPr="007E1191" w:rsidR="00F2529A">
        <w:t xml:space="preserve"> </w:t>
      </w:r>
      <w:r w:rsidRPr="007E1191" w:rsidR="00456D64">
        <w:t>Фомивко</w:t>
      </w:r>
      <w:r w:rsidRPr="007E1191" w:rsidR="00456D64">
        <w:t xml:space="preserve"> И.И.</w:t>
      </w:r>
    </w:p>
    <w:p w:rsidR="00E02A21" w:rsidRPr="007E1191" w:rsidP="00E26967">
      <w:pPr>
        <w:pStyle w:val="NoSpacing"/>
        <w:ind w:firstLine="708"/>
        <w:jc w:val="both"/>
      </w:pPr>
      <w:r>
        <w:t>«согласованно»</w:t>
      </w:r>
    </w:p>
    <w:sectPr w:rsidSect="005215D7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7FA"/>
    <w:rsid w:val="00007BF3"/>
    <w:rsid w:val="000115FF"/>
    <w:rsid w:val="0002005D"/>
    <w:rsid w:val="00024E16"/>
    <w:rsid w:val="00040D17"/>
    <w:rsid w:val="0005541E"/>
    <w:rsid w:val="0006041A"/>
    <w:rsid w:val="000604D4"/>
    <w:rsid w:val="00063E91"/>
    <w:rsid w:val="000723A1"/>
    <w:rsid w:val="00080498"/>
    <w:rsid w:val="00092F4B"/>
    <w:rsid w:val="00093F46"/>
    <w:rsid w:val="000942A3"/>
    <w:rsid w:val="000A5069"/>
    <w:rsid w:val="000A77CF"/>
    <w:rsid w:val="000B5DFD"/>
    <w:rsid w:val="000C75E2"/>
    <w:rsid w:val="000D1153"/>
    <w:rsid w:val="000E3075"/>
    <w:rsid w:val="00100B7F"/>
    <w:rsid w:val="00107E64"/>
    <w:rsid w:val="00130B2D"/>
    <w:rsid w:val="00143911"/>
    <w:rsid w:val="00150ED5"/>
    <w:rsid w:val="00152474"/>
    <w:rsid w:val="00162644"/>
    <w:rsid w:val="00180BBE"/>
    <w:rsid w:val="00184E9E"/>
    <w:rsid w:val="00197C5F"/>
    <w:rsid w:val="001A67FA"/>
    <w:rsid w:val="001B6538"/>
    <w:rsid w:val="001C7EE0"/>
    <w:rsid w:val="001D143A"/>
    <w:rsid w:val="001D169A"/>
    <w:rsid w:val="001E424B"/>
    <w:rsid w:val="002004A0"/>
    <w:rsid w:val="002013ED"/>
    <w:rsid w:val="00201610"/>
    <w:rsid w:val="00203322"/>
    <w:rsid w:val="00205F1F"/>
    <w:rsid w:val="00215E06"/>
    <w:rsid w:val="00220462"/>
    <w:rsid w:val="00220472"/>
    <w:rsid w:val="0023309C"/>
    <w:rsid w:val="00235A9E"/>
    <w:rsid w:val="00240900"/>
    <w:rsid w:val="00240A16"/>
    <w:rsid w:val="00247158"/>
    <w:rsid w:val="002504E0"/>
    <w:rsid w:val="002509E3"/>
    <w:rsid w:val="00252848"/>
    <w:rsid w:val="002541B0"/>
    <w:rsid w:val="00293AA3"/>
    <w:rsid w:val="002B0EC7"/>
    <w:rsid w:val="002C0A63"/>
    <w:rsid w:val="002C54A8"/>
    <w:rsid w:val="002C7DBA"/>
    <w:rsid w:val="002E2632"/>
    <w:rsid w:val="002E2F18"/>
    <w:rsid w:val="002E41EE"/>
    <w:rsid w:val="003046A0"/>
    <w:rsid w:val="00305C2F"/>
    <w:rsid w:val="003151DC"/>
    <w:rsid w:val="003300CA"/>
    <w:rsid w:val="0034198A"/>
    <w:rsid w:val="00342C1D"/>
    <w:rsid w:val="00347AC2"/>
    <w:rsid w:val="00354876"/>
    <w:rsid w:val="00380258"/>
    <w:rsid w:val="003A1B3F"/>
    <w:rsid w:val="003A213D"/>
    <w:rsid w:val="003A31DF"/>
    <w:rsid w:val="003B2B76"/>
    <w:rsid w:val="003B41F6"/>
    <w:rsid w:val="003C4F70"/>
    <w:rsid w:val="003C6BAB"/>
    <w:rsid w:val="003C6CB9"/>
    <w:rsid w:val="003D0A34"/>
    <w:rsid w:val="003D0C9E"/>
    <w:rsid w:val="003D7F75"/>
    <w:rsid w:val="003E7F3C"/>
    <w:rsid w:val="003F1D0D"/>
    <w:rsid w:val="003F2367"/>
    <w:rsid w:val="003F5C12"/>
    <w:rsid w:val="00401434"/>
    <w:rsid w:val="00402A11"/>
    <w:rsid w:val="00402D99"/>
    <w:rsid w:val="00412915"/>
    <w:rsid w:val="00414D45"/>
    <w:rsid w:val="00415AB6"/>
    <w:rsid w:val="00417DA5"/>
    <w:rsid w:val="004226C3"/>
    <w:rsid w:val="00427B38"/>
    <w:rsid w:val="004429AF"/>
    <w:rsid w:val="00443F72"/>
    <w:rsid w:val="0044572B"/>
    <w:rsid w:val="00447463"/>
    <w:rsid w:val="0045484D"/>
    <w:rsid w:val="00456D64"/>
    <w:rsid w:val="00460ADC"/>
    <w:rsid w:val="00463490"/>
    <w:rsid w:val="0049523A"/>
    <w:rsid w:val="004975F4"/>
    <w:rsid w:val="004A6D9F"/>
    <w:rsid w:val="004A7262"/>
    <w:rsid w:val="004B1CFA"/>
    <w:rsid w:val="004B2029"/>
    <w:rsid w:val="004C0C1F"/>
    <w:rsid w:val="004C4281"/>
    <w:rsid w:val="004C53F5"/>
    <w:rsid w:val="004D3079"/>
    <w:rsid w:val="004D6347"/>
    <w:rsid w:val="004E6603"/>
    <w:rsid w:val="004E79E7"/>
    <w:rsid w:val="00502064"/>
    <w:rsid w:val="005215D7"/>
    <w:rsid w:val="005275B7"/>
    <w:rsid w:val="0053054C"/>
    <w:rsid w:val="0053557F"/>
    <w:rsid w:val="00540D3B"/>
    <w:rsid w:val="0054240A"/>
    <w:rsid w:val="00546169"/>
    <w:rsid w:val="00566B30"/>
    <w:rsid w:val="00574EC3"/>
    <w:rsid w:val="00582AEB"/>
    <w:rsid w:val="005843C1"/>
    <w:rsid w:val="00584F59"/>
    <w:rsid w:val="00597473"/>
    <w:rsid w:val="005A26BD"/>
    <w:rsid w:val="005A4D16"/>
    <w:rsid w:val="005B19DD"/>
    <w:rsid w:val="005B448D"/>
    <w:rsid w:val="005C6B18"/>
    <w:rsid w:val="005D0BD1"/>
    <w:rsid w:val="005D1AC2"/>
    <w:rsid w:val="005D5FE3"/>
    <w:rsid w:val="005E12C7"/>
    <w:rsid w:val="005E6CB4"/>
    <w:rsid w:val="005F7E96"/>
    <w:rsid w:val="00600A5F"/>
    <w:rsid w:val="006072C8"/>
    <w:rsid w:val="00615B53"/>
    <w:rsid w:val="00631772"/>
    <w:rsid w:val="006326BE"/>
    <w:rsid w:val="00634D5B"/>
    <w:rsid w:val="00644127"/>
    <w:rsid w:val="00644D5E"/>
    <w:rsid w:val="0064665B"/>
    <w:rsid w:val="00651811"/>
    <w:rsid w:val="00657E07"/>
    <w:rsid w:val="00663079"/>
    <w:rsid w:val="00670D21"/>
    <w:rsid w:val="0069016F"/>
    <w:rsid w:val="0069439D"/>
    <w:rsid w:val="00694A81"/>
    <w:rsid w:val="00696393"/>
    <w:rsid w:val="00697F6F"/>
    <w:rsid w:val="006C389E"/>
    <w:rsid w:val="006D0479"/>
    <w:rsid w:val="006E1679"/>
    <w:rsid w:val="006E4629"/>
    <w:rsid w:val="006F060C"/>
    <w:rsid w:val="00701ABB"/>
    <w:rsid w:val="00702AC2"/>
    <w:rsid w:val="00716C70"/>
    <w:rsid w:val="00723234"/>
    <w:rsid w:val="007235FC"/>
    <w:rsid w:val="00725E4C"/>
    <w:rsid w:val="0073198F"/>
    <w:rsid w:val="00732228"/>
    <w:rsid w:val="00733E98"/>
    <w:rsid w:val="007440C0"/>
    <w:rsid w:val="0075066D"/>
    <w:rsid w:val="00761F36"/>
    <w:rsid w:val="0077014E"/>
    <w:rsid w:val="0077093E"/>
    <w:rsid w:val="00771360"/>
    <w:rsid w:val="007777D8"/>
    <w:rsid w:val="007866AC"/>
    <w:rsid w:val="00794623"/>
    <w:rsid w:val="00795FDC"/>
    <w:rsid w:val="007A005A"/>
    <w:rsid w:val="007C1B61"/>
    <w:rsid w:val="007D7FDE"/>
    <w:rsid w:val="007E07A8"/>
    <w:rsid w:val="007E1191"/>
    <w:rsid w:val="007E44DE"/>
    <w:rsid w:val="007E6826"/>
    <w:rsid w:val="007F2A9E"/>
    <w:rsid w:val="007F6C92"/>
    <w:rsid w:val="00803360"/>
    <w:rsid w:val="00810583"/>
    <w:rsid w:val="00812D7A"/>
    <w:rsid w:val="00815F35"/>
    <w:rsid w:val="00826846"/>
    <w:rsid w:val="00830980"/>
    <w:rsid w:val="00830CB8"/>
    <w:rsid w:val="00832D20"/>
    <w:rsid w:val="008467A4"/>
    <w:rsid w:val="00855481"/>
    <w:rsid w:val="0085559A"/>
    <w:rsid w:val="00855D09"/>
    <w:rsid w:val="00856B9B"/>
    <w:rsid w:val="00860FD4"/>
    <w:rsid w:val="00863486"/>
    <w:rsid w:val="00867A38"/>
    <w:rsid w:val="00867F87"/>
    <w:rsid w:val="008702C3"/>
    <w:rsid w:val="00883545"/>
    <w:rsid w:val="00884FD3"/>
    <w:rsid w:val="00885107"/>
    <w:rsid w:val="00890564"/>
    <w:rsid w:val="008920BB"/>
    <w:rsid w:val="0089290D"/>
    <w:rsid w:val="00896E53"/>
    <w:rsid w:val="008A1511"/>
    <w:rsid w:val="008A4BB5"/>
    <w:rsid w:val="008A53FC"/>
    <w:rsid w:val="008B405A"/>
    <w:rsid w:val="008B42B8"/>
    <w:rsid w:val="008B54DB"/>
    <w:rsid w:val="008D4301"/>
    <w:rsid w:val="008E67E8"/>
    <w:rsid w:val="008F0770"/>
    <w:rsid w:val="008F6A82"/>
    <w:rsid w:val="009066A7"/>
    <w:rsid w:val="0090713C"/>
    <w:rsid w:val="009244A5"/>
    <w:rsid w:val="009365C7"/>
    <w:rsid w:val="00952EF2"/>
    <w:rsid w:val="00957F84"/>
    <w:rsid w:val="0096170B"/>
    <w:rsid w:val="00972F3A"/>
    <w:rsid w:val="00977748"/>
    <w:rsid w:val="009B4A46"/>
    <w:rsid w:val="009C6C56"/>
    <w:rsid w:val="009D21C4"/>
    <w:rsid w:val="009D462C"/>
    <w:rsid w:val="009D5747"/>
    <w:rsid w:val="009F0E59"/>
    <w:rsid w:val="00A04CFD"/>
    <w:rsid w:val="00A11647"/>
    <w:rsid w:val="00A26794"/>
    <w:rsid w:val="00A37362"/>
    <w:rsid w:val="00A42280"/>
    <w:rsid w:val="00A574E6"/>
    <w:rsid w:val="00A57968"/>
    <w:rsid w:val="00A6199C"/>
    <w:rsid w:val="00A71732"/>
    <w:rsid w:val="00A823B1"/>
    <w:rsid w:val="00A83098"/>
    <w:rsid w:val="00A90B5E"/>
    <w:rsid w:val="00A9433D"/>
    <w:rsid w:val="00A94D61"/>
    <w:rsid w:val="00AB3B58"/>
    <w:rsid w:val="00AB6674"/>
    <w:rsid w:val="00AC2DBA"/>
    <w:rsid w:val="00AC6D56"/>
    <w:rsid w:val="00AD3615"/>
    <w:rsid w:val="00AD49DA"/>
    <w:rsid w:val="00AD684A"/>
    <w:rsid w:val="00AE6C02"/>
    <w:rsid w:val="00AF32E1"/>
    <w:rsid w:val="00AF566F"/>
    <w:rsid w:val="00B011C3"/>
    <w:rsid w:val="00B079B9"/>
    <w:rsid w:val="00B53A80"/>
    <w:rsid w:val="00B7118C"/>
    <w:rsid w:val="00BA0A25"/>
    <w:rsid w:val="00BA2C11"/>
    <w:rsid w:val="00BA6962"/>
    <w:rsid w:val="00BB10D9"/>
    <w:rsid w:val="00BC3BD3"/>
    <w:rsid w:val="00BC59D9"/>
    <w:rsid w:val="00BC7E56"/>
    <w:rsid w:val="00BF1564"/>
    <w:rsid w:val="00BF3FD0"/>
    <w:rsid w:val="00C01339"/>
    <w:rsid w:val="00C24B8C"/>
    <w:rsid w:val="00C37418"/>
    <w:rsid w:val="00C37684"/>
    <w:rsid w:val="00C618DD"/>
    <w:rsid w:val="00C62482"/>
    <w:rsid w:val="00C6523F"/>
    <w:rsid w:val="00C66A89"/>
    <w:rsid w:val="00CB74AD"/>
    <w:rsid w:val="00CC2639"/>
    <w:rsid w:val="00CD4E6A"/>
    <w:rsid w:val="00CD7E4C"/>
    <w:rsid w:val="00CE3874"/>
    <w:rsid w:val="00CE3DFB"/>
    <w:rsid w:val="00CF1F3C"/>
    <w:rsid w:val="00CF4B71"/>
    <w:rsid w:val="00CF667F"/>
    <w:rsid w:val="00D177F6"/>
    <w:rsid w:val="00D51F13"/>
    <w:rsid w:val="00D84508"/>
    <w:rsid w:val="00D84978"/>
    <w:rsid w:val="00D85AC6"/>
    <w:rsid w:val="00D9041B"/>
    <w:rsid w:val="00DB3236"/>
    <w:rsid w:val="00DB62A1"/>
    <w:rsid w:val="00DB71C3"/>
    <w:rsid w:val="00DE7754"/>
    <w:rsid w:val="00E02A21"/>
    <w:rsid w:val="00E105C1"/>
    <w:rsid w:val="00E26967"/>
    <w:rsid w:val="00E2698B"/>
    <w:rsid w:val="00E42FC9"/>
    <w:rsid w:val="00E4792B"/>
    <w:rsid w:val="00E736A3"/>
    <w:rsid w:val="00E82718"/>
    <w:rsid w:val="00EA15ED"/>
    <w:rsid w:val="00EA4D55"/>
    <w:rsid w:val="00EA684E"/>
    <w:rsid w:val="00EB59F0"/>
    <w:rsid w:val="00EC644C"/>
    <w:rsid w:val="00EE11AD"/>
    <w:rsid w:val="00EE3E63"/>
    <w:rsid w:val="00F008B1"/>
    <w:rsid w:val="00F03B7B"/>
    <w:rsid w:val="00F044A5"/>
    <w:rsid w:val="00F04DF1"/>
    <w:rsid w:val="00F20E9C"/>
    <w:rsid w:val="00F22C27"/>
    <w:rsid w:val="00F232A7"/>
    <w:rsid w:val="00F2529A"/>
    <w:rsid w:val="00F31EFC"/>
    <w:rsid w:val="00F3218C"/>
    <w:rsid w:val="00F3232D"/>
    <w:rsid w:val="00F36039"/>
    <w:rsid w:val="00F46E34"/>
    <w:rsid w:val="00F6290A"/>
    <w:rsid w:val="00F71D71"/>
    <w:rsid w:val="00F80F17"/>
    <w:rsid w:val="00F82A95"/>
    <w:rsid w:val="00F911EC"/>
    <w:rsid w:val="00FB04D0"/>
    <w:rsid w:val="00FB2458"/>
    <w:rsid w:val="00FC7343"/>
    <w:rsid w:val="00FD434C"/>
    <w:rsid w:val="00FD4B9F"/>
    <w:rsid w:val="00FE723E"/>
    <w:rsid w:val="00FF46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540D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BB1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6D64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F15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F15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540D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NoSpacing">
    <w:name w:val="No Spacing"/>
    <w:uiPriority w:val="1"/>
    <w:qFormat/>
    <w:rsid w:val="00080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A506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BB1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10">
    <w:name w:val="Без интервала1"/>
    <w:rsid w:val="004C5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DefaultParagraphFont"/>
    <w:link w:val="ConsPlusNormal"/>
    <w:locked/>
    <w:rsid w:val="0002005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8D11623C6E36828C10667E985109A34C589AA55393484A190E7B08273D4634EAB07D37CBA6BB88A49A032404076B8EFAB7A4FCB02F22FDUFO" TargetMode="External" /><Relationship Id="rId11" Type="http://schemas.openxmlformats.org/officeDocument/2006/relationships/hyperlink" Target="consultantplus://offline/ref=8D11623C6E36828C10667E985109A34C589AA55393484A190E7B08273D4634EAB07D37CBA6BB8BA49A032404076B8EFAB7A4FCB02F22FDUFO" TargetMode="External" /><Relationship Id="rId12" Type="http://schemas.openxmlformats.org/officeDocument/2006/relationships/hyperlink" Target="consultantplus://offline/ref=8D11623C6E36828C10667E985109A34C589AA55393484A190E7B08273D4634EAB07D37CCA6B98DABC95934004E3E81E4B5B9E2B13122DF77FAU9O" TargetMode="External" /><Relationship Id="rId13" Type="http://schemas.openxmlformats.org/officeDocument/2006/relationships/hyperlink" Target="consultantplus://offline/ref=8D11623C6E36828C10667E985109A34C589AA55393484A190E7B08273D4634EAB07D37CCA7B989A49A032404076B8EFAB7A4FCB02F22FDUFO" TargetMode="External" /><Relationship Id="rId14" Type="http://schemas.openxmlformats.org/officeDocument/2006/relationships/hyperlink" Target="consultantplus://offline/ref=8D11623C6E36828C10667E985109A34C599EA356974B4A190E7B08273D4634EAB07D37CCA6BB89AECA5934004E3E81E4B5B9E2B13122DF77FAU9O" TargetMode="External" /><Relationship Id="rId15" Type="http://schemas.openxmlformats.org/officeDocument/2006/relationships/hyperlink" Target="consultantplus://offline/ref=8D11623C6E36828C10667E985109A34C599EA356974B4A190E7B08273D4634EAB07D37CCA6BB89AEC65934004E3E81E4B5B9E2B13122DF77FAU9O" TargetMode="External" /><Relationship Id="rId16" Type="http://schemas.openxmlformats.org/officeDocument/2006/relationships/hyperlink" Target="consultantplus://offline/ref=8D11623C6E36828C10667E985109A34C589AA55393484A190E7B08273D4634EAB07D37CCA6BF88A6C75934004E3E81E4B5B9E2B13122DF77FAU9O" TargetMode="External" /><Relationship Id="rId17" Type="http://schemas.openxmlformats.org/officeDocument/2006/relationships/hyperlink" Target="consultantplus://offline/ref=8D11623C6E36828C10667E985109A34C589AA55393484A190E7B08273D4634EAB07D37CCA6B98DABCB5934004E3E81E4B5B9E2B13122DF77FAU9O" TargetMode="Externa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D11623C6E36828C10667E985109A34C589AA55393484A190E7B08273D4634EAB07D37CBA2BE89A49A032404076B8EFAB7A4FCB02F22FDUFO" TargetMode="External" /><Relationship Id="rId6" Type="http://schemas.openxmlformats.org/officeDocument/2006/relationships/hyperlink" Target="consultantplus://offline/ref=8D11623C6E36828C10667E985109A34C589AA55393484A190E7B08273D4634EAB07D37C9A4BC89A49A032404076B8EFAB7A4FCB02F22FDUFO" TargetMode="External" /><Relationship Id="rId7" Type="http://schemas.openxmlformats.org/officeDocument/2006/relationships/hyperlink" Target="consultantplus://offline/ref=8D11623C6E36828C10667E985109A34C589AA55393484A190E7B08273D4634EAB07D37CFA3B88FA49A032404076B8EFAB7A4FCB02F22FDUFO" TargetMode="External" /><Relationship Id="rId8" Type="http://schemas.openxmlformats.org/officeDocument/2006/relationships/hyperlink" Target="consultantplus://offline/ref=8D11623C6E36828C10667E985109A34C589AA55393484A190E7B08273D4634EAB07D37C9A5BD8FA49A032404076B8EFAB7A4FCB02F22FDUFO" TargetMode="External" /><Relationship Id="rId9" Type="http://schemas.openxmlformats.org/officeDocument/2006/relationships/hyperlink" Target="consultantplus://offline/ref=8D11623C6E36828C10667E985109A34C589AA55393484A190E7B08273D4634EAB07D37C9A1BA8BA49A032404076B8EFAB7A4FCB02F22FDUF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5519C-F4F8-4A9C-9A73-7DD4E6A70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