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C2" w:rsidRPr="006C3DD5" w:rsidP="007B7BC2">
      <w:pPr>
        <w:pStyle w:val="NoSpacing"/>
        <w:jc w:val="right"/>
      </w:pPr>
      <w:r w:rsidRPr="00802E6F">
        <w:t xml:space="preserve"> </w:t>
      </w:r>
      <w:r w:rsidR="004620F9">
        <w:t>дело № 5-</w:t>
      </w:r>
      <w:r w:rsidR="006A1EC7">
        <w:t>144</w:t>
      </w:r>
      <w:r w:rsidR="00B70072">
        <w:t>/1</w:t>
      </w:r>
      <w:r w:rsidRPr="006C3DD5" w:rsidR="00335BFD">
        <w:t>/</w:t>
      </w:r>
      <w:r w:rsidRPr="006C3DD5" w:rsidR="00665FAD">
        <w:t>20</w:t>
      </w:r>
      <w:r w:rsidR="007B52FA">
        <w:t>2</w:t>
      </w:r>
      <w:r w:rsidR="006A1EC7">
        <w:t>4</w:t>
      </w:r>
      <w:r w:rsidRPr="006C3DD5">
        <w:t xml:space="preserve"> </w:t>
      </w:r>
      <w:r w:rsidRPr="006C3DD5" w:rsidR="002114CE">
        <w:t>г.</w:t>
      </w:r>
    </w:p>
    <w:p w:rsidR="00FF148A" w:rsidP="007B7BC2">
      <w:pPr>
        <w:pStyle w:val="NoSpacing"/>
        <w:jc w:val="right"/>
      </w:pPr>
      <w:r>
        <w:t>07</w:t>
      </w:r>
      <w:r w:rsidRPr="006C3DD5" w:rsidR="00802E6F">
        <w:rPr>
          <w:lang w:val="en-US"/>
        </w:rPr>
        <w:t>MS</w:t>
      </w:r>
      <w:r>
        <w:t>0049</w:t>
      </w:r>
      <w:r w:rsidR="004B27AE">
        <w:t>-01-202</w:t>
      </w:r>
      <w:r>
        <w:t>4-001545-72</w:t>
      </w:r>
    </w:p>
    <w:p w:rsidR="006C3DD5" w:rsidRPr="006C3DD5" w:rsidP="007B7BC2">
      <w:pPr>
        <w:pStyle w:val="NoSpacing"/>
        <w:jc w:val="right"/>
      </w:pPr>
    </w:p>
    <w:p w:rsidR="00FF148A" w:rsidP="007B7BC2">
      <w:pPr>
        <w:pStyle w:val="NoSpacing"/>
        <w:jc w:val="center"/>
      </w:pPr>
      <w:r w:rsidRPr="004D3920">
        <w:t>П</w:t>
      </w:r>
      <w:r w:rsidRPr="004D3920">
        <w:t xml:space="preserve"> О С Т А Н О В Л Е Н И Е</w:t>
      </w:r>
    </w:p>
    <w:p w:rsidR="0044100A" w:rsidRPr="004D3920" w:rsidP="007B7BC2">
      <w:pPr>
        <w:pStyle w:val="NoSpacing"/>
        <w:jc w:val="center"/>
      </w:pPr>
    </w:p>
    <w:p w:rsidR="00353E22" w:rsidP="00A4235C">
      <w:pPr>
        <w:pStyle w:val="NoSpacing"/>
        <w:ind w:firstLine="708"/>
        <w:jc w:val="both"/>
      </w:pPr>
      <w:r>
        <w:t>23</w:t>
      </w:r>
      <w:r w:rsidR="00B70072">
        <w:t xml:space="preserve"> апреля 2024</w:t>
      </w:r>
      <w:r w:rsidRPr="004D3920" w:rsidR="00D26C7A">
        <w:t xml:space="preserve"> года мировой судья судебного участка №</w:t>
      </w:r>
      <w:r w:rsidR="004D3920">
        <w:t xml:space="preserve"> </w:t>
      </w:r>
      <w:r w:rsidRPr="004D3920" w:rsidR="00D26C7A">
        <w:t xml:space="preserve">1 </w:t>
      </w:r>
      <w:r w:rsidRPr="004D3920" w:rsidR="00D26C7A">
        <w:t>г</w:t>
      </w:r>
      <w:r w:rsidRPr="004D3920" w:rsidR="00D26C7A">
        <w:t>.Н</w:t>
      </w:r>
      <w:r w:rsidRPr="004D3920" w:rsidR="00D26C7A">
        <w:t>ев</w:t>
      </w:r>
      <w:r w:rsidR="004011BE">
        <w:t>инномысска</w:t>
      </w:r>
      <w:r w:rsidR="004011BE">
        <w:t xml:space="preserve"> Ставропольского края</w:t>
      </w:r>
      <w:r w:rsidRPr="004D3920" w:rsidR="00D26C7A">
        <w:t xml:space="preserve"> </w:t>
      </w:r>
      <w:r w:rsidRPr="004D3920" w:rsidR="00D26C7A">
        <w:t>Фомивко</w:t>
      </w:r>
      <w:r w:rsidRPr="004D3920" w:rsidR="00D26C7A">
        <w:t xml:space="preserve"> И.И., </w:t>
      </w:r>
      <w:r w:rsidRPr="004D3920" w:rsidR="00D26C7A">
        <w:rPr>
          <w:color w:val="000000"/>
        </w:rPr>
        <w:t xml:space="preserve">находящийся по адресу: Ставропольский край, </w:t>
      </w:r>
      <w:r w:rsidR="00FC7DD9">
        <w:rPr>
          <w:color w:val="000000"/>
        </w:rPr>
        <w:t xml:space="preserve"> </w:t>
      </w:r>
      <w:r w:rsidRPr="004D3920" w:rsidR="00D26C7A">
        <w:rPr>
          <w:color w:val="000000"/>
        </w:rPr>
        <w:t>г</w:t>
      </w:r>
      <w:r w:rsidRPr="004D3920" w:rsidR="00D26C7A">
        <w:rPr>
          <w:color w:val="000000"/>
        </w:rPr>
        <w:t>.Н</w:t>
      </w:r>
      <w:r w:rsidRPr="004D3920" w:rsidR="00D26C7A">
        <w:rPr>
          <w:color w:val="000000"/>
        </w:rPr>
        <w:t>евинномысск</w:t>
      </w:r>
      <w:r w:rsidRPr="004D3920" w:rsidR="00D26C7A">
        <w:rPr>
          <w:color w:val="000000"/>
        </w:rPr>
        <w:t xml:space="preserve">, </w:t>
      </w:r>
      <w:r w:rsidRPr="004D3920" w:rsidR="00D26C7A">
        <w:rPr>
          <w:color w:val="000000"/>
        </w:rPr>
        <w:t>ул.Гагарина</w:t>
      </w:r>
      <w:r w:rsidRPr="004D3920" w:rsidR="00D26C7A">
        <w:rPr>
          <w:color w:val="000000"/>
        </w:rPr>
        <w:t xml:space="preserve">, 55, </w:t>
      </w:r>
      <w:r w:rsidRPr="004D3920" w:rsidR="00D26C7A">
        <w:t>рассмотрев ад</w:t>
      </w:r>
      <w:r w:rsidRPr="004D3920" w:rsidR="00FB25FD">
        <w:t xml:space="preserve">министративное дело в отношении </w:t>
      </w:r>
      <w:r w:rsidR="00DF4851">
        <w:t xml:space="preserve">   </w:t>
      </w:r>
      <w:r w:rsidR="00DF4851">
        <w:t>Нартокова</w:t>
      </w:r>
      <w:r w:rsidR="00DF4851">
        <w:t xml:space="preserve"> А.М.</w:t>
      </w:r>
      <w:r w:rsidRPr="004D3920" w:rsidR="00314DAA">
        <w:t xml:space="preserve">, </w:t>
      </w:r>
      <w:r w:rsidRPr="004B27AE" w:rsidR="002114CE">
        <w:rPr>
          <w:color w:val="000000"/>
        </w:rPr>
        <w:t>по</w:t>
      </w:r>
      <w:r w:rsidRPr="004D3920" w:rsidR="002114CE">
        <w:t xml:space="preserve"> ч.</w:t>
      </w:r>
      <w:r w:rsidRPr="004D3920" w:rsidR="00B1060F">
        <w:t>2</w:t>
      </w:r>
      <w:r w:rsidRPr="004D3920" w:rsidR="00492073">
        <w:t xml:space="preserve"> </w:t>
      </w:r>
      <w:r w:rsidRPr="004D3920" w:rsidR="002114CE">
        <w:t>ст.</w:t>
      </w:r>
      <w:r w:rsidR="004D3920">
        <w:t>1</w:t>
      </w:r>
      <w:r w:rsidRPr="004D3920" w:rsidR="002114CE">
        <w:t xml:space="preserve">2.2 </w:t>
      </w:r>
      <w:r w:rsidRPr="004D3920" w:rsidR="002114CE">
        <w:t>КРФоАП</w:t>
      </w:r>
      <w:r w:rsidRPr="004D3920" w:rsidR="002114CE">
        <w:t>,</w:t>
      </w:r>
    </w:p>
    <w:p w:rsidR="007604A9" w:rsidRPr="004D3920" w:rsidP="00A4235C">
      <w:pPr>
        <w:pStyle w:val="NoSpacing"/>
        <w:ind w:firstLine="708"/>
        <w:jc w:val="both"/>
      </w:pPr>
    </w:p>
    <w:p w:rsidR="004D3920" w:rsidP="0044100A">
      <w:pPr>
        <w:pStyle w:val="NoSpacing"/>
        <w:jc w:val="center"/>
      </w:pPr>
      <w:r w:rsidRPr="004D3920">
        <w:t xml:space="preserve">у с т а н о в и </w:t>
      </w:r>
      <w:r w:rsidRPr="004D3920">
        <w:t>л</w:t>
      </w:r>
      <w:r w:rsidRPr="004D3920">
        <w:t>:</w:t>
      </w:r>
    </w:p>
    <w:p w:rsidR="000D64E9" w:rsidP="0044100A">
      <w:pPr>
        <w:pStyle w:val="NoSpacing"/>
        <w:jc w:val="center"/>
      </w:pPr>
    </w:p>
    <w:p w:rsidR="009345E5" w:rsidP="009345E5">
      <w:pPr>
        <w:pStyle w:val="NoSpacing"/>
        <w:ind w:firstLine="708"/>
        <w:jc w:val="both"/>
      </w:pPr>
      <w:r>
        <w:t>15.03</w:t>
      </w:r>
      <w:r w:rsidR="00B70072">
        <w:t>.2024</w:t>
      </w:r>
      <w:r w:rsidR="00B30F46">
        <w:t>г.</w:t>
      </w:r>
      <w:r w:rsidRPr="004D3920" w:rsidR="00B30F46">
        <w:t xml:space="preserve"> в </w:t>
      </w:r>
      <w:r>
        <w:t>14</w:t>
      </w:r>
      <w:r w:rsidR="00B30F46">
        <w:t xml:space="preserve"> </w:t>
      </w:r>
      <w:r w:rsidRPr="004D3920" w:rsidR="00B30F46">
        <w:t>час.</w:t>
      </w:r>
      <w:r w:rsidR="00B30F46">
        <w:t xml:space="preserve"> </w:t>
      </w:r>
      <w:r>
        <w:t>50</w:t>
      </w:r>
      <w:r w:rsidR="001C194F">
        <w:t xml:space="preserve"> мин. </w:t>
      </w:r>
      <w:r w:rsidR="004C1F7C">
        <w:t>Нартоков</w:t>
      </w:r>
      <w:r w:rsidR="004C1F7C">
        <w:t xml:space="preserve"> А.М</w:t>
      </w:r>
      <w:r w:rsidR="001C194F">
        <w:t>.</w:t>
      </w:r>
      <w:r w:rsidRPr="004D3920" w:rsidR="00B30F46">
        <w:t xml:space="preserve">, на </w:t>
      </w:r>
      <w:r w:rsidR="004C1F7C">
        <w:t>407 км Ф/Д</w:t>
      </w:r>
      <w:r w:rsidR="00B70072">
        <w:t xml:space="preserve"> Кавказ</w:t>
      </w:r>
      <w:r w:rsidR="007604A9">
        <w:t xml:space="preserve">, </w:t>
      </w:r>
      <w:r w:rsidRPr="007B52FA" w:rsidR="005F0269">
        <w:t>управлял т</w:t>
      </w:r>
      <w:r w:rsidR="005F0269">
        <w:t>ранспортным средством</w:t>
      </w:r>
      <w:r w:rsidR="004C1F7C">
        <w:t>,</w:t>
      </w:r>
      <w:r w:rsidR="004737D5">
        <w:t xml:space="preserve"> с</w:t>
      </w:r>
      <w:r w:rsidR="004C1F7C">
        <w:t xml:space="preserve"> </w:t>
      </w:r>
      <w:r w:rsidRPr="00EA6A99" w:rsidR="004737D5">
        <w:t xml:space="preserve">государственными регистрационными </w:t>
      </w:r>
      <w:r w:rsidR="004737D5">
        <w:t>(передней части транспортного средства)</w:t>
      </w:r>
      <w:r w:rsidRPr="004D3920" w:rsidR="00342F96">
        <w:t xml:space="preserve">, </w:t>
      </w:r>
      <w:r w:rsidRPr="007B52FA" w:rsidR="004737D5">
        <w:t>оборудо</w:t>
      </w:r>
      <w:r w:rsidR="004737D5">
        <w:t>ванными с применением материалов, препятствующих их идентификации,</w:t>
      </w:r>
      <w:r>
        <w:t xml:space="preserve"> т.е. совершил административное правонарушение, предусмотренное ч.2 ст.12.2 </w:t>
      </w:r>
      <w:r>
        <w:t>КРФоАП</w:t>
      </w:r>
      <w:r>
        <w:t>.</w:t>
      </w:r>
    </w:p>
    <w:p w:rsidR="009345E5" w:rsidP="009345E5">
      <w:pPr>
        <w:pStyle w:val="NoSpacing"/>
        <w:ind w:firstLine="708"/>
        <w:jc w:val="both"/>
      </w:pPr>
      <w:r>
        <w:t>В судебном заседании</w:t>
      </w:r>
      <w:r w:rsidRPr="007838E9">
        <w:t xml:space="preserve"> </w:t>
      </w:r>
      <w:r w:rsidR="004C1F7C">
        <w:t>Нартоков</w:t>
      </w:r>
      <w:r w:rsidR="004C1F7C">
        <w:t xml:space="preserve"> А.М</w:t>
      </w:r>
      <w:r w:rsidRPr="007838E9">
        <w:t xml:space="preserve">. </w:t>
      </w:r>
      <w:r>
        <w:t>вину в совершении администр</w:t>
      </w:r>
      <w:r>
        <w:t>ативного правонарушения признал</w:t>
      </w:r>
      <w:r>
        <w:t xml:space="preserve"> в полном объеме, просит назначить наказание в виде штрафа</w:t>
      </w:r>
      <w:r w:rsidR="004021AE">
        <w:t>, поскольку он работает водителем</w:t>
      </w:r>
      <w:r w:rsidR="004C1F7C">
        <w:t>, а номер был потерян при движении</w:t>
      </w:r>
      <w:r>
        <w:t>.</w:t>
      </w:r>
    </w:p>
    <w:p w:rsidR="009345E5" w:rsidRPr="007604A9" w:rsidP="009345E5">
      <w:pPr>
        <w:pStyle w:val="NoSpacing"/>
        <w:ind w:firstLine="708"/>
        <w:jc w:val="both"/>
      </w:pPr>
      <w:r>
        <w:t xml:space="preserve">Выслушав </w:t>
      </w:r>
      <w:r w:rsidR="004C1F7C">
        <w:t>Нартокова</w:t>
      </w:r>
      <w:r w:rsidR="004C1F7C">
        <w:t xml:space="preserve"> А.М</w:t>
      </w:r>
      <w:r>
        <w:t>., и</w:t>
      </w:r>
      <w:r w:rsidRPr="007604A9">
        <w:t xml:space="preserve">зучив материалы административного дела, судья приходит к следующему: </w:t>
      </w:r>
    </w:p>
    <w:p w:rsidR="009345E5" w:rsidP="009345E5">
      <w:pPr>
        <w:pStyle w:val="NoSpacing"/>
        <w:ind w:firstLine="708"/>
        <w:jc w:val="both"/>
      </w:pPr>
      <w:r w:rsidRPr="007E6DF0">
        <w:t xml:space="preserve">В соответствии с </w:t>
      </w:r>
      <w:hyperlink r:id="rId4" w:history="1">
        <w:r>
          <w:t>ч.2 ст.</w:t>
        </w:r>
        <w:r w:rsidRPr="007E6DF0">
          <w:t>12.2</w:t>
        </w:r>
      </w:hyperlink>
      <w:r w:rsidRPr="007E6DF0">
        <w:t xml:space="preserve"> </w:t>
      </w:r>
      <w:r>
        <w:t>КРФоАП</w:t>
      </w:r>
      <w:r>
        <w:t>,</w:t>
      </w:r>
      <w:r w:rsidRPr="007E6DF0">
        <w:t xml:space="preserve"> основа</w:t>
      </w:r>
      <w:r>
        <w:t xml:space="preserve">нием для привлечения </w:t>
      </w:r>
      <w:r w:rsidRPr="007E6DF0">
        <w:t>к а</w:t>
      </w:r>
      <w:r>
        <w:t>дминистративной ответственности является</w:t>
      </w:r>
      <w:r w:rsidRPr="007E6DF0">
        <w:t xml:space="preserve"> </w:t>
      </w:r>
      <w:r>
        <w:rPr>
          <w:rFonts w:eastAsiaTheme="minorHAnsi"/>
          <w:lang w:eastAsia="en-US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</w:t>
      </w:r>
      <w:r>
        <w:rPr>
          <w:rFonts w:eastAsiaTheme="minorHAnsi"/>
          <w:lang w:eastAsia="en-US"/>
        </w:rPr>
        <w:t xml:space="preserve">установленных на предусмотренных для этого местах государственных регистрационных знаков либо управление </w:t>
      </w:r>
      <w:r w:rsidRPr="0035058D">
        <w:rPr>
          <w:rFonts w:eastAsiaTheme="minorHAnsi"/>
          <w:lang w:eastAsia="en-US"/>
        </w:rPr>
        <w:t xml:space="preserve">транспортным средством с государственными регистрационными знаками, </w:t>
      </w:r>
      <w:hyperlink r:id="rId5" w:history="1">
        <w:r w:rsidRPr="0035058D">
          <w:rPr>
            <w:rFonts w:eastAsiaTheme="minorHAnsi"/>
            <w:lang w:eastAsia="en-US"/>
          </w:rPr>
          <w:t>видоизмененными</w:t>
        </w:r>
      </w:hyperlink>
      <w:r w:rsidRPr="0035058D">
        <w:rPr>
          <w:rFonts w:eastAsiaTheme="minorHAnsi"/>
          <w:lang w:eastAsia="en-US"/>
        </w:rPr>
        <w:t xml:space="preserve"> или оборудованными с применением </w:t>
      </w:r>
      <w:hyperlink r:id="rId6" w:history="1">
        <w:r w:rsidRPr="0035058D">
          <w:rPr>
            <w:rFonts w:eastAsiaTheme="minorHAnsi"/>
            <w:lang w:eastAsia="en-US"/>
          </w:rPr>
          <w:t>устройств или материалов</w:t>
        </w:r>
      </w:hyperlink>
      <w:r w:rsidRPr="0035058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препятствующих идентификации государственных регистрационных знаков либо позволяющих их видоизменить или скрыть,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  <w:r w:rsidRPr="00E727DA">
        <w:t xml:space="preserve"> </w:t>
      </w:r>
    </w:p>
    <w:p w:rsidR="009345E5" w:rsidRPr="00284A06" w:rsidP="009345E5">
      <w:pPr>
        <w:pStyle w:val="NoSpacing"/>
        <w:ind w:firstLine="708"/>
        <w:jc w:val="both"/>
      </w:pPr>
      <w:r w:rsidRPr="00284A06">
        <w:t xml:space="preserve">Согласно </w:t>
      </w:r>
      <w:hyperlink r:id="rId7" w:history="1">
        <w:r w:rsidRPr="00284A06">
          <w:t>п. 2.3.1</w:t>
        </w:r>
      </w:hyperlink>
      <w:r w:rsidRPr="00284A06">
        <w:t xml:space="preserve"> Правил дорожного движения Российской Федерации, утвержденных Постановлением Правительства Российской Федерации от 23</w:t>
      </w:r>
      <w:r>
        <w:t>.10.1993 N 1090</w:t>
      </w:r>
      <w:r w:rsidRPr="00284A06">
        <w:t>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345E5" w:rsidRPr="00284A06" w:rsidP="009345E5">
      <w:pPr>
        <w:pStyle w:val="NoSpacing"/>
        <w:ind w:firstLine="708"/>
        <w:jc w:val="both"/>
      </w:pPr>
      <w:hyperlink r:id="rId8" w:history="1">
        <w:r w:rsidRPr="00284A06">
          <w:t>Пунктом 2</w:t>
        </w:r>
      </w:hyperlink>
      <w:r w:rsidRPr="00284A06"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N 1</w:t>
      </w:r>
      <w:r>
        <w:t>090</w:t>
      </w:r>
      <w:r w:rsidRPr="00284A06">
        <w:t>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345E5" w:rsidP="009345E5">
      <w:pPr>
        <w:pStyle w:val="NoSpacing"/>
        <w:ind w:firstLine="708"/>
        <w:jc w:val="both"/>
      </w:pPr>
      <w:r w:rsidRPr="00284A06">
        <w:t xml:space="preserve">В соответствии с </w:t>
      </w:r>
      <w:hyperlink r:id="rId9" w:history="1">
        <w:r w:rsidRPr="00284A06">
          <w:t>п. 11</w:t>
        </w:r>
      </w:hyperlink>
      <w:r w:rsidRPr="00284A06"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9345E5" w:rsidP="009345E5">
      <w:pPr>
        <w:pStyle w:val="NoSpacing"/>
        <w:ind w:firstLine="708"/>
        <w:jc w:val="both"/>
      </w:pPr>
      <w:r w:rsidRPr="000D64E9">
        <w:t xml:space="preserve">Как усматривается из материалов дела, </w:t>
      </w:r>
      <w:r w:rsidR="00D14529">
        <w:t>15.03.2024г.</w:t>
      </w:r>
      <w:r w:rsidRPr="004D3920" w:rsidR="00D14529">
        <w:t xml:space="preserve"> в </w:t>
      </w:r>
      <w:r w:rsidR="00D14529">
        <w:t xml:space="preserve">14 </w:t>
      </w:r>
      <w:r w:rsidRPr="004D3920" w:rsidR="00D14529">
        <w:t>час.</w:t>
      </w:r>
      <w:r w:rsidR="00D14529">
        <w:t xml:space="preserve"> 50 мин. </w:t>
      </w:r>
      <w:r w:rsidR="00D14529">
        <w:t>Нартоков</w:t>
      </w:r>
      <w:r w:rsidR="00D14529">
        <w:t xml:space="preserve"> А.М.</w:t>
      </w:r>
      <w:r w:rsidRPr="004D3920" w:rsidR="00D14529">
        <w:t xml:space="preserve">, на </w:t>
      </w:r>
      <w:r w:rsidR="00D14529">
        <w:t xml:space="preserve">407 км Ф/Д Кавказ, </w:t>
      </w:r>
      <w:r w:rsidRPr="007B52FA" w:rsidR="00D14529">
        <w:t>управлял т</w:t>
      </w:r>
      <w:r w:rsidR="00D14529">
        <w:t xml:space="preserve">ранспортным средством, с </w:t>
      </w:r>
      <w:r w:rsidRPr="00EA6A99" w:rsidR="00D14529">
        <w:t>государственными регистрационными знаками</w:t>
      </w:r>
      <w:r w:rsidR="00D14529">
        <w:t xml:space="preserve"> (передней части транспортного средства)</w:t>
      </w:r>
      <w:r w:rsidRPr="004D3920" w:rsidR="00D14529">
        <w:t xml:space="preserve">, </w:t>
      </w:r>
      <w:r w:rsidRPr="007B52FA" w:rsidR="00D14529">
        <w:t>оборудо</w:t>
      </w:r>
      <w:r w:rsidR="00D14529">
        <w:t>ванными с применением материалов, препятствующих их идентификации</w:t>
      </w:r>
      <w:r w:rsidRPr="00284A06">
        <w:t xml:space="preserve">. </w:t>
      </w:r>
    </w:p>
    <w:p w:rsidR="009345E5" w:rsidP="009345E5">
      <w:pPr>
        <w:pStyle w:val="NoSpacing"/>
        <w:ind w:firstLine="708"/>
        <w:jc w:val="both"/>
      </w:pPr>
      <w:r w:rsidRPr="00CA184A">
        <w:t>Указанные обстоятельства подтверждаются</w:t>
      </w:r>
      <w:r w:rsidRPr="000D64E9">
        <w:t xml:space="preserve"> </w:t>
      </w:r>
      <w:r w:rsidRPr="004D3920">
        <w:t xml:space="preserve">протоколом об </w:t>
      </w:r>
      <w:r w:rsidR="00DF4851">
        <w:t>административном правонарушении</w:t>
      </w:r>
      <w:r w:rsidRPr="004D3920">
        <w:t xml:space="preserve"> от </w:t>
      </w:r>
      <w:r w:rsidR="0002267D">
        <w:t>15.03</w:t>
      </w:r>
      <w:r w:rsidR="004021AE">
        <w:t>.2024</w:t>
      </w:r>
      <w:r>
        <w:t>г.</w:t>
      </w:r>
      <w:r w:rsidRPr="004D3920">
        <w:t xml:space="preserve">, </w:t>
      </w:r>
      <w:r w:rsidR="0002267D">
        <w:t>фототаблицей</w:t>
      </w:r>
      <w:r w:rsidR="0002267D">
        <w:t>, рапортом сотрудника ДПС Специализированного взвода ОБ ДПС УГИБДД МВД по КБР</w:t>
      </w:r>
      <w:r w:rsidR="00FA6D84">
        <w:t>.</w:t>
      </w:r>
    </w:p>
    <w:p w:rsidR="009345E5" w:rsidRPr="004D3920" w:rsidP="009345E5">
      <w:pPr>
        <w:pStyle w:val="NoSpacing"/>
        <w:ind w:firstLine="708"/>
        <w:jc w:val="both"/>
      </w:pPr>
      <w:r w:rsidRPr="001D3F00">
        <w:t xml:space="preserve">Таким образом, </w:t>
      </w:r>
      <w:r>
        <w:t xml:space="preserve"> и</w:t>
      </w:r>
      <w:r w:rsidRPr="006269F4">
        <w:t>сследовав  все  обстоятельств</w:t>
      </w:r>
      <w:r>
        <w:t>а</w:t>
      </w:r>
      <w:r w:rsidRPr="006269F4">
        <w:t xml:space="preserve"> дела в их совокупности, и оценив имеющиеся по делу доказательства, в соответствии с требованиями ст.26.11 </w:t>
      </w:r>
      <w:r w:rsidRPr="006269F4">
        <w:t>КРФоАП</w:t>
      </w:r>
      <w:r w:rsidRPr="006269F4">
        <w:t xml:space="preserve">, на предмет допустимости, достоверности, достаточности, </w:t>
      </w:r>
      <w:r w:rsidRPr="006269F4">
        <w:rPr>
          <w:b/>
        </w:rPr>
        <w:t xml:space="preserve"> </w:t>
      </w:r>
      <w:r w:rsidRPr="006269F4">
        <w:t xml:space="preserve">судья приходит к выводу, что  </w:t>
      </w:r>
      <w:r>
        <w:t xml:space="preserve">в  </w:t>
      </w:r>
      <w:r>
        <w:t xml:space="preserve">действиях </w:t>
      </w:r>
      <w:r w:rsidR="0002267D">
        <w:t>Нартокова</w:t>
      </w:r>
      <w:r w:rsidR="0002267D">
        <w:t xml:space="preserve"> А.М</w:t>
      </w:r>
      <w:r>
        <w:t xml:space="preserve">. </w:t>
      </w:r>
      <w:r w:rsidRPr="006269F4">
        <w:t>имеется состав административного прав</w:t>
      </w:r>
      <w:r>
        <w:t>онарушения</w:t>
      </w:r>
      <w:r w:rsidRPr="004D3920">
        <w:t>, предусмотренного ч.2</w:t>
      </w:r>
      <w:r>
        <w:t xml:space="preserve"> </w:t>
      </w:r>
      <w:r w:rsidRPr="004D3920">
        <w:t xml:space="preserve">ст.12.2 </w:t>
      </w:r>
      <w:r w:rsidRPr="004D3920">
        <w:t>КРФоАП</w:t>
      </w:r>
      <w:r>
        <w:t xml:space="preserve">, </w:t>
      </w:r>
      <w:r w:rsidRPr="004D3920">
        <w:t xml:space="preserve">т.е. </w:t>
      </w:r>
      <w:r w:rsidRPr="004737D5" w:rsidR="004737D5">
        <w:t xml:space="preserve">управление транспортным средством с государственными регистрационными знаками, оборудованными с применением </w:t>
      </w:r>
      <w:hyperlink r:id="rId6" w:history="1">
        <w:r w:rsidRPr="004737D5" w:rsidR="004737D5">
          <w:t>устройств</w:t>
        </w:r>
        <w:r w:rsidRPr="004737D5" w:rsidR="004737D5">
          <w:t xml:space="preserve"> или материалов</w:t>
        </w:r>
      </w:hyperlink>
      <w:r w:rsidRPr="004737D5" w:rsidR="004737D5">
        <w:t>, препятствующих идентификации государственных регистрационных знаков</w:t>
      </w:r>
      <w:r w:rsidRPr="004737D5">
        <w:t>.</w:t>
      </w:r>
    </w:p>
    <w:p w:rsidR="009345E5" w:rsidRPr="00CB4B8A" w:rsidP="009345E5">
      <w:pPr>
        <w:pStyle w:val="NoSpacing"/>
        <w:ind w:firstLine="708"/>
        <w:jc w:val="both"/>
      </w:pPr>
      <w:r w:rsidRPr="00304215">
        <w:t xml:space="preserve">При назначении наказания </w:t>
      </w:r>
      <w:r w:rsidR="0002267D">
        <w:t>Нартокову</w:t>
      </w:r>
      <w:r w:rsidR="0002267D">
        <w:t xml:space="preserve"> А.М</w:t>
      </w:r>
      <w:r w:rsidRPr="00304215">
        <w:t xml:space="preserve">., </w:t>
      </w:r>
      <w:r w:rsidRPr="00304215" w:rsidR="00AC3D38">
        <w:t xml:space="preserve">судья учитывает характер совершенного административного правонарушения, обстоятельства содеянного, личность виновного,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</w:t>
      </w:r>
      <w:r w:rsidR="00AC3D38">
        <w:t>полагает возможным назначить ему</w:t>
      </w:r>
      <w:r w:rsidRPr="00304215" w:rsidR="00AC3D38">
        <w:t xml:space="preserve"> наказание в виде административного штрафа</w:t>
      </w:r>
      <w:r w:rsidRPr="00CB4B8A">
        <w:t>.</w:t>
      </w:r>
    </w:p>
    <w:p w:rsidR="009345E5" w:rsidP="009345E5">
      <w:pPr>
        <w:pStyle w:val="NoSpacing"/>
        <w:ind w:firstLine="708"/>
        <w:jc w:val="both"/>
      </w:pPr>
      <w:r w:rsidRPr="004D3920">
        <w:t xml:space="preserve">Руководствуясь ст.ст.29.9, 29.10, 29.11 </w:t>
      </w:r>
      <w:r w:rsidRPr="004D3920">
        <w:t>КРФоАП</w:t>
      </w:r>
      <w:r w:rsidRPr="004D3920">
        <w:t>, судья</w:t>
      </w:r>
    </w:p>
    <w:p w:rsidR="009345E5" w:rsidRPr="004D3920" w:rsidP="009345E5">
      <w:pPr>
        <w:pStyle w:val="NoSpacing"/>
        <w:ind w:firstLine="708"/>
        <w:jc w:val="both"/>
      </w:pPr>
    </w:p>
    <w:p w:rsidR="009345E5" w:rsidP="009345E5">
      <w:pPr>
        <w:pStyle w:val="NoSpacing"/>
        <w:jc w:val="center"/>
      </w:pPr>
      <w:r w:rsidRPr="004D3920">
        <w:t>п</w:t>
      </w:r>
      <w:r w:rsidRPr="004D3920">
        <w:t xml:space="preserve"> о с т а н о в и л:</w:t>
      </w:r>
    </w:p>
    <w:p w:rsidR="009345E5" w:rsidRPr="004D3920" w:rsidP="009345E5">
      <w:pPr>
        <w:pStyle w:val="NoSpacing"/>
        <w:jc w:val="center"/>
      </w:pPr>
    </w:p>
    <w:p w:rsidR="009345E5" w:rsidRPr="004D3920" w:rsidP="009345E5">
      <w:pPr>
        <w:pStyle w:val="NoSpacing"/>
        <w:ind w:firstLine="708"/>
        <w:jc w:val="both"/>
      </w:pPr>
      <w:r>
        <w:t>Нартокова</w:t>
      </w:r>
      <w:r>
        <w:t xml:space="preserve"> А.М.</w:t>
      </w:r>
      <w:r w:rsidR="004021AE">
        <w:t xml:space="preserve"> </w:t>
      </w:r>
      <w:r>
        <w:t>признать виновным</w:t>
      </w:r>
      <w:r w:rsidRPr="004D3920">
        <w:t xml:space="preserve"> в совершении административного правонарушения, предусмотренного ч.</w:t>
      </w:r>
      <w:r>
        <w:t xml:space="preserve">2 </w:t>
      </w:r>
      <w:r w:rsidRPr="004D3920">
        <w:t xml:space="preserve">ст.12.2 </w:t>
      </w:r>
      <w:r w:rsidRPr="004D3920">
        <w:t>КРФоАП</w:t>
      </w:r>
      <w:r w:rsidRPr="004D3920">
        <w:t>, и подвергнуть  штрафу в доход государства в размере 5000 рублей.</w:t>
      </w:r>
    </w:p>
    <w:p w:rsidR="009345E5" w:rsidRPr="00ED12D1" w:rsidP="009345E5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12D1">
        <w:rPr>
          <w:rFonts w:ascii="Times New Roman" w:hAnsi="Times New Roman" w:cs="Times New Roman"/>
          <w:i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</w:t>
      </w:r>
      <w:r w:rsidR="0002267D">
        <w:rPr>
          <w:rFonts w:ascii="Times New Roman" w:hAnsi="Times New Roman" w:cs="Times New Roman"/>
          <w:i/>
          <w:sz w:val="20"/>
          <w:szCs w:val="20"/>
        </w:rPr>
        <w:t xml:space="preserve">УФК по КБР (МВД по КБР, ОБ ДПС ГИБДД МВД по КБР л/с 04041471170), ИНН 0711009240, КПП 072501001, ОКТМО 83701000, </w:t>
      </w:r>
      <w:r w:rsidR="001F765A">
        <w:rPr>
          <w:rFonts w:ascii="Times New Roman" w:hAnsi="Times New Roman" w:cs="Times New Roman"/>
          <w:i/>
          <w:sz w:val="20"/>
          <w:szCs w:val="20"/>
        </w:rPr>
        <w:t xml:space="preserve">номер счета получателя платежа 40102810145370000070 в Отделение – НБ Кабардино-Балкарская Республика Банка России//УФК по Кабардино-Балкарской Республике </w:t>
      </w:r>
      <w:r w:rsidR="001F765A">
        <w:rPr>
          <w:rFonts w:ascii="Times New Roman" w:hAnsi="Times New Roman" w:cs="Times New Roman"/>
          <w:i/>
          <w:sz w:val="20"/>
          <w:szCs w:val="20"/>
        </w:rPr>
        <w:t>г</w:t>
      </w:r>
      <w:r w:rsidR="001F765A">
        <w:rPr>
          <w:rFonts w:ascii="Times New Roman" w:hAnsi="Times New Roman" w:cs="Times New Roman"/>
          <w:i/>
          <w:sz w:val="20"/>
          <w:szCs w:val="20"/>
        </w:rPr>
        <w:t>.Н</w:t>
      </w:r>
      <w:r w:rsidR="001F765A">
        <w:rPr>
          <w:rFonts w:ascii="Times New Roman" w:hAnsi="Times New Roman" w:cs="Times New Roman"/>
          <w:i/>
          <w:sz w:val="20"/>
          <w:szCs w:val="20"/>
        </w:rPr>
        <w:t>альчик</w:t>
      </w:r>
      <w:r w:rsidR="001F765A">
        <w:rPr>
          <w:rFonts w:ascii="Times New Roman" w:hAnsi="Times New Roman" w:cs="Times New Roman"/>
          <w:i/>
          <w:sz w:val="20"/>
          <w:szCs w:val="20"/>
        </w:rPr>
        <w:t xml:space="preserve">, БИК 018327106, </w:t>
      </w:r>
      <w:r w:rsidR="001F765A">
        <w:rPr>
          <w:rFonts w:ascii="Times New Roman" w:hAnsi="Times New Roman" w:cs="Times New Roman"/>
          <w:i/>
          <w:sz w:val="20"/>
          <w:szCs w:val="20"/>
        </w:rPr>
        <w:t>кор</w:t>
      </w:r>
      <w:r w:rsidR="001F765A">
        <w:rPr>
          <w:rFonts w:ascii="Times New Roman" w:hAnsi="Times New Roman" w:cs="Times New Roman"/>
          <w:i/>
          <w:sz w:val="20"/>
          <w:szCs w:val="20"/>
        </w:rPr>
        <w:t>/</w:t>
      </w:r>
      <w:r w:rsidR="001F765A">
        <w:rPr>
          <w:rFonts w:ascii="Times New Roman" w:hAnsi="Times New Roman" w:cs="Times New Roman"/>
          <w:i/>
          <w:sz w:val="20"/>
          <w:szCs w:val="20"/>
        </w:rPr>
        <w:t>сч</w:t>
      </w:r>
      <w:r w:rsidR="001F765A">
        <w:rPr>
          <w:rFonts w:ascii="Times New Roman" w:hAnsi="Times New Roman" w:cs="Times New Roman"/>
          <w:i/>
          <w:sz w:val="20"/>
          <w:szCs w:val="20"/>
        </w:rPr>
        <w:t>. 03100643000000010400, КБК 18811601123010001140, УИН 18810407240180001252</w:t>
      </w:r>
      <w:r w:rsidRPr="00ED12D1">
        <w:rPr>
          <w:rFonts w:ascii="Times New Roman" w:hAnsi="Times New Roman" w:cs="Times New Roman"/>
          <w:i/>
          <w:sz w:val="20"/>
          <w:szCs w:val="20"/>
        </w:rPr>
        <w:t>).</w:t>
      </w:r>
    </w:p>
    <w:p w:rsidR="009345E5" w:rsidRPr="0044100A" w:rsidP="009345E5">
      <w:pPr>
        <w:pStyle w:val="ConsPlusNormal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100A">
        <w:rPr>
          <w:rFonts w:ascii="Times New Roman" w:hAnsi="Times New Roman" w:cs="Times New Roman"/>
          <w:i/>
          <w:sz w:val="20"/>
          <w:szCs w:val="20"/>
        </w:rPr>
        <w:t xml:space="preserve">Разъяснить, что в соответствии с ч. 1.3 ст. 32.2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главой 12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, за исключением административных правонарушений, предусмотренных </w:t>
      </w:r>
      <w:hyperlink r:id="rId11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1.1 ст. 12.1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ст. 12.8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3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и </w:t>
      </w:r>
      <w:hyperlink r:id="rId14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7 ст. 12.9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5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 ст. 12.12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6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5 ст.12.15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7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3.1 ст. 12.16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8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ст. 12.24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9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12.26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>,</w:t>
      </w:r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20" w:history="1">
        <w:r w:rsidRPr="0044100A">
          <w:rPr>
            <w:rFonts w:ascii="Times New Roman" w:hAnsi="Times New Roman" w:cs="Times New Roman"/>
            <w:i/>
            <w:sz w:val="20"/>
            <w:szCs w:val="20"/>
          </w:rPr>
          <w:t>ч. 3 ст. 12.27</w:t>
        </w:r>
      </w:hyperlink>
      <w:r w:rsidRPr="004410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100A">
        <w:rPr>
          <w:rFonts w:ascii="Times New Roman" w:hAnsi="Times New Roman" w:cs="Times New Roman"/>
          <w:i/>
          <w:sz w:val="20"/>
          <w:szCs w:val="20"/>
        </w:rPr>
        <w:t>КРФоАП</w:t>
      </w:r>
      <w:r w:rsidRPr="0044100A">
        <w:rPr>
          <w:rFonts w:ascii="Times New Roman" w:hAnsi="Times New Roman" w:cs="Times New Roman"/>
          <w:i/>
          <w:sz w:val="20"/>
          <w:szCs w:val="20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9345E5" w:rsidP="009345E5">
      <w:pPr>
        <w:pStyle w:val="NoSpacing"/>
        <w:ind w:firstLine="708"/>
        <w:jc w:val="both"/>
      </w:pPr>
      <w:r w:rsidRPr="004D3920">
        <w:t>Постановление может быть обжаловано и опротестовано в Невинномысский городской суд в течение 10 суток.</w:t>
      </w:r>
    </w:p>
    <w:p w:rsidR="009345E5" w:rsidRPr="004D3920" w:rsidP="009345E5">
      <w:pPr>
        <w:pStyle w:val="NoSpacing"/>
        <w:ind w:firstLine="708"/>
        <w:jc w:val="both"/>
      </w:pPr>
    </w:p>
    <w:p w:rsidR="009345E5" w:rsidRPr="004D3920" w:rsidP="009345E5">
      <w:pPr>
        <w:pStyle w:val="NoSpacing"/>
        <w:jc w:val="both"/>
      </w:pPr>
    </w:p>
    <w:p w:rsidR="009345E5" w:rsidRPr="004D3920" w:rsidP="009345E5">
      <w:pPr>
        <w:pStyle w:val="NoSpacing"/>
        <w:ind w:firstLine="708"/>
        <w:jc w:val="both"/>
      </w:pPr>
      <w:r w:rsidRPr="004D3920">
        <w:t xml:space="preserve">Мировой судья                                  </w:t>
      </w:r>
      <w:r>
        <w:t xml:space="preserve">                                                            </w:t>
      </w:r>
      <w:r w:rsidRPr="004D3920">
        <w:t xml:space="preserve"> </w:t>
      </w:r>
      <w:r w:rsidRPr="004D3920">
        <w:t>Фомивко</w:t>
      </w:r>
      <w:r w:rsidRPr="004D3920">
        <w:t xml:space="preserve"> И.И.</w:t>
      </w:r>
    </w:p>
    <w:p w:rsidR="00275A56" w:rsidRPr="004D3920" w:rsidP="009345E5">
      <w:pPr>
        <w:pStyle w:val="NoSpacing"/>
        <w:ind w:firstLine="708"/>
        <w:jc w:val="both"/>
      </w:pPr>
      <w:r>
        <w:t>«согласованно»</w:t>
      </w:r>
    </w:p>
    <w:sectPr w:rsidSect="00515620">
      <w:pgSz w:w="11906" w:h="16838"/>
      <w:pgMar w:top="425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AF"/>
    <w:rsid w:val="00013159"/>
    <w:rsid w:val="0002267D"/>
    <w:rsid w:val="00050A47"/>
    <w:rsid w:val="000D64E9"/>
    <w:rsid w:val="000E28DC"/>
    <w:rsid w:val="00133427"/>
    <w:rsid w:val="001342AF"/>
    <w:rsid w:val="001C194F"/>
    <w:rsid w:val="001D3F00"/>
    <w:rsid w:val="001F1EEC"/>
    <w:rsid w:val="001F765A"/>
    <w:rsid w:val="00204154"/>
    <w:rsid w:val="002114CE"/>
    <w:rsid w:val="002411DA"/>
    <w:rsid w:val="00275A56"/>
    <w:rsid w:val="00281825"/>
    <w:rsid w:val="00284A06"/>
    <w:rsid w:val="00293F07"/>
    <w:rsid w:val="00293F91"/>
    <w:rsid w:val="002B617F"/>
    <w:rsid w:val="002C7F9C"/>
    <w:rsid w:val="002F7C24"/>
    <w:rsid w:val="00300F2E"/>
    <w:rsid w:val="00304215"/>
    <w:rsid w:val="003134F2"/>
    <w:rsid w:val="00314DAA"/>
    <w:rsid w:val="00335BFD"/>
    <w:rsid w:val="00342F96"/>
    <w:rsid w:val="00345B1B"/>
    <w:rsid w:val="0035058D"/>
    <w:rsid w:val="00353E22"/>
    <w:rsid w:val="00366EE0"/>
    <w:rsid w:val="00382432"/>
    <w:rsid w:val="003879FC"/>
    <w:rsid w:val="004011BE"/>
    <w:rsid w:val="004021AE"/>
    <w:rsid w:val="004025AD"/>
    <w:rsid w:val="00410A95"/>
    <w:rsid w:val="0044038C"/>
    <w:rsid w:val="0044100A"/>
    <w:rsid w:val="004620F9"/>
    <w:rsid w:val="004737D5"/>
    <w:rsid w:val="004873C3"/>
    <w:rsid w:val="00492073"/>
    <w:rsid w:val="00495643"/>
    <w:rsid w:val="004B27AE"/>
    <w:rsid w:val="004C1F7C"/>
    <w:rsid w:val="004D3920"/>
    <w:rsid w:val="004E6DBB"/>
    <w:rsid w:val="00503AC8"/>
    <w:rsid w:val="00515620"/>
    <w:rsid w:val="00520890"/>
    <w:rsid w:val="005531AA"/>
    <w:rsid w:val="005650B0"/>
    <w:rsid w:val="005743BA"/>
    <w:rsid w:val="005B088B"/>
    <w:rsid w:val="005F0269"/>
    <w:rsid w:val="0061492C"/>
    <w:rsid w:val="006269F4"/>
    <w:rsid w:val="00641DBD"/>
    <w:rsid w:val="00665FAD"/>
    <w:rsid w:val="0067454C"/>
    <w:rsid w:val="00676C61"/>
    <w:rsid w:val="006A1EC7"/>
    <w:rsid w:val="006B6ABC"/>
    <w:rsid w:val="006C3DD5"/>
    <w:rsid w:val="006C4B90"/>
    <w:rsid w:val="006E2ABE"/>
    <w:rsid w:val="006E77A7"/>
    <w:rsid w:val="00702D50"/>
    <w:rsid w:val="00706260"/>
    <w:rsid w:val="00740400"/>
    <w:rsid w:val="007604A9"/>
    <w:rsid w:val="00765433"/>
    <w:rsid w:val="00777BE3"/>
    <w:rsid w:val="007838E9"/>
    <w:rsid w:val="007B52FA"/>
    <w:rsid w:val="007B7BC2"/>
    <w:rsid w:val="007E6DF0"/>
    <w:rsid w:val="00802E6F"/>
    <w:rsid w:val="00833010"/>
    <w:rsid w:val="00834900"/>
    <w:rsid w:val="008718A7"/>
    <w:rsid w:val="008C7C0F"/>
    <w:rsid w:val="008E1DEC"/>
    <w:rsid w:val="009000D2"/>
    <w:rsid w:val="009345E5"/>
    <w:rsid w:val="00947C5F"/>
    <w:rsid w:val="00972416"/>
    <w:rsid w:val="009A1163"/>
    <w:rsid w:val="009B3145"/>
    <w:rsid w:val="009B5126"/>
    <w:rsid w:val="00A146BF"/>
    <w:rsid w:val="00A4235C"/>
    <w:rsid w:val="00A77370"/>
    <w:rsid w:val="00AA17E5"/>
    <w:rsid w:val="00AC3D38"/>
    <w:rsid w:val="00AE586E"/>
    <w:rsid w:val="00B1060F"/>
    <w:rsid w:val="00B30F46"/>
    <w:rsid w:val="00B519FF"/>
    <w:rsid w:val="00B57AB1"/>
    <w:rsid w:val="00B70072"/>
    <w:rsid w:val="00B71733"/>
    <w:rsid w:val="00B76E2D"/>
    <w:rsid w:val="00B8026C"/>
    <w:rsid w:val="00B80FF7"/>
    <w:rsid w:val="00B97713"/>
    <w:rsid w:val="00BA7DE0"/>
    <w:rsid w:val="00BC3DA5"/>
    <w:rsid w:val="00BF0FE1"/>
    <w:rsid w:val="00C17031"/>
    <w:rsid w:val="00C21321"/>
    <w:rsid w:val="00CA184A"/>
    <w:rsid w:val="00CB4B8A"/>
    <w:rsid w:val="00CC3B1C"/>
    <w:rsid w:val="00CE0DE3"/>
    <w:rsid w:val="00D02981"/>
    <w:rsid w:val="00D05D0E"/>
    <w:rsid w:val="00D14529"/>
    <w:rsid w:val="00D26C7A"/>
    <w:rsid w:val="00D44AE4"/>
    <w:rsid w:val="00D65963"/>
    <w:rsid w:val="00D80B75"/>
    <w:rsid w:val="00DD4FD7"/>
    <w:rsid w:val="00DF4851"/>
    <w:rsid w:val="00E634B8"/>
    <w:rsid w:val="00E727DA"/>
    <w:rsid w:val="00EA6A99"/>
    <w:rsid w:val="00EB2195"/>
    <w:rsid w:val="00ED12D1"/>
    <w:rsid w:val="00ED730D"/>
    <w:rsid w:val="00EE1B92"/>
    <w:rsid w:val="00F126AD"/>
    <w:rsid w:val="00F35689"/>
    <w:rsid w:val="00F445D6"/>
    <w:rsid w:val="00F844C3"/>
    <w:rsid w:val="00F93086"/>
    <w:rsid w:val="00FA4E49"/>
    <w:rsid w:val="00FA6D84"/>
    <w:rsid w:val="00FB25FD"/>
    <w:rsid w:val="00FC7DD9"/>
    <w:rsid w:val="00FF1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4CE"/>
    <w:rPr>
      <w:color w:val="0000FF"/>
      <w:u w:val="single"/>
    </w:rPr>
  </w:style>
  <w:style w:type="paragraph" w:styleId="NoSpacing">
    <w:name w:val="No Spacing"/>
    <w:uiPriority w:val="1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50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505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B8ED562A69C49547040078BF572B5007E7632F6F7B398B2F3C26953552D5AEB0C4CF5B69494E95Z8z7K" TargetMode="External" /><Relationship Id="rId11" Type="http://schemas.openxmlformats.org/officeDocument/2006/relationships/hyperlink" Target="consultantplus://offline/ref=19B8ED562A69C49547040078BF572B5007E7632F6F7B398B2F3C26953552D5AEB0C4CF5E6B4CZ4z2K" TargetMode="External" /><Relationship Id="rId12" Type="http://schemas.openxmlformats.org/officeDocument/2006/relationships/hyperlink" Target="consultantplus://offline/ref=19B8ED562A69C49547040078BF572B5007E7632F6F7B398B2F3C26953552D5AEB0C4CF5E6B4EZ4z7K" TargetMode="External" /><Relationship Id="rId13" Type="http://schemas.openxmlformats.org/officeDocument/2006/relationships/hyperlink" Target="consultantplus://offline/ref=19B8ED562A69C49547040078BF572B5007E7632F6F7B398B2F3C26953552D5AEB0C4CF5E6B41Z4z2K" TargetMode="External" /><Relationship Id="rId14" Type="http://schemas.openxmlformats.org/officeDocument/2006/relationships/hyperlink" Target="consultantplus://offline/ref=19B8ED562A69C49547040078BF572B5007E7632F6F7B398B2F3C26953552D5AEB0C4CF5E6B41Z4z0K" TargetMode="External" /><Relationship Id="rId15" Type="http://schemas.openxmlformats.org/officeDocument/2006/relationships/hyperlink" Target="consultantplus://offline/ref=19B8ED562A69C49547040078BF572B5007E7632F6F7B398B2F3C26953552D5AEB0C4CF5E6B40Z4z3K" TargetMode="External" /><Relationship Id="rId16" Type="http://schemas.openxmlformats.org/officeDocument/2006/relationships/hyperlink" Target="consultantplus://offline/ref=19B8ED562A69C49547040078BF572B5007E7632F6F7B398B2F3C26953552D5AEB0C4CF59614AZ4zEK" TargetMode="External" /><Relationship Id="rId17" Type="http://schemas.openxmlformats.org/officeDocument/2006/relationships/hyperlink" Target="consultantplus://offline/ref=19B8ED562A69C49547040078BF572B5007E7632F6F7B398B2F3C26953552D5AEB0C4CF59614DZ4z6K" TargetMode="External" /><Relationship Id="rId18" Type="http://schemas.openxmlformats.org/officeDocument/2006/relationships/hyperlink" Target="consultantplus://offline/ref=19B8ED562A69C49547040078BF572B5007E7632F6F7B398B2F3C26953552D5AEB0C4CF5F69Z4z9K" TargetMode="External" /><Relationship Id="rId19" Type="http://schemas.openxmlformats.org/officeDocument/2006/relationships/hyperlink" Target="consultantplus://offline/ref=19B8ED562A69C49547040078BF572B5007E7632F6F7B398B2F3C26953552D5AEB0C4CF5E6A48Z4zE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B8ED562A69C49547040078BF572B5007E7632F6F7B398B2F3C26953552D5AEB0C4CF586C4AZ4z1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0B56154603B4365EB2FCCB5F7DF3BF0807D3267F310C13498E0DC19B626A870F54251371903BFAi2q3M" TargetMode="External" /><Relationship Id="rId5" Type="http://schemas.openxmlformats.org/officeDocument/2006/relationships/hyperlink" Target="consultantplus://offline/ref=3B36AD66EFADE90CBFC603338E30F2EDDB2239084364B3CD008DD7AE910123EA62D76D6C9D7FFD97FEF5298AB412E461D55498BF8F9C887CH10DM" TargetMode="External" /><Relationship Id="rId6" Type="http://schemas.openxmlformats.org/officeDocument/2006/relationships/hyperlink" Target="consultantplus://offline/ref=3B36AD66EFADE90CBFC603338E30F2EDDB2239084364B3CD008DD7AE910123EA62D76D6C9D7FFD97F1F5298AB412E461D55498BF8F9C887CH10DM" TargetMode="External" /><Relationship Id="rId7" Type="http://schemas.openxmlformats.org/officeDocument/2006/relationships/hyperlink" Target="consultantplus://offline/ref=AE655719DD637459C70049485021A4632B14987AB1B54DCACCCE2A401F3F647177D2B1EE0F2E0AE21509570BB626B484EDE0E292FC86575829YAN" TargetMode="External" /><Relationship Id="rId8" Type="http://schemas.openxmlformats.org/officeDocument/2006/relationships/hyperlink" Target="consultantplus://offline/ref=AE655719DD637459C70049485021A4632B14987AB1B54DCACCCE2A401F3F647177D2B1ED072C01BE41465657F376A785EEE0E094E028Y4N" TargetMode="External" /><Relationship Id="rId9" Type="http://schemas.openxmlformats.org/officeDocument/2006/relationships/hyperlink" Target="consultantplus://offline/ref=AE655719DD637459C70049485021A4632B14987AB1B54DCACCCE2A401F3F647177D2B1EE0F2E0DE21009570BB626B484EDE0E292FC86575829Y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