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D4183" w:rsidRPr="00313748" w:rsidP="00810317" w14:paraId="17D81D0C" w14:textId="54E9845F">
      <w:pPr>
        <w:pStyle w:val="NoSpacing"/>
        <w:jc w:val="right"/>
        <w:rPr>
          <w:sz w:val="27"/>
          <w:szCs w:val="27"/>
        </w:rPr>
      </w:pPr>
      <w:r w:rsidRPr="00313748">
        <w:rPr>
          <w:sz w:val="27"/>
          <w:szCs w:val="27"/>
        </w:rPr>
        <w:t xml:space="preserve"> дело № 5</w:t>
      </w:r>
      <w:r w:rsidRPr="00313748" w:rsidR="00FD3F75">
        <w:rPr>
          <w:sz w:val="27"/>
          <w:szCs w:val="27"/>
        </w:rPr>
        <w:t>-</w:t>
      </w:r>
      <w:r w:rsidR="00693F01">
        <w:rPr>
          <w:sz w:val="27"/>
          <w:szCs w:val="27"/>
        </w:rPr>
        <w:t>219</w:t>
      </w:r>
      <w:r w:rsidRPr="00313748" w:rsidR="009F4727">
        <w:rPr>
          <w:sz w:val="27"/>
          <w:szCs w:val="27"/>
        </w:rPr>
        <w:t>/1</w:t>
      </w:r>
      <w:r w:rsidRPr="00313748" w:rsidR="00FF7FA6">
        <w:rPr>
          <w:sz w:val="27"/>
          <w:szCs w:val="27"/>
        </w:rPr>
        <w:t>/202</w:t>
      </w:r>
      <w:r w:rsidRPr="00313748" w:rsidR="00AF0F72">
        <w:rPr>
          <w:sz w:val="27"/>
          <w:szCs w:val="27"/>
        </w:rPr>
        <w:t>4</w:t>
      </w:r>
      <w:r w:rsidRPr="00313748">
        <w:rPr>
          <w:sz w:val="27"/>
          <w:szCs w:val="27"/>
        </w:rPr>
        <w:t xml:space="preserve"> г.</w:t>
      </w:r>
    </w:p>
    <w:p w:rsidR="00E1658C" w:rsidRPr="00313748" w:rsidP="00810317" w14:paraId="58DF08D5" w14:textId="100F1295">
      <w:pPr>
        <w:pStyle w:val="NoSpacing"/>
        <w:jc w:val="right"/>
        <w:rPr>
          <w:sz w:val="27"/>
          <w:szCs w:val="27"/>
        </w:rPr>
      </w:pPr>
      <w:r w:rsidRPr="00313748">
        <w:rPr>
          <w:sz w:val="27"/>
          <w:szCs w:val="27"/>
        </w:rPr>
        <w:t>26</w:t>
      </w:r>
      <w:r w:rsidRPr="00313748" w:rsidR="00023CF3">
        <w:rPr>
          <w:sz w:val="27"/>
          <w:szCs w:val="27"/>
          <w:lang w:val="en-US"/>
        </w:rPr>
        <w:t>MS</w:t>
      </w:r>
      <w:r w:rsidRPr="00BC0DFD" w:rsidR="00023CF3">
        <w:rPr>
          <w:sz w:val="27"/>
          <w:szCs w:val="27"/>
        </w:rPr>
        <w:t>0</w:t>
      </w:r>
      <w:r w:rsidRPr="00313748" w:rsidR="00023CF3">
        <w:rPr>
          <w:sz w:val="27"/>
          <w:szCs w:val="27"/>
        </w:rPr>
        <w:t>0</w:t>
      </w:r>
      <w:r w:rsidRPr="00BC0DFD" w:rsidR="00C336D2">
        <w:rPr>
          <w:sz w:val="27"/>
          <w:szCs w:val="27"/>
        </w:rPr>
        <w:t>8</w:t>
      </w:r>
      <w:r w:rsidRPr="00313748" w:rsidR="009F4727">
        <w:rPr>
          <w:sz w:val="27"/>
          <w:szCs w:val="27"/>
        </w:rPr>
        <w:t>3</w:t>
      </w:r>
      <w:r w:rsidRPr="00BC0DFD" w:rsidR="00023CF3">
        <w:rPr>
          <w:sz w:val="27"/>
          <w:szCs w:val="27"/>
        </w:rPr>
        <w:t>-01-20</w:t>
      </w:r>
      <w:r w:rsidRPr="00313748" w:rsidR="00023CF3">
        <w:rPr>
          <w:sz w:val="27"/>
          <w:szCs w:val="27"/>
        </w:rPr>
        <w:t>2</w:t>
      </w:r>
      <w:r w:rsidRPr="00313748" w:rsidR="00DE2CDB">
        <w:rPr>
          <w:sz w:val="27"/>
          <w:szCs w:val="27"/>
        </w:rPr>
        <w:t>4</w:t>
      </w:r>
      <w:r w:rsidRPr="00BC0DFD" w:rsidR="00791B80">
        <w:rPr>
          <w:sz w:val="27"/>
          <w:szCs w:val="27"/>
        </w:rPr>
        <w:t>-0</w:t>
      </w:r>
      <w:r w:rsidR="00BD52AA">
        <w:rPr>
          <w:sz w:val="27"/>
          <w:szCs w:val="27"/>
        </w:rPr>
        <w:t>03</w:t>
      </w:r>
      <w:r w:rsidR="00693F01">
        <w:rPr>
          <w:sz w:val="27"/>
          <w:szCs w:val="27"/>
        </w:rPr>
        <w:t>292-23</w:t>
      </w:r>
    </w:p>
    <w:p w:rsidR="0012298F" w:rsidRPr="00313748" w:rsidP="00810317" w14:paraId="7F62CB69" w14:textId="77777777">
      <w:pPr>
        <w:pStyle w:val="NoSpacing"/>
        <w:jc w:val="right"/>
        <w:rPr>
          <w:sz w:val="27"/>
          <w:szCs w:val="27"/>
        </w:rPr>
      </w:pPr>
    </w:p>
    <w:p w:rsidR="00AF1E34" w:rsidRPr="00313748" w:rsidP="000376CE" w14:paraId="0C227AE7" w14:textId="77777777">
      <w:pPr>
        <w:pStyle w:val="NoSpacing"/>
        <w:jc w:val="center"/>
        <w:rPr>
          <w:sz w:val="27"/>
          <w:szCs w:val="27"/>
        </w:rPr>
      </w:pPr>
      <w:r w:rsidRPr="00313748">
        <w:rPr>
          <w:noProof/>
          <w:sz w:val="27"/>
          <w:szCs w:val="27"/>
        </w:rPr>
        <mc:AlternateContent>
          <mc:Choice Requires="wps">
            <w:drawing>
              <wp:anchor distT="0" distB="0" distL="114300" distR="114300" simplePos="0" relativeHeight="251658240" behindDoc="0" locked="0" layoutInCell="1" allowOverlap="1">
                <wp:simplePos x="0" y="0"/>
                <wp:positionH relativeFrom="column">
                  <wp:posOffset>6707994</wp:posOffset>
                </wp:positionH>
                <wp:positionV relativeFrom="paragraph">
                  <wp:posOffset>26670</wp:posOffset>
                </wp:positionV>
                <wp:extent cx="914400" cy="914400"/>
                <wp:effectExtent l="0" t="0" r="19050" b="19050"/>
                <wp:wrapNone/>
                <wp:docPr id="1" name="Поле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9F4727" w:rsidP="004D4183" w14:textId="77777777"/>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5" type="#_x0000_t202" style="width:1in;height:1in;margin-top:2.1pt;margin-left:528.2pt;mso-height-percent:0;mso-height-relative:page;mso-width-percent:0;mso-width-relative:page;mso-wrap-distance-bottom:0;mso-wrap-distance-left:9pt;mso-wrap-distance-right:9pt;mso-wrap-distance-top:0;mso-wrap-style:square;position:absolute;visibility:visible;v-text-anchor:top;z-index:251659264">
                <v:textbox>
                  <w:txbxContent>
                    <w:p w:rsidR="009F4727" w:rsidP="004D4183" w14:paraId="4AEEDB0E" w14:textId="77777777"/>
                  </w:txbxContent>
                </v:textbox>
              </v:shape>
            </w:pict>
          </mc:Fallback>
        </mc:AlternateContent>
      </w:r>
      <w:r w:rsidRPr="00313748" w:rsidR="004D4183">
        <w:rPr>
          <w:sz w:val="27"/>
          <w:szCs w:val="27"/>
        </w:rPr>
        <w:t>П О С Т А Н О В Л Е Н И Е</w:t>
      </w:r>
    </w:p>
    <w:p w:rsidR="0012298F" w:rsidRPr="00313748" w:rsidP="00EB7473" w14:paraId="21D197DB" w14:textId="77777777">
      <w:pPr>
        <w:pStyle w:val="NoSpacing"/>
        <w:ind w:firstLine="708"/>
        <w:jc w:val="both"/>
        <w:rPr>
          <w:sz w:val="27"/>
          <w:szCs w:val="27"/>
        </w:rPr>
      </w:pPr>
    </w:p>
    <w:p w:rsidR="003C6713" w:rsidRPr="00313748" w:rsidP="00FE3082" w14:paraId="00BB7F49" w14:textId="61FB48B7">
      <w:pPr>
        <w:pStyle w:val="NoSpacing"/>
        <w:ind w:firstLine="708"/>
        <w:jc w:val="both"/>
        <w:rPr>
          <w:sz w:val="27"/>
          <w:szCs w:val="27"/>
        </w:rPr>
      </w:pPr>
      <w:r>
        <w:rPr>
          <w:sz w:val="27"/>
          <w:szCs w:val="27"/>
        </w:rPr>
        <w:t>19</w:t>
      </w:r>
      <w:r w:rsidR="00BD52AA">
        <w:rPr>
          <w:sz w:val="27"/>
          <w:szCs w:val="27"/>
        </w:rPr>
        <w:t xml:space="preserve"> июля</w:t>
      </w:r>
      <w:r w:rsidRPr="00313748" w:rsidR="00AF0F72">
        <w:rPr>
          <w:sz w:val="27"/>
          <w:szCs w:val="27"/>
        </w:rPr>
        <w:t xml:space="preserve"> 2024</w:t>
      </w:r>
      <w:r w:rsidRPr="00313748" w:rsidR="004D4183">
        <w:rPr>
          <w:sz w:val="27"/>
          <w:szCs w:val="27"/>
        </w:rPr>
        <w:t xml:space="preserve"> года мировой судья судебного участка № 1 </w:t>
      </w:r>
      <w:r w:rsidRPr="00313748" w:rsidR="004D4183">
        <w:rPr>
          <w:sz w:val="27"/>
          <w:szCs w:val="27"/>
        </w:rPr>
        <w:t>г</w:t>
      </w:r>
      <w:r w:rsidRPr="00313748" w:rsidR="00AF1E34">
        <w:rPr>
          <w:sz w:val="27"/>
          <w:szCs w:val="27"/>
        </w:rPr>
        <w:t>.</w:t>
      </w:r>
      <w:r w:rsidRPr="00313748" w:rsidR="004D4183">
        <w:rPr>
          <w:sz w:val="27"/>
          <w:szCs w:val="27"/>
        </w:rPr>
        <w:t>Невинномысска</w:t>
      </w:r>
      <w:r w:rsidRPr="00313748" w:rsidR="004D4183">
        <w:rPr>
          <w:sz w:val="27"/>
          <w:szCs w:val="27"/>
        </w:rPr>
        <w:t xml:space="preserve"> Ставропольского края </w:t>
      </w:r>
      <w:r w:rsidRPr="00313748" w:rsidR="004D4183">
        <w:rPr>
          <w:sz w:val="27"/>
          <w:szCs w:val="27"/>
        </w:rPr>
        <w:t>Фомивко</w:t>
      </w:r>
      <w:r w:rsidRPr="00313748" w:rsidR="004D4183">
        <w:rPr>
          <w:sz w:val="27"/>
          <w:szCs w:val="27"/>
        </w:rPr>
        <w:t xml:space="preserve"> И.И., находящийся по адресу Ставр</w:t>
      </w:r>
      <w:r w:rsidRPr="00313748" w:rsidR="00810317">
        <w:rPr>
          <w:sz w:val="27"/>
          <w:szCs w:val="27"/>
        </w:rPr>
        <w:t xml:space="preserve">опольский край, </w:t>
      </w:r>
      <w:r w:rsidRPr="00313748" w:rsidR="004D4183">
        <w:rPr>
          <w:sz w:val="27"/>
          <w:szCs w:val="27"/>
        </w:rPr>
        <w:t>г.</w:t>
      </w:r>
      <w:r w:rsidRPr="00313748" w:rsidR="00810317">
        <w:rPr>
          <w:sz w:val="27"/>
          <w:szCs w:val="27"/>
        </w:rPr>
        <w:t>Невинномысск</w:t>
      </w:r>
      <w:r w:rsidRPr="00313748" w:rsidR="00810317">
        <w:rPr>
          <w:sz w:val="27"/>
          <w:szCs w:val="27"/>
        </w:rPr>
        <w:t xml:space="preserve">, </w:t>
      </w:r>
      <w:r w:rsidRPr="00313748" w:rsidR="00810317">
        <w:rPr>
          <w:sz w:val="27"/>
          <w:szCs w:val="27"/>
        </w:rPr>
        <w:t>ул.</w:t>
      </w:r>
      <w:r w:rsidRPr="00313748" w:rsidR="004D4183">
        <w:rPr>
          <w:sz w:val="27"/>
          <w:szCs w:val="27"/>
        </w:rPr>
        <w:t>Гагарина</w:t>
      </w:r>
      <w:r w:rsidRPr="00313748" w:rsidR="004D4183">
        <w:rPr>
          <w:sz w:val="27"/>
          <w:szCs w:val="27"/>
        </w:rPr>
        <w:t>, 55, рассмотрев административное дело в отн</w:t>
      </w:r>
      <w:r w:rsidRPr="00313748" w:rsidR="00FF7721">
        <w:rPr>
          <w:sz w:val="27"/>
          <w:szCs w:val="27"/>
        </w:rPr>
        <w:t>ош</w:t>
      </w:r>
      <w:r w:rsidRPr="00313748" w:rsidR="00510ABD">
        <w:rPr>
          <w:sz w:val="27"/>
          <w:szCs w:val="27"/>
        </w:rPr>
        <w:t>ении</w:t>
      </w:r>
      <w:r w:rsidRPr="00313748" w:rsidR="00776F37">
        <w:rPr>
          <w:sz w:val="27"/>
          <w:szCs w:val="27"/>
        </w:rPr>
        <w:t xml:space="preserve"> </w:t>
      </w:r>
      <w:r>
        <w:rPr>
          <w:sz w:val="27"/>
          <w:szCs w:val="27"/>
        </w:rPr>
        <w:t>Гаджикасумова</w:t>
      </w:r>
      <w:r>
        <w:rPr>
          <w:sz w:val="27"/>
          <w:szCs w:val="27"/>
        </w:rPr>
        <w:t xml:space="preserve"> Н</w:t>
      </w:r>
      <w:r w:rsidR="00FA3E69">
        <w:rPr>
          <w:sz w:val="27"/>
          <w:szCs w:val="27"/>
        </w:rPr>
        <w:t>.Х.</w:t>
      </w:r>
      <w:r w:rsidR="00BD52AA">
        <w:rPr>
          <w:sz w:val="27"/>
          <w:szCs w:val="27"/>
        </w:rPr>
        <w:t xml:space="preserve">,  </w:t>
      </w:r>
      <w:r w:rsidR="00A17A88">
        <w:rPr>
          <w:sz w:val="27"/>
          <w:szCs w:val="27"/>
        </w:rPr>
        <w:t xml:space="preserve"> </w:t>
      </w:r>
      <w:r w:rsidRPr="00313748" w:rsidR="00CE3FB9">
        <w:rPr>
          <w:sz w:val="27"/>
          <w:szCs w:val="27"/>
        </w:rPr>
        <w:t xml:space="preserve">по </w:t>
      </w:r>
      <w:r w:rsidRPr="00313748" w:rsidR="00810317">
        <w:rPr>
          <w:sz w:val="27"/>
          <w:szCs w:val="27"/>
        </w:rPr>
        <w:t>ч.1 ст.</w:t>
      </w:r>
      <w:r w:rsidRPr="00313748" w:rsidR="004D4183">
        <w:rPr>
          <w:sz w:val="27"/>
          <w:szCs w:val="27"/>
        </w:rPr>
        <w:t xml:space="preserve">20.25 </w:t>
      </w:r>
      <w:r w:rsidRPr="00313748" w:rsidR="004D4183">
        <w:rPr>
          <w:sz w:val="27"/>
          <w:szCs w:val="27"/>
        </w:rPr>
        <w:t>КРФоАП</w:t>
      </w:r>
      <w:r w:rsidRPr="00313748" w:rsidR="004D4183">
        <w:rPr>
          <w:sz w:val="27"/>
          <w:szCs w:val="27"/>
        </w:rPr>
        <w:t>,</w:t>
      </w:r>
    </w:p>
    <w:p w:rsidR="001F46A8" w:rsidRPr="00313748" w:rsidP="00810317" w14:paraId="340EB503" w14:textId="77777777">
      <w:pPr>
        <w:pStyle w:val="NoSpacing"/>
        <w:ind w:firstLine="708"/>
        <w:jc w:val="both"/>
        <w:rPr>
          <w:sz w:val="27"/>
          <w:szCs w:val="27"/>
        </w:rPr>
      </w:pPr>
    </w:p>
    <w:p w:rsidR="008B1F69" w:rsidRPr="00313748" w:rsidP="00810317" w14:paraId="33431559" w14:textId="77777777">
      <w:pPr>
        <w:pStyle w:val="NoSpacing"/>
        <w:jc w:val="center"/>
        <w:rPr>
          <w:sz w:val="27"/>
          <w:szCs w:val="27"/>
        </w:rPr>
      </w:pPr>
      <w:r w:rsidRPr="00313748">
        <w:rPr>
          <w:sz w:val="27"/>
          <w:szCs w:val="27"/>
        </w:rPr>
        <w:t>у с т а н о в и л:</w:t>
      </w:r>
      <w:r w:rsidRPr="00313748" w:rsidR="00801A9E">
        <w:rPr>
          <w:sz w:val="27"/>
          <w:szCs w:val="27"/>
        </w:rPr>
        <w:t xml:space="preserve"> </w:t>
      </w:r>
    </w:p>
    <w:p w:rsidR="0012298F" w:rsidRPr="00313748" w:rsidP="00810317" w14:paraId="2F96D3D5" w14:textId="77777777">
      <w:pPr>
        <w:pStyle w:val="NoSpacing"/>
        <w:jc w:val="center"/>
        <w:rPr>
          <w:sz w:val="27"/>
          <w:szCs w:val="27"/>
        </w:rPr>
      </w:pPr>
    </w:p>
    <w:p w:rsidR="004D4183" w:rsidRPr="00313748" w:rsidP="004D4183" w14:paraId="48496211" w14:textId="44C5A2BA">
      <w:pPr>
        <w:pStyle w:val="NoSpacing"/>
        <w:ind w:firstLine="708"/>
        <w:jc w:val="both"/>
        <w:rPr>
          <w:sz w:val="27"/>
          <w:szCs w:val="27"/>
        </w:rPr>
      </w:pPr>
      <w:r>
        <w:rPr>
          <w:sz w:val="27"/>
          <w:szCs w:val="27"/>
        </w:rPr>
        <w:t>05.03</w:t>
      </w:r>
      <w:r w:rsidR="00A17A88">
        <w:rPr>
          <w:sz w:val="27"/>
          <w:szCs w:val="27"/>
        </w:rPr>
        <w:t>.2024</w:t>
      </w:r>
      <w:r w:rsidRPr="00313748" w:rsidR="00112FB7">
        <w:rPr>
          <w:sz w:val="27"/>
          <w:szCs w:val="27"/>
        </w:rPr>
        <w:t>г</w:t>
      </w:r>
      <w:r w:rsidRPr="00313748" w:rsidR="004C6346">
        <w:rPr>
          <w:sz w:val="27"/>
          <w:szCs w:val="27"/>
        </w:rPr>
        <w:t xml:space="preserve">. </w:t>
      </w:r>
      <w:r>
        <w:rPr>
          <w:sz w:val="27"/>
          <w:szCs w:val="27"/>
        </w:rPr>
        <w:t>Гаджикасумов</w:t>
      </w:r>
      <w:r>
        <w:rPr>
          <w:sz w:val="27"/>
          <w:szCs w:val="27"/>
        </w:rPr>
        <w:t xml:space="preserve"> Н.Х</w:t>
      </w:r>
      <w:r w:rsidRPr="00313748" w:rsidR="009F4727">
        <w:rPr>
          <w:sz w:val="27"/>
          <w:szCs w:val="27"/>
        </w:rPr>
        <w:t>.</w:t>
      </w:r>
      <w:r w:rsidRPr="00313748" w:rsidR="00112FB7">
        <w:rPr>
          <w:sz w:val="27"/>
          <w:szCs w:val="27"/>
        </w:rPr>
        <w:t xml:space="preserve"> </w:t>
      </w:r>
      <w:r w:rsidRPr="00313748" w:rsidR="00CB0527">
        <w:rPr>
          <w:sz w:val="27"/>
          <w:szCs w:val="27"/>
        </w:rPr>
        <w:t>был привлечен к админ</w:t>
      </w:r>
      <w:r w:rsidR="00BD52AA">
        <w:rPr>
          <w:sz w:val="27"/>
          <w:szCs w:val="27"/>
        </w:rPr>
        <w:t>истративной ответственности по</w:t>
      </w:r>
      <w:r w:rsidRPr="00313748" w:rsidR="00EC4F33">
        <w:rPr>
          <w:sz w:val="27"/>
          <w:szCs w:val="27"/>
        </w:rPr>
        <w:t xml:space="preserve"> </w:t>
      </w:r>
      <w:r>
        <w:rPr>
          <w:sz w:val="27"/>
          <w:szCs w:val="27"/>
        </w:rPr>
        <w:t xml:space="preserve">ч.2 </w:t>
      </w:r>
      <w:r w:rsidRPr="00313748" w:rsidR="001B1F69">
        <w:rPr>
          <w:sz w:val="27"/>
          <w:szCs w:val="27"/>
        </w:rPr>
        <w:t>ст.12.</w:t>
      </w:r>
      <w:r>
        <w:rPr>
          <w:sz w:val="27"/>
          <w:szCs w:val="27"/>
        </w:rPr>
        <w:t>37</w:t>
      </w:r>
      <w:r w:rsidRPr="00313748" w:rsidR="00510ABD">
        <w:rPr>
          <w:sz w:val="27"/>
          <w:szCs w:val="27"/>
        </w:rPr>
        <w:t xml:space="preserve"> </w:t>
      </w:r>
      <w:r w:rsidRPr="00313748" w:rsidR="00CB0527">
        <w:rPr>
          <w:sz w:val="27"/>
          <w:szCs w:val="27"/>
        </w:rPr>
        <w:t>КРФоАП</w:t>
      </w:r>
      <w:r w:rsidRPr="00313748" w:rsidR="00CB0527">
        <w:rPr>
          <w:sz w:val="27"/>
          <w:szCs w:val="27"/>
        </w:rPr>
        <w:t xml:space="preserve"> и подвергнут адми</w:t>
      </w:r>
      <w:r w:rsidRPr="00313748" w:rsidR="00A04DB9">
        <w:rPr>
          <w:sz w:val="27"/>
          <w:szCs w:val="27"/>
        </w:rPr>
        <w:t>нистративному штрафу в р</w:t>
      </w:r>
      <w:r w:rsidRPr="00313748" w:rsidR="00B813B6">
        <w:rPr>
          <w:sz w:val="27"/>
          <w:szCs w:val="27"/>
        </w:rPr>
        <w:t>азмере</w:t>
      </w:r>
      <w:r w:rsidRPr="00313748" w:rsidR="00510ABD">
        <w:rPr>
          <w:sz w:val="27"/>
          <w:szCs w:val="27"/>
        </w:rPr>
        <w:t xml:space="preserve"> </w:t>
      </w:r>
      <w:r>
        <w:rPr>
          <w:sz w:val="27"/>
          <w:szCs w:val="27"/>
        </w:rPr>
        <w:t>800</w:t>
      </w:r>
      <w:r w:rsidRPr="00313748" w:rsidR="00CB0527">
        <w:rPr>
          <w:sz w:val="27"/>
          <w:szCs w:val="27"/>
        </w:rPr>
        <w:t xml:space="preserve"> рублей, однако, в установленный законом срок</w:t>
      </w:r>
      <w:r w:rsidRPr="00313748" w:rsidR="00AB3621">
        <w:rPr>
          <w:sz w:val="27"/>
          <w:szCs w:val="27"/>
        </w:rPr>
        <w:t xml:space="preserve"> (не позднее шестидесяти дней со дня вступления постановления о наложении административного штрафа в законную силу)</w:t>
      </w:r>
      <w:r w:rsidRPr="00313748" w:rsidR="00CB0527">
        <w:rPr>
          <w:sz w:val="27"/>
          <w:szCs w:val="27"/>
        </w:rPr>
        <w:t>, штраф не уплатил, чем совершил административное правонарушение, предусмотренное ч.1 ст.20.25 КРФоАП</w:t>
      </w:r>
      <w:r w:rsidRPr="00313748">
        <w:rPr>
          <w:sz w:val="27"/>
          <w:szCs w:val="27"/>
        </w:rPr>
        <w:t>.</w:t>
      </w:r>
    </w:p>
    <w:p w:rsidR="004F4AFA" w:rsidP="004F4AFA" w14:paraId="4243F38A" w14:textId="42E8179D">
      <w:pPr>
        <w:pStyle w:val="NoSpacing"/>
        <w:ind w:firstLine="708"/>
        <w:jc w:val="both"/>
        <w:rPr>
          <w:sz w:val="27"/>
          <w:szCs w:val="27"/>
        </w:rPr>
      </w:pPr>
      <w:r w:rsidRPr="00BD52AA">
        <w:rPr>
          <w:sz w:val="27"/>
          <w:szCs w:val="27"/>
        </w:rPr>
        <w:t xml:space="preserve">В судебное заседание </w:t>
      </w:r>
      <w:r w:rsidR="00693F01">
        <w:rPr>
          <w:sz w:val="27"/>
          <w:szCs w:val="27"/>
        </w:rPr>
        <w:t>Гаджикасумов</w:t>
      </w:r>
      <w:r w:rsidR="00693F01">
        <w:rPr>
          <w:sz w:val="27"/>
          <w:szCs w:val="27"/>
        </w:rPr>
        <w:t xml:space="preserve"> Н.Х</w:t>
      </w:r>
      <w:r w:rsidRPr="00BD52AA">
        <w:rPr>
          <w:sz w:val="27"/>
          <w:szCs w:val="27"/>
        </w:rPr>
        <w:t>. не явился, хотя был надлежаще извещен о дате и времени судебного заседания</w:t>
      </w:r>
      <w:r w:rsidRPr="00313748">
        <w:rPr>
          <w:sz w:val="27"/>
          <w:szCs w:val="27"/>
        </w:rPr>
        <w:t>.</w:t>
      </w:r>
    </w:p>
    <w:p w:rsidR="00693F01" w:rsidRPr="00693F01" w:rsidP="00693F01" w14:paraId="660E66BD" w14:textId="08AA0CFB">
      <w:pPr>
        <w:pStyle w:val="NoSpacing"/>
        <w:ind w:firstLine="708"/>
        <w:jc w:val="both"/>
        <w:rPr>
          <w:sz w:val="27"/>
          <w:szCs w:val="27"/>
        </w:rPr>
      </w:pPr>
      <w:r w:rsidRPr="00693F01">
        <w:rPr>
          <w:sz w:val="27"/>
          <w:szCs w:val="27"/>
        </w:rPr>
        <w:t xml:space="preserve">Как следует из материалов дела, </w:t>
      </w:r>
      <w:r>
        <w:rPr>
          <w:sz w:val="27"/>
          <w:szCs w:val="27"/>
        </w:rPr>
        <w:t>Гаджикасумову</w:t>
      </w:r>
      <w:r>
        <w:rPr>
          <w:sz w:val="27"/>
          <w:szCs w:val="27"/>
        </w:rPr>
        <w:t xml:space="preserve"> Н.Х</w:t>
      </w:r>
      <w:r w:rsidRPr="00693F01">
        <w:rPr>
          <w:sz w:val="27"/>
          <w:szCs w:val="27"/>
        </w:rPr>
        <w:t xml:space="preserve">. направлялось судебное извещение о рассмотрении административного дела по адресу его жительства, которое, </w:t>
      </w:r>
      <w:r w:rsidRPr="00693F01">
        <w:rPr>
          <w:sz w:val="27"/>
          <w:szCs w:val="27"/>
        </w:rPr>
        <w:t>согласно отчета</w:t>
      </w:r>
      <w:r w:rsidRPr="00693F01">
        <w:rPr>
          <w:sz w:val="27"/>
          <w:szCs w:val="27"/>
        </w:rPr>
        <w:t xml:space="preserve"> об отслеживании почтовых отправлений, возвращено в суд с отметкой «истечение срока хранения». </w:t>
      </w:r>
    </w:p>
    <w:p w:rsidR="00693F01" w:rsidRPr="00313748" w:rsidP="00FA3E69" w14:paraId="5CDEAFE2" w14:textId="002180C2">
      <w:pPr>
        <w:pStyle w:val="NoSpacing"/>
        <w:ind w:firstLine="708"/>
        <w:jc w:val="both"/>
        <w:rPr>
          <w:sz w:val="27"/>
          <w:szCs w:val="27"/>
        </w:rPr>
      </w:pPr>
      <w:r w:rsidRPr="00693F01">
        <w:rPr>
          <w:sz w:val="27"/>
          <w:szCs w:val="27"/>
        </w:rPr>
        <w:t xml:space="preserve">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№343. (п.6 Постановления Пленума Верховного суда Российской </w:t>
      </w:r>
      <w:r w:rsidRPr="00693F01">
        <w:rPr>
          <w:sz w:val="27"/>
          <w:szCs w:val="27"/>
        </w:rPr>
        <w:t>Федерации  от</w:t>
      </w:r>
      <w:r w:rsidRPr="00693F01">
        <w:rPr>
          <w:sz w:val="27"/>
          <w:szCs w:val="27"/>
        </w:rPr>
        <w:t xml:space="preserve"> 24.03.2005г. №5 «О некоторых вопросах, возникающих у судов при применении Кодекса Российской Федерации об административных правонарушениях», в ред. от 19.12.2013г. №40). Обязанность своевременно получать почтовую корреспонденцию, доставляемую по адресу регистрации гражданина, как и обязанность организовать порядок получения почтовой документации, является исключительно обязанностью гражданина. Так, почтовое отправление с информацией о месте и времени рассмотрения дела поступало в отделение почтовой связи по месту жительства </w:t>
      </w:r>
      <w:r>
        <w:rPr>
          <w:sz w:val="27"/>
          <w:szCs w:val="27"/>
        </w:rPr>
        <w:t>Гаджикасумова</w:t>
      </w:r>
      <w:r>
        <w:rPr>
          <w:sz w:val="27"/>
          <w:szCs w:val="27"/>
        </w:rPr>
        <w:t xml:space="preserve"> Н.Х</w:t>
      </w:r>
      <w:r w:rsidRPr="00693F01">
        <w:rPr>
          <w:sz w:val="27"/>
          <w:szCs w:val="27"/>
        </w:rPr>
        <w:t xml:space="preserve">. Однако </w:t>
      </w:r>
      <w:r>
        <w:rPr>
          <w:sz w:val="27"/>
          <w:szCs w:val="27"/>
        </w:rPr>
        <w:t>Гаджикасумов</w:t>
      </w:r>
      <w:r>
        <w:rPr>
          <w:sz w:val="27"/>
          <w:szCs w:val="27"/>
        </w:rPr>
        <w:t xml:space="preserve"> Н.Х</w:t>
      </w:r>
      <w:r w:rsidRPr="00693F01">
        <w:rPr>
          <w:sz w:val="27"/>
          <w:szCs w:val="27"/>
        </w:rPr>
        <w:t xml:space="preserve">., будучи осведомленным о том, что в отношении него ведется производство по делу об административном правонарушении, поступление в свой адрес почтовой корреспонденции не контролировал, по извещению отделения почтовой связи за получением почтового отправления разряда "судебное" не явился, от его получения уклонился. Таким образом, судья считает возможным рассмотреть административное дело в отношении  </w:t>
      </w:r>
      <w:r w:rsidR="002A409F">
        <w:rPr>
          <w:sz w:val="27"/>
          <w:szCs w:val="27"/>
        </w:rPr>
        <w:t>Гаджикасумова</w:t>
      </w:r>
      <w:r w:rsidR="002A409F">
        <w:rPr>
          <w:sz w:val="27"/>
          <w:szCs w:val="27"/>
        </w:rPr>
        <w:t xml:space="preserve"> Н.Х</w:t>
      </w:r>
      <w:r w:rsidRPr="00693F01">
        <w:rPr>
          <w:sz w:val="27"/>
          <w:szCs w:val="27"/>
        </w:rPr>
        <w:t>. без его участия,  в виду его надлежащего извещения о дате и времени судебного заседания, по имеющимся в материалах дела доказательствам.</w:t>
      </w:r>
    </w:p>
    <w:p w:rsidR="00E11D4D" w:rsidRPr="00313748" w:rsidP="0052034A" w14:paraId="43E2D0B2" w14:textId="77777777">
      <w:pPr>
        <w:pStyle w:val="NoSpacing"/>
        <w:ind w:firstLine="708"/>
        <w:jc w:val="both"/>
        <w:rPr>
          <w:sz w:val="27"/>
          <w:szCs w:val="27"/>
        </w:rPr>
      </w:pPr>
      <w:r>
        <w:rPr>
          <w:sz w:val="27"/>
          <w:szCs w:val="27"/>
        </w:rPr>
        <w:t>И</w:t>
      </w:r>
      <w:r w:rsidRPr="00313748" w:rsidR="0052034A">
        <w:rPr>
          <w:sz w:val="27"/>
          <w:szCs w:val="27"/>
        </w:rPr>
        <w:t xml:space="preserve">зучив материалы административного дела, судья приходит к следующему: </w:t>
      </w:r>
    </w:p>
    <w:p w:rsidR="00112FB7" w:rsidRPr="00313748" w:rsidP="0052034A" w14:paraId="6F6D1527" w14:textId="77777777">
      <w:pPr>
        <w:pStyle w:val="NoSpacing"/>
        <w:ind w:firstLine="708"/>
        <w:jc w:val="both"/>
        <w:rPr>
          <w:sz w:val="27"/>
          <w:szCs w:val="27"/>
        </w:rPr>
      </w:pPr>
      <w:hyperlink r:id="rId5" w:history="1">
        <w:r w:rsidRPr="00313748">
          <w:rPr>
            <w:sz w:val="27"/>
            <w:szCs w:val="27"/>
          </w:rPr>
          <w:t>Частью 1 статьей 20.25</w:t>
        </w:r>
      </w:hyperlink>
      <w:r w:rsidRPr="00313748">
        <w:rPr>
          <w:sz w:val="27"/>
          <w:szCs w:val="27"/>
        </w:rPr>
        <w:t xml:space="preserve"> Кодекса Российской Федерации об административных правонарушениях предусмотрено, что неуплата административного штрафа в срок, предусмотренный данным </w:t>
      </w:r>
      <w:hyperlink r:id="rId6" w:history="1">
        <w:r w:rsidRPr="00313748">
          <w:rPr>
            <w:sz w:val="27"/>
            <w:szCs w:val="27"/>
          </w:rPr>
          <w:t>Кодексом</w:t>
        </w:r>
      </w:hyperlink>
      <w:r w:rsidRPr="00313748">
        <w:rPr>
          <w:sz w:val="27"/>
          <w:szCs w:val="27"/>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112FB7" w:rsidRPr="00313748" w:rsidP="00112FB7" w14:paraId="46D166DD" w14:textId="77777777">
      <w:pPr>
        <w:pStyle w:val="NoSpacing"/>
        <w:ind w:firstLine="708"/>
        <w:jc w:val="both"/>
        <w:rPr>
          <w:sz w:val="27"/>
          <w:szCs w:val="27"/>
        </w:rPr>
      </w:pPr>
      <w:r w:rsidRPr="00313748">
        <w:rPr>
          <w:sz w:val="27"/>
          <w:szCs w:val="27"/>
        </w:rPr>
        <w:t xml:space="preserve">В силу </w:t>
      </w:r>
      <w:hyperlink r:id="rId7" w:history="1">
        <w:r w:rsidRPr="00313748">
          <w:rPr>
            <w:sz w:val="27"/>
            <w:szCs w:val="27"/>
          </w:rPr>
          <w:t>части 1 статьи 32.2</w:t>
        </w:r>
      </w:hyperlink>
      <w:r w:rsidRPr="00313748">
        <w:rPr>
          <w:sz w:val="27"/>
          <w:szCs w:val="27"/>
        </w:rPr>
        <w:t xml:space="preserve"> КРФоАП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8" w:history="1">
        <w:r w:rsidRPr="00313748">
          <w:rPr>
            <w:sz w:val="27"/>
            <w:szCs w:val="27"/>
          </w:rPr>
          <w:t>статьей 31.5</w:t>
        </w:r>
      </w:hyperlink>
      <w:r w:rsidRPr="00313748">
        <w:rPr>
          <w:sz w:val="27"/>
          <w:szCs w:val="27"/>
        </w:rPr>
        <w:t xml:space="preserve"> данного Кодекса. </w:t>
      </w:r>
    </w:p>
    <w:p w:rsidR="00112FB7" w:rsidRPr="00313748" w:rsidP="00112FB7" w14:paraId="6A640320" w14:textId="77777777">
      <w:pPr>
        <w:pStyle w:val="NoSpacing"/>
        <w:ind w:firstLine="708"/>
        <w:jc w:val="both"/>
        <w:rPr>
          <w:sz w:val="27"/>
          <w:szCs w:val="27"/>
        </w:rPr>
      </w:pPr>
      <w:r w:rsidRPr="00313748">
        <w:rPr>
          <w:sz w:val="27"/>
          <w:szCs w:val="27"/>
        </w:rPr>
        <w:t>Объективную сторону состава административного правонарушения, предусмотренного ч.1 ст.20.25 КРФоАП, образует   бездействие лица, выразившееся в неуплате административного штрафа в установленный законом срок, независимо от того, за какое первоначальное правонарушение лицу, его совершившему, было назначено административное наказание в виде штрафа.</w:t>
      </w:r>
    </w:p>
    <w:p w:rsidR="00112FB7" w:rsidRPr="00313748" w:rsidP="00112FB7" w14:paraId="19D8D079" w14:textId="77777777">
      <w:pPr>
        <w:pStyle w:val="NoSpacing"/>
        <w:ind w:firstLine="708"/>
        <w:jc w:val="both"/>
        <w:rPr>
          <w:sz w:val="27"/>
          <w:szCs w:val="27"/>
        </w:rPr>
      </w:pPr>
      <w:r w:rsidRPr="00313748">
        <w:rPr>
          <w:sz w:val="27"/>
          <w:szCs w:val="27"/>
        </w:rPr>
        <w:t>Субъективная сторона правонарушения, предусмотренная ч.1 ст.20.25 КРФоАП, характеризуется прямым умыслом.</w:t>
      </w:r>
    </w:p>
    <w:p w:rsidR="00112FB7" w:rsidRPr="00313748" w:rsidP="00112FB7" w14:paraId="2DC27060" w14:textId="77777777">
      <w:pPr>
        <w:pStyle w:val="NoSpacing"/>
        <w:ind w:firstLine="708"/>
        <w:jc w:val="both"/>
        <w:rPr>
          <w:sz w:val="27"/>
          <w:szCs w:val="27"/>
        </w:rPr>
      </w:pPr>
      <w:r w:rsidRPr="00313748">
        <w:rPr>
          <w:sz w:val="27"/>
          <w:szCs w:val="27"/>
        </w:rPr>
        <w:t>Согласно статье 26.1 КРФоАП, в ходе рассмотрения дела об административном правонарушении выяснению подлежат наличие события административного правонарушения, виновность лица в совершении административного правонарушения и иные обстоятельства, имеющие значение для правильного разрешения дела.</w:t>
      </w:r>
    </w:p>
    <w:p w:rsidR="00112FB7" w:rsidRPr="00313748" w:rsidP="0054706D" w14:paraId="175DD21E" w14:textId="77777777">
      <w:pPr>
        <w:pStyle w:val="NoSpacing"/>
        <w:ind w:firstLine="708"/>
        <w:jc w:val="both"/>
        <w:rPr>
          <w:sz w:val="27"/>
          <w:szCs w:val="27"/>
        </w:rPr>
      </w:pPr>
      <w:r w:rsidRPr="00313748">
        <w:rPr>
          <w:sz w:val="27"/>
          <w:szCs w:val="27"/>
        </w:rPr>
        <w:t xml:space="preserve">Факт неуплаты административного штрафа в установленный законом срок в каждом конкретном случае доказывается совокупностью представленных в материалы дела сведений о произошедшем событии. </w:t>
      </w:r>
    </w:p>
    <w:p w:rsidR="00CB0527" w:rsidRPr="00313748" w:rsidP="00CB0527" w14:paraId="05528811" w14:textId="205531A6">
      <w:pPr>
        <w:pStyle w:val="NoSpacing"/>
        <w:ind w:firstLine="708"/>
        <w:jc w:val="both"/>
        <w:rPr>
          <w:sz w:val="27"/>
          <w:szCs w:val="27"/>
        </w:rPr>
      </w:pPr>
      <w:r w:rsidRPr="00313748">
        <w:rPr>
          <w:sz w:val="27"/>
          <w:szCs w:val="27"/>
        </w:rPr>
        <w:t>К</w:t>
      </w:r>
      <w:r w:rsidRPr="00313748" w:rsidR="00DE2DE0">
        <w:rPr>
          <w:sz w:val="27"/>
          <w:szCs w:val="27"/>
        </w:rPr>
        <w:t>ак с</w:t>
      </w:r>
      <w:r w:rsidRPr="00313748" w:rsidR="009D03CF">
        <w:rPr>
          <w:sz w:val="27"/>
          <w:szCs w:val="27"/>
        </w:rPr>
        <w:t xml:space="preserve">ледует из материалов дела, </w:t>
      </w:r>
      <w:r w:rsidR="002A409F">
        <w:rPr>
          <w:sz w:val="27"/>
          <w:szCs w:val="27"/>
        </w:rPr>
        <w:t>05.03</w:t>
      </w:r>
      <w:r w:rsidR="00B23FF7">
        <w:rPr>
          <w:sz w:val="27"/>
          <w:szCs w:val="27"/>
        </w:rPr>
        <w:t>.2024</w:t>
      </w:r>
      <w:r w:rsidRPr="00313748">
        <w:rPr>
          <w:sz w:val="27"/>
          <w:szCs w:val="27"/>
        </w:rPr>
        <w:t xml:space="preserve">г. </w:t>
      </w:r>
      <w:r w:rsidR="002A409F">
        <w:rPr>
          <w:sz w:val="27"/>
          <w:szCs w:val="27"/>
        </w:rPr>
        <w:t>Гаджикасумов</w:t>
      </w:r>
      <w:r w:rsidR="002A409F">
        <w:rPr>
          <w:sz w:val="27"/>
          <w:szCs w:val="27"/>
        </w:rPr>
        <w:t xml:space="preserve"> Н.Х</w:t>
      </w:r>
      <w:r w:rsidRPr="00313748">
        <w:rPr>
          <w:sz w:val="27"/>
          <w:szCs w:val="27"/>
        </w:rPr>
        <w:t>. был подвергнут наказанию в виде адми</w:t>
      </w:r>
      <w:r w:rsidRPr="00313748" w:rsidR="0052034A">
        <w:rPr>
          <w:sz w:val="27"/>
          <w:szCs w:val="27"/>
        </w:rPr>
        <w:t>нистративного штрафа в размер</w:t>
      </w:r>
      <w:r w:rsidRPr="00313748" w:rsidR="00510ABD">
        <w:rPr>
          <w:sz w:val="27"/>
          <w:szCs w:val="27"/>
        </w:rPr>
        <w:t xml:space="preserve">е </w:t>
      </w:r>
      <w:r w:rsidR="002A409F">
        <w:rPr>
          <w:sz w:val="27"/>
          <w:szCs w:val="27"/>
        </w:rPr>
        <w:t>800</w:t>
      </w:r>
      <w:r w:rsidRPr="00313748">
        <w:rPr>
          <w:sz w:val="27"/>
          <w:szCs w:val="27"/>
        </w:rPr>
        <w:t xml:space="preserve"> рублей за совершение административного п</w:t>
      </w:r>
      <w:r w:rsidRPr="00313748" w:rsidR="007E3B2C">
        <w:rPr>
          <w:sz w:val="27"/>
          <w:szCs w:val="27"/>
        </w:rPr>
        <w:t>равонарушения, предусмотренного</w:t>
      </w:r>
      <w:r w:rsidRPr="00313748" w:rsidR="00EC4F33">
        <w:rPr>
          <w:sz w:val="27"/>
          <w:szCs w:val="27"/>
        </w:rPr>
        <w:t xml:space="preserve"> </w:t>
      </w:r>
      <w:r w:rsidR="002A409F">
        <w:rPr>
          <w:sz w:val="27"/>
          <w:szCs w:val="27"/>
        </w:rPr>
        <w:t xml:space="preserve">ч.2 </w:t>
      </w:r>
      <w:r w:rsidRPr="00313748" w:rsidR="00DE2DE0">
        <w:rPr>
          <w:sz w:val="27"/>
          <w:szCs w:val="27"/>
        </w:rPr>
        <w:t>ст.12.</w:t>
      </w:r>
      <w:r w:rsidR="002A409F">
        <w:rPr>
          <w:sz w:val="27"/>
          <w:szCs w:val="27"/>
        </w:rPr>
        <w:t>37</w:t>
      </w:r>
      <w:r w:rsidRPr="00313748">
        <w:rPr>
          <w:sz w:val="27"/>
          <w:szCs w:val="27"/>
        </w:rPr>
        <w:t xml:space="preserve"> </w:t>
      </w:r>
      <w:r w:rsidRPr="00313748">
        <w:rPr>
          <w:sz w:val="27"/>
          <w:szCs w:val="27"/>
        </w:rPr>
        <w:t>КРФоАП</w:t>
      </w:r>
      <w:r w:rsidRPr="00313748">
        <w:rPr>
          <w:sz w:val="27"/>
          <w:szCs w:val="27"/>
        </w:rPr>
        <w:t xml:space="preserve">, постановление  </w:t>
      </w:r>
      <w:r w:rsidRPr="00313748" w:rsidR="001B1F69">
        <w:rPr>
          <w:sz w:val="27"/>
          <w:szCs w:val="27"/>
        </w:rPr>
        <w:t>в</w:t>
      </w:r>
      <w:r w:rsidRPr="00313748" w:rsidR="006A14E6">
        <w:rPr>
          <w:sz w:val="27"/>
          <w:szCs w:val="27"/>
        </w:rPr>
        <w:t xml:space="preserve">ступило в законную силу </w:t>
      </w:r>
      <w:r w:rsidR="002A409F">
        <w:rPr>
          <w:sz w:val="27"/>
          <w:szCs w:val="27"/>
        </w:rPr>
        <w:t>15.03</w:t>
      </w:r>
      <w:r w:rsidR="00B23FF7">
        <w:rPr>
          <w:sz w:val="27"/>
          <w:szCs w:val="27"/>
        </w:rPr>
        <w:t>.2024</w:t>
      </w:r>
      <w:r w:rsidRPr="00313748">
        <w:rPr>
          <w:sz w:val="27"/>
          <w:szCs w:val="27"/>
        </w:rPr>
        <w:t xml:space="preserve">г., то есть, </w:t>
      </w:r>
      <w:r w:rsidRPr="00313748" w:rsidR="001F582C">
        <w:rPr>
          <w:sz w:val="27"/>
          <w:szCs w:val="27"/>
        </w:rPr>
        <w:t xml:space="preserve"> </w:t>
      </w:r>
      <w:r w:rsidR="002A409F">
        <w:rPr>
          <w:sz w:val="27"/>
          <w:szCs w:val="27"/>
        </w:rPr>
        <w:t>Гаджикасумов</w:t>
      </w:r>
      <w:r w:rsidR="002A409F">
        <w:rPr>
          <w:sz w:val="27"/>
          <w:szCs w:val="27"/>
        </w:rPr>
        <w:t xml:space="preserve"> Н.Х</w:t>
      </w:r>
      <w:r w:rsidRPr="00313748" w:rsidR="001F582C">
        <w:rPr>
          <w:sz w:val="27"/>
          <w:szCs w:val="27"/>
        </w:rPr>
        <w:t xml:space="preserve">. </w:t>
      </w:r>
      <w:r w:rsidRPr="00313748">
        <w:rPr>
          <w:sz w:val="27"/>
          <w:szCs w:val="27"/>
        </w:rPr>
        <w:t>должен был произвест</w:t>
      </w:r>
      <w:r w:rsidRPr="00313748" w:rsidR="00B25AE5">
        <w:rPr>
          <w:sz w:val="27"/>
          <w:szCs w:val="27"/>
        </w:rPr>
        <w:t xml:space="preserve">и оплату штрафа </w:t>
      </w:r>
      <w:r w:rsidRPr="00313748" w:rsidR="00046CDF">
        <w:rPr>
          <w:sz w:val="27"/>
          <w:szCs w:val="27"/>
        </w:rPr>
        <w:t>не позднее</w:t>
      </w:r>
      <w:r w:rsidRPr="00313748">
        <w:rPr>
          <w:sz w:val="27"/>
          <w:szCs w:val="27"/>
        </w:rPr>
        <w:t xml:space="preserve"> </w:t>
      </w:r>
      <w:r w:rsidR="002A409F">
        <w:rPr>
          <w:sz w:val="27"/>
          <w:szCs w:val="27"/>
        </w:rPr>
        <w:t>15.05</w:t>
      </w:r>
      <w:r w:rsidR="00B23FF7">
        <w:rPr>
          <w:sz w:val="27"/>
          <w:szCs w:val="27"/>
        </w:rPr>
        <w:t>.2024</w:t>
      </w:r>
      <w:r w:rsidRPr="00313748">
        <w:rPr>
          <w:sz w:val="27"/>
          <w:szCs w:val="27"/>
        </w:rPr>
        <w:t xml:space="preserve">г. </w:t>
      </w:r>
    </w:p>
    <w:p w:rsidR="002A409F" w:rsidP="008E7409" w14:paraId="31093A85" w14:textId="1D0D0EF7">
      <w:pPr>
        <w:pStyle w:val="NoSpacing"/>
        <w:ind w:firstLine="708"/>
        <w:jc w:val="both"/>
        <w:rPr>
          <w:sz w:val="27"/>
          <w:szCs w:val="27"/>
        </w:rPr>
      </w:pPr>
      <w:r w:rsidRPr="00313748">
        <w:rPr>
          <w:sz w:val="27"/>
          <w:szCs w:val="27"/>
        </w:rPr>
        <w:t xml:space="preserve">Таким образом, исследовав  все  обстоятельства дела в их совокупности, и оценив имеющиеся по делу доказательства, в соответствии с требованиями ст.26.11 КРФоАП, на предмет допустимости, достоверности, достаточности,  судья приходит к выводу, что  в действиях </w:t>
      </w:r>
      <w:r w:rsidR="00BC0DFD">
        <w:rPr>
          <w:sz w:val="27"/>
          <w:szCs w:val="27"/>
        </w:rPr>
        <w:t>Гаджикасумова</w:t>
      </w:r>
      <w:r w:rsidR="00BC0DFD">
        <w:rPr>
          <w:sz w:val="27"/>
          <w:szCs w:val="27"/>
        </w:rPr>
        <w:t xml:space="preserve"> Н.Х</w:t>
      </w:r>
      <w:r w:rsidRPr="00313748">
        <w:rPr>
          <w:sz w:val="27"/>
          <w:szCs w:val="27"/>
        </w:rPr>
        <w:t xml:space="preserve">. имеется состав административного правонарушения, предусмотренного ч.1 ст.20.25 КРФоАП, т.е. неуплата  административного штрафа в  </w:t>
      </w:r>
      <w:r w:rsidRPr="00313748" w:rsidR="00FE5A5C">
        <w:rPr>
          <w:sz w:val="27"/>
          <w:szCs w:val="27"/>
        </w:rPr>
        <w:t>срок, предусмотренный настоящим Кодексом</w:t>
      </w:r>
      <w:r w:rsidRPr="00313748" w:rsidR="00C11820">
        <w:rPr>
          <w:sz w:val="27"/>
          <w:szCs w:val="27"/>
        </w:rPr>
        <w:t>, и его</w:t>
      </w:r>
      <w:r w:rsidRPr="00313748">
        <w:rPr>
          <w:sz w:val="27"/>
          <w:szCs w:val="27"/>
        </w:rPr>
        <w:t xml:space="preserve"> вина </w:t>
      </w:r>
      <w:r w:rsidRPr="00313748" w:rsidR="008E7409">
        <w:rPr>
          <w:sz w:val="27"/>
          <w:szCs w:val="27"/>
        </w:rPr>
        <w:t>в совершении административного правонарушения подтверждается протоколом об административном правонаруш</w:t>
      </w:r>
      <w:r w:rsidRPr="00313748" w:rsidR="00FA6FCB">
        <w:rPr>
          <w:sz w:val="27"/>
          <w:szCs w:val="27"/>
        </w:rPr>
        <w:t xml:space="preserve">ении </w:t>
      </w:r>
      <w:r w:rsidRPr="00313748" w:rsidR="009B3147">
        <w:rPr>
          <w:sz w:val="27"/>
          <w:szCs w:val="27"/>
        </w:rPr>
        <w:t xml:space="preserve">от </w:t>
      </w:r>
      <w:r>
        <w:rPr>
          <w:sz w:val="27"/>
          <w:szCs w:val="27"/>
        </w:rPr>
        <w:t>19.06</w:t>
      </w:r>
      <w:r w:rsidR="0060701F">
        <w:rPr>
          <w:sz w:val="27"/>
          <w:szCs w:val="27"/>
        </w:rPr>
        <w:t>.</w:t>
      </w:r>
      <w:r w:rsidRPr="00313748" w:rsidR="00DE2CDB">
        <w:rPr>
          <w:sz w:val="27"/>
          <w:szCs w:val="27"/>
        </w:rPr>
        <w:t>2024</w:t>
      </w:r>
      <w:r w:rsidRPr="00313748" w:rsidR="008E7409">
        <w:rPr>
          <w:sz w:val="27"/>
          <w:szCs w:val="27"/>
        </w:rPr>
        <w:t xml:space="preserve">г., постановлением  </w:t>
      </w:r>
      <w:r w:rsidRPr="00313748" w:rsidR="007E3B2C">
        <w:rPr>
          <w:sz w:val="27"/>
          <w:szCs w:val="27"/>
        </w:rPr>
        <w:t>о наложении административного штрафа</w:t>
      </w:r>
      <w:r w:rsidRPr="00313748" w:rsidR="00650152">
        <w:rPr>
          <w:sz w:val="27"/>
          <w:szCs w:val="27"/>
        </w:rPr>
        <w:t xml:space="preserve"> </w:t>
      </w:r>
      <w:r w:rsidRPr="00313748" w:rsidR="00DF64A2">
        <w:rPr>
          <w:sz w:val="27"/>
          <w:szCs w:val="27"/>
        </w:rPr>
        <w:t xml:space="preserve">от </w:t>
      </w:r>
      <w:r>
        <w:rPr>
          <w:sz w:val="27"/>
          <w:szCs w:val="27"/>
        </w:rPr>
        <w:t>05.03</w:t>
      </w:r>
      <w:r w:rsidR="0060701F">
        <w:rPr>
          <w:sz w:val="27"/>
          <w:szCs w:val="27"/>
        </w:rPr>
        <w:t>.2024</w:t>
      </w:r>
      <w:r w:rsidRPr="00313748" w:rsidR="003C6713">
        <w:rPr>
          <w:sz w:val="27"/>
          <w:szCs w:val="27"/>
        </w:rPr>
        <w:t>г</w:t>
      </w:r>
      <w:r w:rsidRPr="00313748" w:rsidR="00352E52">
        <w:rPr>
          <w:sz w:val="27"/>
          <w:szCs w:val="27"/>
        </w:rPr>
        <w:t>.</w:t>
      </w:r>
      <w:r w:rsidRPr="00313748" w:rsidR="009E65EA">
        <w:rPr>
          <w:sz w:val="27"/>
          <w:szCs w:val="27"/>
        </w:rPr>
        <w:t xml:space="preserve">, </w:t>
      </w:r>
      <w:r w:rsidR="00BD52AA">
        <w:rPr>
          <w:sz w:val="27"/>
          <w:szCs w:val="27"/>
        </w:rPr>
        <w:t xml:space="preserve">рапортом инспектора ДПС ГИБДД Отдела МВД России </w:t>
      </w:r>
      <w:r>
        <w:rPr>
          <w:sz w:val="27"/>
          <w:szCs w:val="27"/>
        </w:rPr>
        <w:t xml:space="preserve">по </w:t>
      </w:r>
      <w:r>
        <w:rPr>
          <w:sz w:val="27"/>
          <w:szCs w:val="27"/>
        </w:rPr>
        <w:t>г.Невинномысску</w:t>
      </w:r>
      <w:r w:rsidR="00BD52AA">
        <w:rPr>
          <w:sz w:val="27"/>
          <w:szCs w:val="27"/>
        </w:rPr>
        <w:t xml:space="preserve">, </w:t>
      </w:r>
      <w:r>
        <w:rPr>
          <w:sz w:val="27"/>
          <w:szCs w:val="27"/>
        </w:rPr>
        <w:t xml:space="preserve">рапортом сотрудника ОГИБДД Отдела МВД России по </w:t>
      </w:r>
      <w:r>
        <w:rPr>
          <w:sz w:val="27"/>
          <w:szCs w:val="27"/>
        </w:rPr>
        <w:t>г.Невинномысску</w:t>
      </w:r>
      <w:r>
        <w:rPr>
          <w:sz w:val="27"/>
          <w:szCs w:val="27"/>
        </w:rPr>
        <w:t xml:space="preserve">, </w:t>
      </w:r>
      <w:r w:rsidRPr="00313748" w:rsidR="003459AE">
        <w:rPr>
          <w:sz w:val="27"/>
          <w:szCs w:val="27"/>
        </w:rPr>
        <w:t>сведениями ФБД ГИС</w:t>
      </w:r>
      <w:r w:rsidR="003459AE">
        <w:rPr>
          <w:sz w:val="27"/>
          <w:szCs w:val="27"/>
        </w:rPr>
        <w:t>-</w:t>
      </w:r>
      <w:r w:rsidRPr="00313748" w:rsidR="003459AE">
        <w:rPr>
          <w:sz w:val="27"/>
          <w:szCs w:val="27"/>
        </w:rPr>
        <w:t>ГМП</w:t>
      </w:r>
      <w:r w:rsidRPr="00313748" w:rsidR="00482C94">
        <w:rPr>
          <w:sz w:val="27"/>
          <w:szCs w:val="27"/>
        </w:rPr>
        <w:t>.</w:t>
      </w:r>
    </w:p>
    <w:p w:rsidR="004D4183" w:rsidP="008E7409" w14:paraId="47F39B31" w14:textId="639D9FD3">
      <w:pPr>
        <w:pStyle w:val="NoSpacing"/>
        <w:ind w:firstLine="708"/>
        <w:jc w:val="both"/>
        <w:rPr>
          <w:sz w:val="27"/>
          <w:szCs w:val="27"/>
        </w:rPr>
      </w:pPr>
      <w:r w:rsidRPr="00313748">
        <w:rPr>
          <w:sz w:val="27"/>
          <w:szCs w:val="27"/>
        </w:rPr>
        <w:t>При назначении наказания суд учитывает характер совершенного правонарушения, личность нарушителя, обстоятельств, смягчающих и отягчающих административную ответственность, не установлено</w:t>
      </w:r>
      <w:r w:rsidRPr="00313748">
        <w:rPr>
          <w:sz w:val="27"/>
          <w:szCs w:val="27"/>
        </w:rPr>
        <w:t>.</w:t>
      </w:r>
    </w:p>
    <w:p w:rsidR="00AF1E34" w:rsidRPr="00313748" w:rsidP="00810317" w14:paraId="6795891B" w14:textId="77777777">
      <w:pPr>
        <w:pStyle w:val="NoSpacing"/>
        <w:ind w:firstLine="708"/>
        <w:jc w:val="both"/>
        <w:rPr>
          <w:sz w:val="27"/>
          <w:szCs w:val="27"/>
        </w:rPr>
      </w:pPr>
      <w:r w:rsidRPr="00313748">
        <w:rPr>
          <w:sz w:val="27"/>
          <w:szCs w:val="27"/>
        </w:rPr>
        <w:t xml:space="preserve">Руководствуясь ст.ст.29.9, 29.10 </w:t>
      </w:r>
      <w:r w:rsidRPr="00313748">
        <w:rPr>
          <w:sz w:val="27"/>
          <w:szCs w:val="27"/>
        </w:rPr>
        <w:t>КРФоАП</w:t>
      </w:r>
      <w:r w:rsidRPr="00313748">
        <w:rPr>
          <w:sz w:val="27"/>
          <w:szCs w:val="27"/>
        </w:rPr>
        <w:t>, судья</w:t>
      </w:r>
    </w:p>
    <w:p w:rsidR="0012298F" w:rsidRPr="00313748" w:rsidP="00810317" w14:paraId="6EB9B6A2" w14:textId="77777777">
      <w:pPr>
        <w:pStyle w:val="NoSpacing"/>
        <w:ind w:firstLine="708"/>
        <w:jc w:val="both"/>
        <w:rPr>
          <w:sz w:val="27"/>
          <w:szCs w:val="27"/>
        </w:rPr>
      </w:pPr>
    </w:p>
    <w:p w:rsidR="008B1F69" w:rsidRPr="00313748" w:rsidP="00810317" w14:paraId="65A05F48" w14:textId="77777777">
      <w:pPr>
        <w:pStyle w:val="NoSpacing"/>
        <w:ind w:hanging="284"/>
        <w:jc w:val="center"/>
        <w:rPr>
          <w:sz w:val="27"/>
          <w:szCs w:val="27"/>
        </w:rPr>
      </w:pPr>
      <w:r w:rsidRPr="00313748">
        <w:rPr>
          <w:sz w:val="27"/>
          <w:szCs w:val="27"/>
        </w:rPr>
        <w:t>п о с т а н о в и л:</w:t>
      </w:r>
    </w:p>
    <w:p w:rsidR="00E11D4D" w:rsidRPr="00313748" w:rsidP="00810317" w14:paraId="547445DD" w14:textId="77777777">
      <w:pPr>
        <w:pStyle w:val="NoSpacing"/>
        <w:ind w:hanging="284"/>
        <w:jc w:val="center"/>
        <w:rPr>
          <w:sz w:val="27"/>
          <w:szCs w:val="27"/>
        </w:rPr>
      </w:pPr>
    </w:p>
    <w:p w:rsidR="00E11D4D" w:rsidRPr="00313748" w:rsidP="00E11D4D" w14:paraId="0BA92108" w14:textId="1D23E3F4">
      <w:pPr>
        <w:pStyle w:val="NoSpacing"/>
        <w:ind w:firstLine="708"/>
        <w:jc w:val="both"/>
        <w:rPr>
          <w:sz w:val="27"/>
          <w:szCs w:val="27"/>
        </w:rPr>
      </w:pPr>
      <w:r>
        <w:rPr>
          <w:sz w:val="27"/>
          <w:szCs w:val="27"/>
        </w:rPr>
        <w:t>Гаджикасумова</w:t>
      </w:r>
      <w:r>
        <w:rPr>
          <w:sz w:val="27"/>
          <w:szCs w:val="27"/>
        </w:rPr>
        <w:t xml:space="preserve"> Н</w:t>
      </w:r>
      <w:r w:rsidR="00FA3E69">
        <w:rPr>
          <w:sz w:val="27"/>
          <w:szCs w:val="27"/>
        </w:rPr>
        <w:t>.Х.</w:t>
      </w:r>
      <w:r w:rsidRPr="00313748">
        <w:rPr>
          <w:sz w:val="27"/>
          <w:szCs w:val="27"/>
        </w:rPr>
        <w:t xml:space="preserve"> </w:t>
      </w:r>
      <w:r w:rsidRPr="00313748" w:rsidR="00C11820">
        <w:rPr>
          <w:sz w:val="27"/>
          <w:szCs w:val="27"/>
        </w:rPr>
        <w:t>признать виновным</w:t>
      </w:r>
      <w:r w:rsidRPr="00313748" w:rsidR="004D4183">
        <w:rPr>
          <w:sz w:val="27"/>
          <w:szCs w:val="27"/>
        </w:rPr>
        <w:t xml:space="preserve"> в совершении административного прав</w:t>
      </w:r>
      <w:r w:rsidRPr="00313748" w:rsidR="008E7409">
        <w:rPr>
          <w:sz w:val="27"/>
          <w:szCs w:val="27"/>
        </w:rPr>
        <w:t>онарушения, предусмотренного ч.1 ст.</w:t>
      </w:r>
      <w:r w:rsidRPr="00313748" w:rsidR="004D4183">
        <w:rPr>
          <w:sz w:val="27"/>
          <w:szCs w:val="27"/>
        </w:rPr>
        <w:t>20.25 КРФоАП, и подвергнуть штрафу</w:t>
      </w:r>
      <w:r w:rsidRPr="00313748" w:rsidR="00327B88">
        <w:rPr>
          <w:sz w:val="27"/>
          <w:szCs w:val="27"/>
        </w:rPr>
        <w:t xml:space="preserve"> в доход государства в размере </w:t>
      </w:r>
      <w:r>
        <w:rPr>
          <w:sz w:val="27"/>
          <w:szCs w:val="27"/>
        </w:rPr>
        <w:t>1600</w:t>
      </w:r>
      <w:r w:rsidRPr="00313748" w:rsidR="004D4183">
        <w:rPr>
          <w:sz w:val="27"/>
          <w:szCs w:val="27"/>
        </w:rPr>
        <w:t xml:space="preserve"> рублей.</w:t>
      </w:r>
    </w:p>
    <w:p w:rsidR="004D4183" w:rsidRPr="00C84ABA" w:rsidP="00B96D7E" w14:paraId="7264D90A" w14:textId="2F5FB275">
      <w:pPr>
        <w:jc w:val="both"/>
        <w:rPr>
          <w:i/>
        </w:rPr>
      </w:pPr>
      <w:r>
        <w:rPr>
          <w:i/>
          <w:sz w:val="20"/>
          <w:szCs w:val="20"/>
        </w:rPr>
        <w:t xml:space="preserve">             </w:t>
      </w:r>
      <w:r w:rsidRPr="00E11D4D" w:rsidR="00650152">
        <w:rPr>
          <w:i/>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по реквизитам: (ПОЛУЧАТЕЛЬ: Управление по обеспечению деятельности мировых судей Ставропольского края л/с 04212000060), ИНН/КПП 2634051915 / 263401001, казначейский счет 03100643000000012100, ОТДЕЛЕНИЕ СТАВРОПОЛЬ БАНКА РОССИИ//УФК по Ставропольскому краю г. Ставрополь, </w:t>
      </w:r>
      <w:r w:rsidRPr="00E11D4D" w:rsidR="00650152">
        <w:rPr>
          <w:i/>
        </w:rPr>
        <w:t>кор</w:t>
      </w:r>
      <w:r w:rsidRPr="00E11D4D" w:rsidR="00650152">
        <w:rPr>
          <w:i/>
        </w:rPr>
        <w:t>./</w:t>
      </w:r>
      <w:r w:rsidRPr="00E11D4D" w:rsidR="00650152">
        <w:rPr>
          <w:i/>
        </w:rPr>
        <w:t>сч</w:t>
      </w:r>
      <w:r w:rsidRPr="00E11D4D" w:rsidR="00650152">
        <w:rPr>
          <w:i/>
        </w:rPr>
        <w:t xml:space="preserve">. банка получателя платежа  40102810345370000013, КБК: 00811601203019000140, БИК: 010702101, УИН: </w:t>
      </w:r>
      <w:r w:rsidRPr="005D4A43" w:rsidR="005D4A43">
        <w:rPr>
          <w:i/>
        </w:rPr>
        <w:t>0355703700835002192420119</w:t>
      </w:r>
      <w:r w:rsidRPr="00E11D4D" w:rsidR="00650152">
        <w:rPr>
          <w:i/>
        </w:rPr>
        <w:t>, ОКТМО:07724000)</w:t>
      </w:r>
      <w:r w:rsidRPr="00E11D4D">
        <w:rPr>
          <w:i/>
        </w:rPr>
        <w:t>.</w:t>
      </w:r>
    </w:p>
    <w:p w:rsidR="00810317" w:rsidRPr="00313748" w:rsidP="004D4183" w14:paraId="21E74A1F" w14:textId="77777777">
      <w:pPr>
        <w:pStyle w:val="NoSpacing"/>
        <w:ind w:firstLine="708"/>
        <w:jc w:val="both"/>
        <w:rPr>
          <w:sz w:val="27"/>
          <w:szCs w:val="27"/>
        </w:rPr>
      </w:pPr>
      <w:r w:rsidRPr="00313748">
        <w:rPr>
          <w:sz w:val="27"/>
          <w:szCs w:val="27"/>
        </w:rPr>
        <w:t>Постановление может быть обжаловано и опротестовано в Невинномысский городской суд в течение 10 суток.</w:t>
      </w:r>
    </w:p>
    <w:p w:rsidR="00AF1E34" w:rsidRPr="00313748" w:rsidP="004D4183" w14:paraId="411359E8" w14:textId="77777777">
      <w:pPr>
        <w:pStyle w:val="NoSpacing"/>
        <w:ind w:firstLine="708"/>
        <w:jc w:val="both"/>
        <w:rPr>
          <w:sz w:val="27"/>
          <w:szCs w:val="27"/>
        </w:rPr>
      </w:pPr>
    </w:p>
    <w:p w:rsidR="009D03CF" w:rsidP="00810317" w14:paraId="1E6D0089" w14:textId="04ECCC0E">
      <w:pPr>
        <w:pStyle w:val="NoSpacing"/>
        <w:rPr>
          <w:sz w:val="27"/>
          <w:szCs w:val="27"/>
        </w:rPr>
      </w:pPr>
      <w:r w:rsidRPr="00313748">
        <w:rPr>
          <w:sz w:val="27"/>
          <w:szCs w:val="27"/>
        </w:rPr>
        <w:t xml:space="preserve">            </w:t>
      </w:r>
      <w:r w:rsidRPr="00313748" w:rsidR="004D4183">
        <w:rPr>
          <w:sz w:val="27"/>
          <w:szCs w:val="27"/>
        </w:rPr>
        <w:t xml:space="preserve">Мировой судья              </w:t>
      </w:r>
      <w:r w:rsidRPr="00313748">
        <w:rPr>
          <w:sz w:val="27"/>
          <w:szCs w:val="27"/>
        </w:rPr>
        <w:t xml:space="preserve">    </w:t>
      </w:r>
      <w:r w:rsidRPr="00313748" w:rsidR="004D4183">
        <w:rPr>
          <w:sz w:val="27"/>
          <w:szCs w:val="27"/>
        </w:rPr>
        <w:t xml:space="preserve">                                                                </w:t>
      </w:r>
      <w:r w:rsidRPr="00313748" w:rsidR="004D4183">
        <w:rPr>
          <w:sz w:val="27"/>
          <w:szCs w:val="27"/>
        </w:rPr>
        <w:t>Фомивко</w:t>
      </w:r>
      <w:r w:rsidRPr="00313748" w:rsidR="004D4183">
        <w:rPr>
          <w:sz w:val="27"/>
          <w:szCs w:val="27"/>
        </w:rPr>
        <w:t xml:space="preserve"> И.И.</w:t>
      </w:r>
    </w:p>
    <w:p w:rsidR="00FA3E69" w:rsidRPr="00313748" w:rsidP="00810317" w14:paraId="0B5CE259" w14:textId="5396CFE7">
      <w:pPr>
        <w:pStyle w:val="NoSpacing"/>
        <w:rPr>
          <w:sz w:val="27"/>
          <w:szCs w:val="27"/>
        </w:rPr>
      </w:pPr>
      <w:r>
        <w:rPr>
          <w:sz w:val="27"/>
          <w:szCs w:val="27"/>
        </w:rPr>
        <w:t xml:space="preserve">            «согласованно»</w:t>
      </w:r>
    </w:p>
    <w:p w:rsidR="009D03CF" w:rsidP="00810317" w14:paraId="56BA46C8" w14:textId="77777777">
      <w:pPr>
        <w:pStyle w:val="NoSpacing"/>
        <w:rPr>
          <w:sz w:val="25"/>
          <w:szCs w:val="25"/>
        </w:rPr>
      </w:pPr>
    </w:p>
    <w:sectPr w:rsidSect="002A409F">
      <w:pgSz w:w="11906" w:h="16838"/>
      <w:pgMar w:top="425" w:right="709" w:bottom="56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588"/>
    <w:rsid w:val="00014EF1"/>
    <w:rsid w:val="00016066"/>
    <w:rsid w:val="00023CF3"/>
    <w:rsid w:val="0003492A"/>
    <w:rsid w:val="0003554B"/>
    <w:rsid w:val="000376CE"/>
    <w:rsid w:val="00041247"/>
    <w:rsid w:val="00046CDF"/>
    <w:rsid w:val="00052241"/>
    <w:rsid w:val="000620F4"/>
    <w:rsid w:val="0009740E"/>
    <w:rsid w:val="000C6EBB"/>
    <w:rsid w:val="000C73A5"/>
    <w:rsid w:val="000E4F29"/>
    <w:rsid w:val="000F36B1"/>
    <w:rsid w:val="00101206"/>
    <w:rsid w:val="00112FB7"/>
    <w:rsid w:val="0012298F"/>
    <w:rsid w:val="00135D22"/>
    <w:rsid w:val="00145E41"/>
    <w:rsid w:val="00156715"/>
    <w:rsid w:val="0018084C"/>
    <w:rsid w:val="001A0A84"/>
    <w:rsid w:val="001B1C82"/>
    <w:rsid w:val="001B1F69"/>
    <w:rsid w:val="001C0553"/>
    <w:rsid w:val="001D225A"/>
    <w:rsid w:val="001D2485"/>
    <w:rsid w:val="001F09BB"/>
    <w:rsid w:val="001F46A8"/>
    <w:rsid w:val="001F4AED"/>
    <w:rsid w:val="001F582C"/>
    <w:rsid w:val="00202D52"/>
    <w:rsid w:val="002034EE"/>
    <w:rsid w:val="00232F2B"/>
    <w:rsid w:val="00245C23"/>
    <w:rsid w:val="0025086B"/>
    <w:rsid w:val="00262F47"/>
    <w:rsid w:val="00264123"/>
    <w:rsid w:val="002647EC"/>
    <w:rsid w:val="002659C7"/>
    <w:rsid w:val="0027077B"/>
    <w:rsid w:val="002719BD"/>
    <w:rsid w:val="0027263C"/>
    <w:rsid w:val="00273CA1"/>
    <w:rsid w:val="002940CC"/>
    <w:rsid w:val="002A409F"/>
    <w:rsid w:val="002A44E7"/>
    <w:rsid w:val="002A580F"/>
    <w:rsid w:val="002B106E"/>
    <w:rsid w:val="002B2C34"/>
    <w:rsid w:val="002C4FFF"/>
    <w:rsid w:val="002F4302"/>
    <w:rsid w:val="00313748"/>
    <w:rsid w:val="00316EF9"/>
    <w:rsid w:val="00327B88"/>
    <w:rsid w:val="003333EF"/>
    <w:rsid w:val="003340F6"/>
    <w:rsid w:val="003459AE"/>
    <w:rsid w:val="003524EE"/>
    <w:rsid w:val="00352E52"/>
    <w:rsid w:val="00356CDA"/>
    <w:rsid w:val="00364FB8"/>
    <w:rsid w:val="00374C91"/>
    <w:rsid w:val="00387D40"/>
    <w:rsid w:val="003A4B67"/>
    <w:rsid w:val="003C54A3"/>
    <w:rsid w:val="003C6713"/>
    <w:rsid w:val="003D5060"/>
    <w:rsid w:val="003D76C4"/>
    <w:rsid w:val="003F1807"/>
    <w:rsid w:val="00410C70"/>
    <w:rsid w:val="00420DC3"/>
    <w:rsid w:val="00426FC4"/>
    <w:rsid w:val="00433DE0"/>
    <w:rsid w:val="00442013"/>
    <w:rsid w:val="00444D50"/>
    <w:rsid w:val="00460ED1"/>
    <w:rsid w:val="00481F4B"/>
    <w:rsid w:val="00482C94"/>
    <w:rsid w:val="004940D3"/>
    <w:rsid w:val="004C6346"/>
    <w:rsid w:val="004C697F"/>
    <w:rsid w:val="004D336F"/>
    <w:rsid w:val="004D4183"/>
    <w:rsid w:val="004D5B96"/>
    <w:rsid w:val="004E37A2"/>
    <w:rsid w:val="004F3280"/>
    <w:rsid w:val="004F4AFA"/>
    <w:rsid w:val="004F4C4E"/>
    <w:rsid w:val="004F6C58"/>
    <w:rsid w:val="00510ABD"/>
    <w:rsid w:val="0052034A"/>
    <w:rsid w:val="00524CB3"/>
    <w:rsid w:val="00530019"/>
    <w:rsid w:val="00531051"/>
    <w:rsid w:val="0054352C"/>
    <w:rsid w:val="005436AB"/>
    <w:rsid w:val="0054706D"/>
    <w:rsid w:val="0055266C"/>
    <w:rsid w:val="00553D15"/>
    <w:rsid w:val="00561131"/>
    <w:rsid w:val="005B58EE"/>
    <w:rsid w:val="005B7BDF"/>
    <w:rsid w:val="005C2102"/>
    <w:rsid w:val="005D4A43"/>
    <w:rsid w:val="005E15B3"/>
    <w:rsid w:val="005F498F"/>
    <w:rsid w:val="0060701F"/>
    <w:rsid w:val="006128C4"/>
    <w:rsid w:val="00650152"/>
    <w:rsid w:val="006606B6"/>
    <w:rsid w:val="00693F01"/>
    <w:rsid w:val="006A14E6"/>
    <w:rsid w:val="006B4038"/>
    <w:rsid w:val="006C3C57"/>
    <w:rsid w:val="006E4F8E"/>
    <w:rsid w:val="006F077B"/>
    <w:rsid w:val="006F5054"/>
    <w:rsid w:val="006F5EF7"/>
    <w:rsid w:val="00701058"/>
    <w:rsid w:val="00703D35"/>
    <w:rsid w:val="007217D1"/>
    <w:rsid w:val="007647BA"/>
    <w:rsid w:val="00771311"/>
    <w:rsid w:val="00776F37"/>
    <w:rsid w:val="00782EFF"/>
    <w:rsid w:val="00791B80"/>
    <w:rsid w:val="00791C32"/>
    <w:rsid w:val="007A4C92"/>
    <w:rsid w:val="007A66F7"/>
    <w:rsid w:val="007B041B"/>
    <w:rsid w:val="007B0C91"/>
    <w:rsid w:val="007C0AE1"/>
    <w:rsid w:val="007C0FF2"/>
    <w:rsid w:val="007C6085"/>
    <w:rsid w:val="007E2E4D"/>
    <w:rsid w:val="007E3B2C"/>
    <w:rsid w:val="00801A9E"/>
    <w:rsid w:val="00804CFA"/>
    <w:rsid w:val="00810317"/>
    <w:rsid w:val="0081109D"/>
    <w:rsid w:val="00814037"/>
    <w:rsid w:val="008372A8"/>
    <w:rsid w:val="00847530"/>
    <w:rsid w:val="0086770A"/>
    <w:rsid w:val="008856A3"/>
    <w:rsid w:val="00887632"/>
    <w:rsid w:val="008929E0"/>
    <w:rsid w:val="008A3526"/>
    <w:rsid w:val="008B1F69"/>
    <w:rsid w:val="008B668C"/>
    <w:rsid w:val="008C3868"/>
    <w:rsid w:val="008D2FA8"/>
    <w:rsid w:val="008E1588"/>
    <w:rsid w:val="008E7409"/>
    <w:rsid w:val="00910A52"/>
    <w:rsid w:val="00917D8C"/>
    <w:rsid w:val="00957956"/>
    <w:rsid w:val="009655CE"/>
    <w:rsid w:val="00971686"/>
    <w:rsid w:val="009725BE"/>
    <w:rsid w:val="009818E4"/>
    <w:rsid w:val="009823D4"/>
    <w:rsid w:val="009B3147"/>
    <w:rsid w:val="009D03CF"/>
    <w:rsid w:val="009D255E"/>
    <w:rsid w:val="009D3723"/>
    <w:rsid w:val="009E65EA"/>
    <w:rsid w:val="009F4727"/>
    <w:rsid w:val="00A04DB9"/>
    <w:rsid w:val="00A05679"/>
    <w:rsid w:val="00A17A88"/>
    <w:rsid w:val="00A325F6"/>
    <w:rsid w:val="00A32AC9"/>
    <w:rsid w:val="00A3455B"/>
    <w:rsid w:val="00A52AD2"/>
    <w:rsid w:val="00A55FA2"/>
    <w:rsid w:val="00A65A30"/>
    <w:rsid w:val="00A8674D"/>
    <w:rsid w:val="00A87348"/>
    <w:rsid w:val="00A93E1D"/>
    <w:rsid w:val="00A965CA"/>
    <w:rsid w:val="00AB3621"/>
    <w:rsid w:val="00AD1C37"/>
    <w:rsid w:val="00AD2E86"/>
    <w:rsid w:val="00AF0F72"/>
    <w:rsid w:val="00AF1E34"/>
    <w:rsid w:val="00B114E0"/>
    <w:rsid w:val="00B125F5"/>
    <w:rsid w:val="00B23FF7"/>
    <w:rsid w:val="00B25AE5"/>
    <w:rsid w:val="00B54AB1"/>
    <w:rsid w:val="00B813B6"/>
    <w:rsid w:val="00B96D7E"/>
    <w:rsid w:val="00BA6CD2"/>
    <w:rsid w:val="00BA7477"/>
    <w:rsid w:val="00BC0DFD"/>
    <w:rsid w:val="00BC62CF"/>
    <w:rsid w:val="00BD52AA"/>
    <w:rsid w:val="00BD5461"/>
    <w:rsid w:val="00BD7573"/>
    <w:rsid w:val="00BF0371"/>
    <w:rsid w:val="00C11820"/>
    <w:rsid w:val="00C336D2"/>
    <w:rsid w:val="00C43208"/>
    <w:rsid w:val="00C51DDE"/>
    <w:rsid w:val="00C61541"/>
    <w:rsid w:val="00C823A3"/>
    <w:rsid w:val="00C84ABA"/>
    <w:rsid w:val="00C92851"/>
    <w:rsid w:val="00C9553C"/>
    <w:rsid w:val="00CA3457"/>
    <w:rsid w:val="00CA7F87"/>
    <w:rsid w:val="00CB0527"/>
    <w:rsid w:val="00CC4D77"/>
    <w:rsid w:val="00CC6C2C"/>
    <w:rsid w:val="00CD2B3C"/>
    <w:rsid w:val="00CE08B6"/>
    <w:rsid w:val="00CE3FB9"/>
    <w:rsid w:val="00CF09BA"/>
    <w:rsid w:val="00D05FB7"/>
    <w:rsid w:val="00D311F2"/>
    <w:rsid w:val="00D47902"/>
    <w:rsid w:val="00D64378"/>
    <w:rsid w:val="00D660C0"/>
    <w:rsid w:val="00D771AB"/>
    <w:rsid w:val="00DA4452"/>
    <w:rsid w:val="00DC2026"/>
    <w:rsid w:val="00DC20ED"/>
    <w:rsid w:val="00DC44B5"/>
    <w:rsid w:val="00DD112E"/>
    <w:rsid w:val="00DD11EE"/>
    <w:rsid w:val="00DE2CDB"/>
    <w:rsid w:val="00DE2DE0"/>
    <w:rsid w:val="00DE4304"/>
    <w:rsid w:val="00DE6748"/>
    <w:rsid w:val="00DF64A2"/>
    <w:rsid w:val="00E0107E"/>
    <w:rsid w:val="00E02FD9"/>
    <w:rsid w:val="00E04C78"/>
    <w:rsid w:val="00E11C77"/>
    <w:rsid w:val="00E11D4D"/>
    <w:rsid w:val="00E1526B"/>
    <w:rsid w:val="00E1658C"/>
    <w:rsid w:val="00E23595"/>
    <w:rsid w:val="00E325ED"/>
    <w:rsid w:val="00E40EA1"/>
    <w:rsid w:val="00E41483"/>
    <w:rsid w:val="00E465B2"/>
    <w:rsid w:val="00E55617"/>
    <w:rsid w:val="00E743B7"/>
    <w:rsid w:val="00E87E96"/>
    <w:rsid w:val="00EB43C0"/>
    <w:rsid w:val="00EB7473"/>
    <w:rsid w:val="00EC09EA"/>
    <w:rsid w:val="00EC4F33"/>
    <w:rsid w:val="00ED285B"/>
    <w:rsid w:val="00ED5151"/>
    <w:rsid w:val="00EE2E19"/>
    <w:rsid w:val="00EF596D"/>
    <w:rsid w:val="00EF6716"/>
    <w:rsid w:val="00F00626"/>
    <w:rsid w:val="00F24732"/>
    <w:rsid w:val="00F25E50"/>
    <w:rsid w:val="00F32816"/>
    <w:rsid w:val="00F3302B"/>
    <w:rsid w:val="00F33C03"/>
    <w:rsid w:val="00F46010"/>
    <w:rsid w:val="00F52D61"/>
    <w:rsid w:val="00F56A1E"/>
    <w:rsid w:val="00F64A53"/>
    <w:rsid w:val="00F75D20"/>
    <w:rsid w:val="00F774F7"/>
    <w:rsid w:val="00F8307F"/>
    <w:rsid w:val="00FA3E69"/>
    <w:rsid w:val="00FA6FCB"/>
    <w:rsid w:val="00FB2469"/>
    <w:rsid w:val="00FC026B"/>
    <w:rsid w:val="00FD1AF0"/>
    <w:rsid w:val="00FD1C20"/>
    <w:rsid w:val="00FD24B9"/>
    <w:rsid w:val="00FD3F75"/>
    <w:rsid w:val="00FE0396"/>
    <w:rsid w:val="00FE3082"/>
    <w:rsid w:val="00FE5A5C"/>
    <w:rsid w:val="00FF7721"/>
    <w:rsid w:val="00FF7FA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78FFF605-A5E2-4FFD-AE9E-3974E9800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418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4183"/>
    <w:pPr>
      <w:spacing w:after="0" w:line="240" w:lineRule="auto"/>
    </w:pPr>
    <w:rPr>
      <w:rFonts w:ascii="Times New Roman" w:eastAsia="Times New Roman" w:hAnsi="Times New Roman" w:cs="Times New Roman"/>
      <w:sz w:val="24"/>
      <w:szCs w:val="24"/>
      <w:lang w:eastAsia="ru-RU"/>
    </w:rPr>
  </w:style>
  <w:style w:type="character" w:styleId="Emphasis">
    <w:name w:val="Emphasis"/>
    <w:basedOn w:val="DefaultParagraphFont"/>
    <w:uiPriority w:val="20"/>
    <w:qFormat/>
    <w:rsid w:val="00B25AE5"/>
    <w:rPr>
      <w:i/>
      <w:iCs/>
    </w:rPr>
  </w:style>
  <w:style w:type="table" w:styleId="TableGrid">
    <w:name w:val="Table Grid"/>
    <w:basedOn w:val="TableNormal"/>
    <w:uiPriority w:val="39"/>
    <w:rsid w:val="00B96D7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EEC24F9BBC5B714AAA8BFC634D456B33A39C35068C23E3123C0F00C05F7819D868A78E4E2eCN9O" TargetMode="External" /><Relationship Id="rId6" Type="http://schemas.openxmlformats.org/officeDocument/2006/relationships/hyperlink" Target="consultantplus://offline/ref=5EEC24F9BBC5B714AAA8BFC634D456B33A39C35068C23E3123C0F00C05eFN7O" TargetMode="External" /><Relationship Id="rId7" Type="http://schemas.openxmlformats.org/officeDocument/2006/relationships/hyperlink" Target="consultantplus://offline/ref=5EEC24F9BBC5B714AAA8BFC634D456B33A3AC5556AC13E3123C0F00C05F7819D868A78E3E3C3e6NEO" TargetMode="External" /><Relationship Id="rId8" Type="http://schemas.openxmlformats.org/officeDocument/2006/relationships/hyperlink" Target="consultantplus://offline/ref=5EEC24F9BBC5B714AAA8BFC634D456B33A3AC5556AC13E3123C0F00C05F7819D868A78E7E3C967E8eANAO"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D6E1C-48B7-4ED4-A63E-07A9E5BBD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