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42E" w:rsidRPr="00F53090" w:rsidP="00A63B5B" w14:paraId="57F4B25A" w14:textId="39206055">
      <w:pPr>
        <w:pStyle w:val="NoSpacing"/>
        <w:ind w:firstLine="709"/>
        <w:jc w:val="right"/>
      </w:pPr>
      <w:r w:rsidRPr="00F53090">
        <w:t xml:space="preserve">дело № </w:t>
      </w:r>
      <w:r w:rsidRPr="00F53090" w:rsidR="00545ADD">
        <w:t>5-</w:t>
      </w:r>
      <w:r w:rsidR="00D32590">
        <w:t>292</w:t>
      </w:r>
      <w:r w:rsidRPr="00F53090" w:rsidR="00545ADD">
        <w:t>/1/2024</w:t>
      </w:r>
      <w:r w:rsidRPr="00F53090">
        <w:t>г.</w:t>
      </w:r>
    </w:p>
    <w:p w:rsidR="00FA642E" w:rsidRPr="00F53090" w:rsidP="00A63B5B" w14:paraId="616B0AF3" w14:textId="010DC513">
      <w:pPr>
        <w:pStyle w:val="NoSpacing"/>
        <w:ind w:firstLine="709"/>
        <w:jc w:val="right"/>
      </w:pPr>
      <w:r w:rsidRPr="00F53090">
        <w:t>26MS0083</w:t>
      </w:r>
      <w:r w:rsidRPr="00F53090" w:rsidR="00E85C05">
        <w:t>-01-2024</w:t>
      </w:r>
      <w:r w:rsidRPr="00F53090">
        <w:t>-0</w:t>
      </w:r>
      <w:r w:rsidRPr="00F53090">
        <w:t>0</w:t>
      </w:r>
      <w:r w:rsidR="00D32590">
        <w:t>4629-86</w:t>
      </w:r>
    </w:p>
    <w:p w:rsidR="00294E20" w:rsidRPr="00F53090" w:rsidP="00A63B5B" w14:paraId="628FE777" w14:textId="77777777">
      <w:pPr>
        <w:pStyle w:val="NoSpacing"/>
        <w:ind w:left="-426"/>
        <w:jc w:val="right"/>
      </w:pPr>
    </w:p>
    <w:p w:rsidR="00E16313" w:rsidRPr="00F53090" w:rsidP="00A63B5B" w14:paraId="45AF9C3E" w14:textId="77777777">
      <w:pPr>
        <w:pStyle w:val="NoSpacing"/>
        <w:jc w:val="center"/>
      </w:pPr>
      <w:r w:rsidRPr="00F53090">
        <w:t>П О С Т А Н О В Л Е Н И Е</w:t>
      </w:r>
    </w:p>
    <w:p w:rsidR="00C70399" w:rsidRPr="00F53090" w:rsidP="00A63B5B" w14:paraId="7D09D275" w14:textId="77777777">
      <w:pPr>
        <w:pStyle w:val="NoSpacing"/>
        <w:jc w:val="center"/>
      </w:pPr>
      <w:r w:rsidRPr="00F53090">
        <w:t xml:space="preserve"> </w:t>
      </w:r>
    </w:p>
    <w:p w:rsidR="008E459A" w:rsidP="00D32590" w14:paraId="672C7AE9" w14:textId="3C8F9FBA">
      <w:pPr>
        <w:pStyle w:val="NoSpacing"/>
        <w:ind w:firstLine="709"/>
        <w:jc w:val="both"/>
      </w:pPr>
      <w:r>
        <w:t>13</w:t>
      </w:r>
      <w:r w:rsidRPr="00F53090">
        <w:t xml:space="preserve"> сентября 2024</w:t>
      </w:r>
      <w:r w:rsidRPr="00F53090" w:rsidR="00EF053F">
        <w:t xml:space="preserve"> года</w:t>
      </w:r>
      <w:r w:rsidRPr="00F53090" w:rsidR="0075299D">
        <w:t xml:space="preserve"> мировой судья судебного участка №1 г.Неви</w:t>
      </w:r>
      <w:r w:rsidRPr="00F53090" w:rsidR="00EF053F">
        <w:t xml:space="preserve">нномысска Ставропольского края </w:t>
      </w:r>
      <w:r w:rsidRPr="00F53090">
        <w:t xml:space="preserve">Фомивко И.И., </w:t>
      </w:r>
      <w:r w:rsidRPr="00F53090" w:rsidR="00EF053F">
        <w:rPr>
          <w:color w:val="000000"/>
        </w:rPr>
        <w:t xml:space="preserve">находящийся по адресу </w:t>
      </w:r>
      <w:r w:rsidRPr="00F53090" w:rsidR="0075299D">
        <w:rPr>
          <w:color w:val="000000"/>
        </w:rPr>
        <w:t xml:space="preserve">Ставропольский </w:t>
      </w:r>
      <w:r w:rsidRPr="00F53090" w:rsidR="00FB4450">
        <w:rPr>
          <w:color w:val="000000"/>
        </w:rPr>
        <w:t xml:space="preserve">  </w:t>
      </w:r>
      <w:r w:rsidRPr="00F53090" w:rsidR="0075299D">
        <w:rPr>
          <w:color w:val="000000"/>
        </w:rPr>
        <w:t>край,</w:t>
      </w:r>
      <w:r w:rsidRPr="00F53090" w:rsidR="00FB4450">
        <w:rPr>
          <w:color w:val="000000"/>
        </w:rPr>
        <w:t xml:space="preserve">  </w:t>
      </w:r>
      <w:r w:rsidRPr="00F53090" w:rsidR="0075299D">
        <w:rPr>
          <w:color w:val="000000"/>
        </w:rPr>
        <w:t xml:space="preserve"> </w:t>
      </w:r>
      <w:r w:rsidRPr="00F53090" w:rsidR="0075299D">
        <w:rPr>
          <w:color w:val="000000"/>
        </w:rPr>
        <w:t xml:space="preserve">г.Невинномысск, </w:t>
      </w:r>
      <w:r w:rsidRPr="00F53090" w:rsidR="00FB4450">
        <w:rPr>
          <w:color w:val="000000"/>
        </w:rPr>
        <w:t xml:space="preserve">  </w:t>
      </w:r>
      <w:r w:rsidRPr="00F53090" w:rsidR="0075299D">
        <w:rPr>
          <w:color w:val="000000"/>
        </w:rPr>
        <w:t>ул.Гагарина, 55,</w:t>
      </w:r>
      <w:r w:rsidRPr="00F53090" w:rsidR="00E227EC">
        <w:rPr>
          <w:color w:val="000000"/>
        </w:rPr>
        <w:t xml:space="preserve"> </w:t>
      </w:r>
      <w:r w:rsidRPr="00F53090" w:rsidR="0075299D">
        <w:t xml:space="preserve">рассмотрев административное дело в отношении </w:t>
      </w:r>
      <w:r>
        <w:t>Богданова А</w:t>
      </w:r>
      <w:r w:rsidR="00BD00BC">
        <w:t>.В.</w:t>
      </w:r>
      <w:r w:rsidRPr="00F53090">
        <w:t xml:space="preserve">, </w:t>
      </w:r>
      <w:r w:rsidRPr="00F53090" w:rsidR="00E473CB">
        <w:t>по ч.</w:t>
      </w:r>
      <w:r w:rsidRPr="00F53090" w:rsidR="00D63289">
        <w:t>1</w:t>
      </w:r>
      <w:r w:rsidRPr="00F53090" w:rsidR="00E473CB">
        <w:t xml:space="preserve"> ст.</w:t>
      </w:r>
      <w:r w:rsidRPr="00F53090" w:rsidR="00D63289">
        <w:t>20</w:t>
      </w:r>
      <w:r w:rsidRPr="00F53090" w:rsidR="00E473CB">
        <w:t>.</w:t>
      </w:r>
      <w:r w:rsidRPr="00F53090" w:rsidR="00B22C2F">
        <w:t>7</w:t>
      </w:r>
      <w:r w:rsidRPr="00F53090" w:rsidR="00E473CB">
        <w:t xml:space="preserve"> </w:t>
      </w:r>
      <w:r w:rsidRPr="00F53090" w:rsidR="00E473CB">
        <w:t>КРФоАП</w:t>
      </w:r>
      <w:r w:rsidRPr="00F53090" w:rsidR="00E473CB">
        <w:t>,</w:t>
      </w:r>
      <w:r w:rsidRPr="00F53090" w:rsidR="0010689A">
        <w:t xml:space="preserve"> </w:t>
      </w:r>
    </w:p>
    <w:p w:rsidR="00C03CA9" w:rsidRPr="00F53090" w:rsidP="00D32590" w14:paraId="6C9A352D" w14:textId="77777777">
      <w:pPr>
        <w:pStyle w:val="NoSpacing"/>
        <w:ind w:firstLine="709"/>
        <w:jc w:val="both"/>
      </w:pPr>
    </w:p>
    <w:p w:rsidR="00E473CB" w:rsidRPr="00F53090" w:rsidP="00A63B5B" w14:paraId="3074179C" w14:textId="77777777">
      <w:pPr>
        <w:pStyle w:val="NoSpacing"/>
        <w:jc w:val="center"/>
      </w:pPr>
      <w:r w:rsidRPr="00F53090">
        <w:t>у с т а н о в и л:</w:t>
      </w:r>
    </w:p>
    <w:p w:rsidR="00920A1E" w:rsidRPr="00F53090" w:rsidP="00A63B5B" w14:paraId="70BA82C7" w14:textId="77777777">
      <w:pPr>
        <w:pStyle w:val="NoSpacing"/>
        <w:jc w:val="center"/>
      </w:pPr>
    </w:p>
    <w:p w:rsidR="00B22C2F" w:rsidRPr="00F53090" w:rsidP="00584040" w14:paraId="3E37F498" w14:textId="313B8785">
      <w:pPr>
        <w:pStyle w:val="NoSpacing"/>
        <w:ind w:firstLine="708"/>
        <w:jc w:val="both"/>
      </w:pPr>
      <w:r>
        <w:t>Богданов А.В</w:t>
      </w:r>
      <w:r w:rsidRPr="00F53090" w:rsidR="00AF52D8">
        <w:t>.,</w:t>
      </w:r>
      <w:r w:rsidRPr="00F53090">
        <w:t xml:space="preserve"> являясь</w:t>
      </w:r>
      <w:r w:rsidRPr="00F53090" w:rsidR="005839F0">
        <w:t xml:space="preserve"> </w:t>
      </w:r>
      <w:r>
        <w:t>специалистом гражданской обороны ГБПОУ «</w:t>
      </w:r>
      <w:r w:rsidR="00BD00BC">
        <w:t>***</w:t>
      </w:r>
      <w:r>
        <w:t>»</w:t>
      </w:r>
      <w:r w:rsidRPr="00F53090" w:rsidR="0010689A">
        <w:t xml:space="preserve">, </w:t>
      </w:r>
      <w:r w:rsidRPr="00F53090" w:rsidR="009E7656">
        <w:t xml:space="preserve">не выполнил </w:t>
      </w:r>
      <w:r w:rsidRPr="00F53090" w:rsidR="005B4370">
        <w:t xml:space="preserve">предусмотренные законодательством </w:t>
      </w:r>
      <w:r w:rsidR="00CD2B7C">
        <w:t xml:space="preserve">обязанности в области </w:t>
      </w:r>
      <w:r w:rsidRPr="00F53090" w:rsidR="00584040">
        <w:t>гражданской обороны</w:t>
      </w:r>
      <w:r w:rsidRPr="00F53090" w:rsidR="00F92FC8">
        <w:t xml:space="preserve"> </w:t>
      </w:r>
      <w:r w:rsidR="00CD2B7C">
        <w:t>при осуществлении деятельности ГБПОУ «</w:t>
      </w:r>
      <w:r w:rsidR="00BD00BC">
        <w:t>***</w:t>
      </w:r>
      <w:r w:rsidR="00CD2B7C">
        <w:t>»</w:t>
      </w:r>
      <w:r w:rsidRPr="00F53090" w:rsidR="0010689A">
        <w:t xml:space="preserve">, </w:t>
      </w:r>
      <w:r w:rsidRPr="00F53090" w:rsidR="00FD39A7">
        <w:t>т.е. совершил</w:t>
      </w:r>
      <w:r w:rsidRPr="00F53090" w:rsidR="0075299D">
        <w:t xml:space="preserve"> административное </w:t>
      </w:r>
      <w:r w:rsidRPr="00F53090" w:rsidR="00EF053F">
        <w:t>правонарушение, предусмотренное</w:t>
      </w:r>
      <w:r w:rsidRPr="00F53090" w:rsidR="00E16313">
        <w:t xml:space="preserve"> ч.</w:t>
      </w:r>
      <w:r w:rsidRPr="00F53090" w:rsidR="003877F6">
        <w:t>1</w:t>
      </w:r>
      <w:r w:rsidRPr="00F53090" w:rsidR="00E16313">
        <w:t xml:space="preserve"> ст.</w:t>
      </w:r>
      <w:r w:rsidRPr="00F53090" w:rsidR="00D63289">
        <w:t>20.</w:t>
      </w:r>
      <w:r w:rsidRPr="00F53090" w:rsidR="0081227D">
        <w:t>7</w:t>
      </w:r>
      <w:r w:rsidRPr="00F53090">
        <w:t xml:space="preserve"> КРФоАП.</w:t>
      </w:r>
    </w:p>
    <w:p w:rsidR="003B3A1B" w:rsidRPr="00F53090" w:rsidP="00454CA8" w14:paraId="03AF3F11" w14:textId="0764D318">
      <w:pPr>
        <w:pStyle w:val="NoSpacing"/>
        <w:ind w:firstLine="708"/>
        <w:jc w:val="both"/>
      </w:pPr>
      <w:r w:rsidRPr="00F53090">
        <w:t>В судебном заседании</w:t>
      </w:r>
      <w:r w:rsidRPr="00F53090" w:rsidR="00B22C2F">
        <w:t xml:space="preserve"> </w:t>
      </w:r>
      <w:r w:rsidR="00CD2B7C">
        <w:t>Богданов А.В</w:t>
      </w:r>
      <w:r w:rsidRPr="00F53090">
        <w:t xml:space="preserve">. </w:t>
      </w:r>
      <w:r w:rsidRPr="00F53090" w:rsidR="00F92FC8">
        <w:t>вину в совершении администра</w:t>
      </w:r>
      <w:r w:rsidRPr="00F53090" w:rsidR="00F87E64">
        <w:t xml:space="preserve">тивного правонарушения </w:t>
      </w:r>
      <w:r w:rsidRPr="00F53090">
        <w:t>признал</w:t>
      </w:r>
      <w:r w:rsidRPr="00F53090">
        <w:t>.</w:t>
      </w:r>
    </w:p>
    <w:p w:rsidR="00D00BC9" w:rsidRPr="00F53090" w:rsidP="00A63B5B" w14:paraId="0ADC4937" w14:textId="557FA57E">
      <w:pPr>
        <w:pStyle w:val="NoSpacing"/>
        <w:ind w:firstLine="708"/>
        <w:jc w:val="both"/>
      </w:pPr>
      <w:r w:rsidRPr="00F53090">
        <w:t xml:space="preserve">Выслушав </w:t>
      </w:r>
      <w:r w:rsidR="00CD2B7C">
        <w:t>Богданова А.В</w:t>
      </w:r>
      <w:r w:rsidRPr="00F53090">
        <w:t>., и</w:t>
      </w:r>
      <w:r w:rsidRPr="00F53090" w:rsidR="00F92FC8">
        <w:t>зучив материалы административного дела, судья приходит к следующему:</w:t>
      </w:r>
    </w:p>
    <w:p w:rsidR="005B4370" w:rsidRPr="00F53090" w:rsidP="00A63B5B" w14:paraId="3FF18451" w14:textId="77777777">
      <w:pPr>
        <w:pStyle w:val="NoSpacing"/>
        <w:ind w:firstLine="708"/>
        <w:jc w:val="both"/>
      </w:pPr>
      <w:r w:rsidRPr="00F53090">
        <w:t>В соответствии с частью 1 статьи 20.7 Кодекса Российской Федерации об административных правонарушениях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5B4370" w:rsidRPr="00F53090" w:rsidP="005B4370" w14:paraId="2F6E0040" w14:textId="77777777">
      <w:pPr>
        <w:pStyle w:val="NoSpacing"/>
        <w:ind w:firstLine="708"/>
        <w:jc w:val="both"/>
      </w:pPr>
      <w:r w:rsidRPr="00F53090">
        <w:t>В соответствии с пунктом 1 статьи 9 Федерального закона от 12 февраля 1998 года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B4370" w:rsidRPr="00F53090" w:rsidP="005B4370" w14:paraId="2A0C7583" w14:textId="77777777">
      <w:pPr>
        <w:pStyle w:val="NoSpacing"/>
        <w:ind w:firstLine="708"/>
        <w:jc w:val="both"/>
      </w:pPr>
      <w:r w:rsidRPr="00F53090">
        <w:t>Исходя из положений статьи 1 указанного Федерального закона под мероприятиями по гражданской обороне понимается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 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5B4370" w:rsidRPr="00F53090" w:rsidP="005B4370" w14:paraId="3B04E966" w14:textId="77777777">
      <w:pPr>
        <w:pStyle w:val="NoSpacing"/>
        <w:ind w:firstLine="708"/>
        <w:jc w:val="both"/>
      </w:pPr>
      <w:r w:rsidRPr="00F53090">
        <w:t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ремонтам, приказом МЧС России от 15 декабря 2002 года N 583 утверждены и введены в действие Правила эксплуатации защитных сооружений гражданской обороны.</w:t>
      </w:r>
    </w:p>
    <w:p w:rsidR="00ED5607" w:rsidRPr="00F53090" w:rsidP="00D74F8C" w14:paraId="55ADCC58" w14:textId="531E72F1">
      <w:pPr>
        <w:pStyle w:val="NoSpacing"/>
        <w:ind w:firstLine="708"/>
        <w:jc w:val="both"/>
      </w:pPr>
      <w:r w:rsidRPr="00F53090">
        <w:t xml:space="preserve">В силу пункта 1.2 указанных Правил, ее требования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защитных сооружений гражданской обороны - убежищ, противорадиационных укрытий и укрытий, которые являются объектами гражданской обороны. </w:t>
      </w:r>
    </w:p>
    <w:p w:rsidR="00D74F8C" w:rsidRPr="00F53090" w:rsidP="00C03CA9" w14:paraId="7014512C" w14:textId="60A52C93">
      <w:pPr>
        <w:pStyle w:val="NoSpacing"/>
        <w:ind w:firstLine="708"/>
        <w:jc w:val="both"/>
      </w:pPr>
      <w:r>
        <w:t xml:space="preserve"> </w:t>
      </w:r>
      <w:r w:rsidRPr="00F53090" w:rsidR="00ED5607">
        <w:t xml:space="preserve">Из материалов дела следует, что </w:t>
      </w:r>
      <w:r w:rsidRPr="00F53090" w:rsidR="00CC61F7">
        <w:t xml:space="preserve">на основании решения начальника  отдела надзорной деятельности и профилактической работы по г.Невинномысску ГУ МСЧ России по </w:t>
      </w:r>
      <w:r w:rsidRPr="00F53090" w:rsidR="00CC61F7">
        <w:t xml:space="preserve">Ставропольскому краю от </w:t>
      </w:r>
      <w:r w:rsidR="00CD2B7C">
        <w:t>29</w:t>
      </w:r>
      <w:r w:rsidRPr="00F53090" w:rsidR="00CC61F7">
        <w:t xml:space="preserve">.07.2024г. </w:t>
      </w:r>
      <w:r w:rsidR="00CD2B7C">
        <w:t xml:space="preserve">старшим инспектором отдела надзорной деятельности и профилактической работы по </w:t>
      </w:r>
      <w:r w:rsidR="00CD2B7C">
        <w:t>г.Невинномысску</w:t>
      </w:r>
      <w:r w:rsidR="00CD2B7C">
        <w:t xml:space="preserve"> управления надзорной деятельности и профилактической работы Главного управления МЧС России по Ставропольскому краю Г</w:t>
      </w:r>
      <w:r w:rsidR="00BD00BC">
        <w:t>..</w:t>
      </w:r>
      <w:r w:rsidR="00CD2B7C">
        <w:t>. 22.08</w:t>
      </w:r>
      <w:r w:rsidRPr="00F53090" w:rsidR="00CC61F7">
        <w:t xml:space="preserve">.2024г. </w:t>
      </w:r>
      <w:r w:rsidRPr="00F53090" w:rsidR="00CC61F7">
        <w:t>был</w:t>
      </w:r>
      <w:r w:rsidRPr="00F53090" w:rsidR="005B4370">
        <w:t>а  проведена</w:t>
      </w:r>
      <w:r w:rsidRPr="00F53090" w:rsidR="005B4370">
        <w:t xml:space="preserve"> выездная неплановая</w:t>
      </w:r>
      <w:r w:rsidRPr="00F53090" w:rsidR="00CC61F7">
        <w:t xml:space="preserve"> проверка для осуществления  федерального государственного надзора в области гражданской обороны в </w:t>
      </w:r>
      <w:r w:rsidR="00CD2B7C">
        <w:t>ГБПОУ «</w:t>
      </w:r>
      <w:r w:rsidR="00BD00BC">
        <w:t>***</w:t>
      </w:r>
      <w:r w:rsidR="00CD2B7C">
        <w:t>»</w:t>
      </w:r>
      <w:r w:rsidRPr="00F53090" w:rsidR="00CC61F7">
        <w:t>.</w:t>
      </w:r>
      <w:r w:rsidRPr="00F53090" w:rsidR="00736BBB">
        <w:t xml:space="preserve"> </w:t>
      </w:r>
      <w:r w:rsidRPr="00F53090" w:rsidR="00CC61F7">
        <w:t xml:space="preserve">По результатам </w:t>
      </w:r>
      <w:r w:rsidR="0007437D">
        <w:t>п</w:t>
      </w:r>
      <w:r w:rsidRPr="00F53090" w:rsidR="0083760F">
        <w:t>роведенной проверкой</w:t>
      </w:r>
      <w:r w:rsidRPr="00F53090" w:rsidR="00ED5607">
        <w:t xml:space="preserve"> выявлено невыполнение требований и мероприятий в области гражданской обороны, а именно</w:t>
      </w:r>
      <w:r w:rsidRPr="00F53090" w:rsidR="009458C1">
        <w:t>:</w:t>
      </w:r>
      <w:r w:rsidRPr="00F53090" w:rsidR="00736BBB">
        <w:t xml:space="preserve"> </w:t>
      </w:r>
      <w:r w:rsidRPr="00D74F8C">
        <w:t xml:space="preserve">не осуществлено поддержание в состоянии постоянной готовности к использованию защитного сооружения гражданской обороны. Пункт 3.2.1 Приказа МЧС РФ от 15 декабря 2002 года </w:t>
      </w:r>
      <w:r>
        <w:t>№</w:t>
      </w:r>
      <w:r w:rsidRPr="00D74F8C">
        <w:t xml:space="preserve"> 583 </w:t>
      </w:r>
      <w:r>
        <w:t>«</w:t>
      </w:r>
      <w:r w:rsidRPr="00D74F8C">
        <w:t>Об утверждении и введении в действие Правил эксплуатации защитных сооружений гражданской обороны</w:t>
      </w:r>
      <w:r>
        <w:t>»</w:t>
      </w:r>
      <w:r w:rsidRPr="00D74F8C">
        <w:t xml:space="preserve">. Зарегистрирован в Министерстве юстиции Российской Федерации 25 марта 2003 года. Регистрационный </w:t>
      </w:r>
      <w:r>
        <w:t>№</w:t>
      </w:r>
      <w:r w:rsidRPr="00D74F8C">
        <w:t xml:space="preserve"> 4317. Пункт 8 Постановления Правительства Российской Федерации от 29 ноября 1999 г.</w:t>
      </w:r>
      <w:r>
        <w:t xml:space="preserve"> </w:t>
      </w:r>
      <w:r w:rsidRPr="00D74F8C">
        <w:t>№1309 «О порядке создания убежищ и иных объектов гражданской обороны»</w:t>
      </w:r>
      <w:r w:rsidRPr="00F53090" w:rsidR="002F54F9">
        <w:t>.</w:t>
      </w:r>
      <w:r>
        <w:t xml:space="preserve"> </w:t>
      </w:r>
      <w:r w:rsidRPr="00D74F8C">
        <w:t>Организацией не обеспечено содержание инженерно-технического оборудования защитного соору</w:t>
      </w:r>
      <w:r>
        <w:t>жения</w:t>
      </w:r>
      <w:r w:rsidRPr="00D74F8C">
        <w:t xml:space="preserve"> гражданской обороны в исправном состоянии и готовности к использованию по назначению. Пункт 3</w:t>
      </w:r>
      <w:r>
        <w:t xml:space="preserve">.2.11 </w:t>
      </w:r>
      <w:r w:rsidRPr="00D74F8C">
        <w:t xml:space="preserve">Приказа МЧС РФ от 15 декабря 2002 года </w:t>
      </w:r>
      <w:r>
        <w:t>№</w:t>
      </w:r>
      <w:r w:rsidRPr="00D74F8C">
        <w:t xml:space="preserve"> 583 </w:t>
      </w:r>
      <w:r>
        <w:t>«</w:t>
      </w:r>
      <w:r w:rsidRPr="00D74F8C">
        <w:t>Об утверждении и введении в действие Пр</w:t>
      </w:r>
      <w:r>
        <w:t>авил</w:t>
      </w:r>
      <w:r w:rsidRPr="00D74F8C">
        <w:t xml:space="preserve"> эксплуатации защитных сооружений гражданской обороны</w:t>
      </w:r>
      <w:r>
        <w:t>»</w:t>
      </w:r>
      <w:r w:rsidRPr="00D74F8C">
        <w:t>. Зарегистрирован в Министерстве юс</w:t>
      </w:r>
      <w:r w:rsidR="0044504E">
        <w:t>тиции</w:t>
      </w:r>
      <w:r w:rsidRPr="00D74F8C">
        <w:t xml:space="preserve"> Российской Федерации 25 марта 2003 года. Регистрационный </w:t>
      </w:r>
      <w:r w:rsidR="0044504E">
        <w:t>№</w:t>
      </w:r>
      <w:r w:rsidRPr="00D74F8C">
        <w:t xml:space="preserve"> 4317</w:t>
      </w:r>
      <w:r w:rsidR="0044504E">
        <w:t>.</w:t>
      </w:r>
      <w:r w:rsidR="0044504E">
        <w:t xml:space="preserve"> </w:t>
      </w:r>
      <w:r w:rsidRPr="00D74F8C">
        <w:t>При эксплуатации защитного сооружения гражданской обороны допущено нарушение гермет</w:t>
      </w:r>
      <w:r w:rsidR="0044504E">
        <w:t xml:space="preserve">изации и </w:t>
      </w:r>
      <w:r w:rsidRPr="00D74F8C">
        <w:t xml:space="preserve">гидроизоляции. Пункт 3.2.2 Приказа МЧС РФ от 15 декабря 2002 года </w:t>
      </w:r>
      <w:r w:rsidR="0044504E">
        <w:t>№</w:t>
      </w:r>
      <w:r w:rsidRPr="00D74F8C">
        <w:t xml:space="preserve"> 583 </w:t>
      </w:r>
      <w:r w:rsidR="0044504E">
        <w:t>«</w:t>
      </w:r>
      <w:r w:rsidRPr="00D74F8C">
        <w:t>Об утверждении и введен</w:t>
      </w:r>
      <w:r w:rsidR="0044504E">
        <w:t>ии в</w:t>
      </w:r>
      <w:r w:rsidRPr="00D74F8C">
        <w:t xml:space="preserve"> действие Правил эксплуатации защитных сооружений гражданской обороны". Зарегистриров</w:t>
      </w:r>
      <w:r w:rsidR="0044504E">
        <w:t xml:space="preserve">ан в </w:t>
      </w:r>
      <w:r w:rsidRPr="00D74F8C">
        <w:t xml:space="preserve">Министерстве юстиции Российской Федерации 25 марта 2003 года. Регистрационный </w:t>
      </w:r>
      <w:r w:rsidR="0044504E">
        <w:t>№</w:t>
      </w:r>
      <w:r w:rsidRPr="00D74F8C">
        <w:t xml:space="preserve"> 4317</w:t>
      </w:r>
      <w:r w:rsidR="0044504E">
        <w:t>.</w:t>
      </w:r>
      <w:r w:rsidR="0044504E">
        <w:t xml:space="preserve"> </w:t>
      </w:r>
      <w:r w:rsidRPr="00D74F8C">
        <w:t>Организацией не производится техническое обслуживание технических систем защитных сооруж</w:t>
      </w:r>
      <w:r w:rsidR="0044504E">
        <w:t xml:space="preserve">ений </w:t>
      </w:r>
      <w:r w:rsidRPr="00D74F8C">
        <w:t>гражданской обороны в полном объеме и с установленной периодичностью, в том числе техни</w:t>
      </w:r>
      <w:r w:rsidR="0044504E">
        <w:t>ческое</w:t>
      </w:r>
      <w:r w:rsidRPr="00D74F8C">
        <w:t xml:space="preserve"> обслуживание и ремонт строительных конструкций. Пункт 16.4 Приказа МЧС России от 14.11.2008г. </w:t>
      </w:r>
      <w:r w:rsidR="0044504E">
        <w:t>№687</w:t>
      </w:r>
      <w:r w:rsidRPr="00D74F8C">
        <w:t xml:space="preserve"> «Об утверждении положения об организации и ведении ГО в муниципальных и образоват</w:t>
      </w:r>
      <w:r w:rsidR="0044504E">
        <w:t>ельных</w:t>
      </w:r>
      <w:r w:rsidRPr="00D74F8C">
        <w:t xml:space="preserve"> организациях</w:t>
      </w:r>
      <w:r w:rsidR="0044504E">
        <w:t>»</w:t>
      </w:r>
      <w:r w:rsidRPr="00D74F8C">
        <w:t>. Зарегистрирован в Министерстве юстиции Российской Федерации 26 ноября 2008</w:t>
      </w:r>
      <w:r w:rsidR="0044504E">
        <w:t>г.</w:t>
      </w:r>
      <w:r w:rsidRPr="00D74F8C">
        <w:t xml:space="preserve"> Регистрационный </w:t>
      </w:r>
      <w:r w:rsidR="0044504E">
        <w:t>№</w:t>
      </w:r>
      <w:r w:rsidRPr="00D74F8C">
        <w:t xml:space="preserve"> 12740</w:t>
      </w:r>
      <w:r w:rsidR="0044504E">
        <w:t>.</w:t>
      </w:r>
      <w:r w:rsidR="0044504E">
        <w:t xml:space="preserve"> </w:t>
      </w:r>
      <w:r w:rsidRPr="00D74F8C">
        <w:t>Не предоставлен план размещения работников и членов их семей в безопасном районе, абзац второй п</w:t>
      </w:r>
      <w:r w:rsidR="0044504E">
        <w:t xml:space="preserve">ункта </w:t>
      </w:r>
      <w:r w:rsidRPr="00D74F8C">
        <w:t>9 Положения о гражданской обороне в Российской Федерации; абзац второй подпункта 16.3 Положен</w:t>
      </w:r>
      <w:r w:rsidR="0044504E">
        <w:t>ия об</w:t>
      </w:r>
      <w:r w:rsidRPr="00D74F8C">
        <w:t xml:space="preserve"> организации и ведении гражданской обороны в муниципальных образованиях и организациях; постанов</w:t>
      </w:r>
      <w:r w:rsidR="0044504E">
        <w:t>ление</w:t>
      </w:r>
      <w:r w:rsidRPr="00D74F8C">
        <w:t xml:space="preserve"> Правительства Российской Федерации от 22.06.2004 </w:t>
      </w:r>
      <w:r w:rsidR="0044504E">
        <w:t>№</w:t>
      </w:r>
      <w:r w:rsidRPr="00D74F8C">
        <w:t xml:space="preserve"> 303</w:t>
      </w:r>
      <w:r w:rsidR="0044504E">
        <w:t xml:space="preserve">. </w:t>
      </w:r>
      <w:r w:rsidRPr="00D74F8C">
        <w:t>Не осуществляются мероприятия по накоплению, хранению, освежению и использовани</w:t>
      </w:r>
      <w:r w:rsidR="0044504E">
        <w:t xml:space="preserve">ю по </w:t>
      </w:r>
      <w:r w:rsidRPr="00D74F8C">
        <w:t>предназначению средств индивидуальной защиты для обеспечения ими работников организаций. Пун</w:t>
      </w:r>
      <w:r w:rsidR="0044504E">
        <w:t xml:space="preserve">кт 16.4 </w:t>
      </w:r>
      <w:r w:rsidRPr="00D74F8C">
        <w:t xml:space="preserve">Приказа МЧС России от 14.11.2008г. </w:t>
      </w:r>
      <w:r w:rsidR="0044504E">
        <w:t>№</w:t>
      </w:r>
      <w:r w:rsidRPr="00D74F8C">
        <w:t xml:space="preserve"> 687 «Об утверждении положения об организации и ведении </w:t>
      </w:r>
      <w:r w:rsidR="0044504E">
        <w:t xml:space="preserve">ГО в </w:t>
      </w:r>
      <w:r w:rsidRPr="00D74F8C">
        <w:t>муниципальных образованиях и организациях</w:t>
      </w:r>
      <w:r w:rsidR="0044504E">
        <w:t>»</w:t>
      </w:r>
      <w:r w:rsidRPr="00D74F8C">
        <w:t>. Зарегистрирован в Министерстве юстиции Росси</w:t>
      </w:r>
      <w:r w:rsidR="0044504E">
        <w:t>йской</w:t>
      </w:r>
      <w:r w:rsidRPr="00D74F8C">
        <w:t xml:space="preserve"> Федерации 26 ноября 2008 года; пункты 11, 13, 20 Положения об организации обеспечения насе</w:t>
      </w:r>
      <w:r w:rsidR="0044504E">
        <w:t>ления</w:t>
      </w:r>
      <w:r w:rsidRPr="00D74F8C">
        <w:t xml:space="preserve"> средствами индивидуальной защиты, утвержденного приказом МЧС России от 01.10.2014 №</w:t>
      </w:r>
      <w:r w:rsidR="00C03CA9">
        <w:t>543</w:t>
      </w:r>
      <w:r w:rsidRPr="00D74F8C">
        <w:t xml:space="preserve"> (зарегистрирован Министерством юстиции Российской Федерации 02.03.2015, регистрационный N 363</w:t>
      </w:r>
      <w:r w:rsidR="00C03CA9">
        <w:t>20)</w:t>
      </w:r>
      <w:r w:rsidRPr="00D74F8C">
        <w:t xml:space="preserve"> изменениями, внесенными приказом МЧС России от 31.07.2017 </w:t>
      </w:r>
      <w:r w:rsidR="00C03CA9">
        <w:t>№</w:t>
      </w:r>
      <w:r w:rsidRPr="00D74F8C">
        <w:t xml:space="preserve"> 309 (зарегистрирован Министерс</w:t>
      </w:r>
      <w:r w:rsidR="00C03CA9">
        <w:t>твом</w:t>
      </w:r>
      <w:r w:rsidRPr="00D74F8C">
        <w:t xml:space="preserve"> юстиции Российской Федерации 25.08.2017, регистрационный </w:t>
      </w:r>
      <w:r w:rsidR="00C03CA9">
        <w:t>№</w:t>
      </w:r>
      <w:r w:rsidRPr="00D74F8C">
        <w:t xml:space="preserve"> 47944)</w:t>
      </w:r>
      <w:r w:rsidR="00C03CA9">
        <w:t>.</w:t>
      </w:r>
    </w:p>
    <w:p w:rsidR="005217CB" w:rsidRPr="00F53090" w:rsidP="005B4370" w14:paraId="367E03B2" w14:textId="361C5FE5">
      <w:pPr>
        <w:pStyle w:val="NoSpacing"/>
        <w:ind w:firstLine="708"/>
        <w:jc w:val="both"/>
        <w:rPr>
          <w:b/>
        </w:rPr>
      </w:pPr>
      <w:r w:rsidRPr="00F53090">
        <w:t xml:space="preserve">Выше указанные обстоятельства послужили основанием для привлечения </w:t>
      </w:r>
      <w:r w:rsidR="00C03CA9">
        <w:t>Богданова А.В</w:t>
      </w:r>
      <w:r w:rsidRPr="00F53090">
        <w:t>.</w:t>
      </w:r>
      <w:r w:rsidRPr="00F53090" w:rsidR="005B4370">
        <w:t xml:space="preserve">, как </w:t>
      </w:r>
      <w:r w:rsidR="00C03CA9">
        <w:t>специалистом гражданской обороны в ГБПОУ «</w:t>
      </w:r>
      <w:r w:rsidR="00BD00BC">
        <w:t>***</w:t>
      </w:r>
      <w:r w:rsidR="00C03CA9">
        <w:t>»</w:t>
      </w:r>
      <w:r w:rsidRPr="00F53090" w:rsidR="005B4370">
        <w:t xml:space="preserve">,  </w:t>
      </w:r>
      <w:r w:rsidRPr="00F53090">
        <w:t xml:space="preserve"> </w:t>
      </w:r>
      <w:r w:rsidRPr="00F53090">
        <w:t>к административной ответственности по  ч.1 ст.20.7 КРФоАП.</w:t>
      </w:r>
      <w:r w:rsidRPr="00F53090" w:rsidR="00736BBB">
        <w:t xml:space="preserve"> </w:t>
      </w:r>
    </w:p>
    <w:p w:rsidR="00ED5607" w:rsidRPr="00F53090" w:rsidP="00A63B5B" w14:paraId="1B608B73" w14:textId="77777777">
      <w:pPr>
        <w:jc w:val="both"/>
      </w:pPr>
      <w:r w:rsidRPr="00F53090">
        <w:t xml:space="preserve">     В соответствии с ч.1, 2 ст.</w:t>
      </w:r>
      <w:r w:rsidRPr="00F53090" w:rsidR="00736BBB">
        <w:t xml:space="preserve">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97348" w:rsidRPr="00F53090" w:rsidP="00A63B5B" w14:paraId="61D26EB3" w14:textId="77777777">
      <w:pPr>
        <w:pStyle w:val="NoSpacing"/>
        <w:ind w:firstLine="708"/>
        <w:jc w:val="both"/>
      </w:pPr>
      <w:r w:rsidRPr="00F53090"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</w:t>
      </w:r>
      <w:r w:rsidRPr="00F53090" w:rsidR="005B4370">
        <w:t>,</w:t>
      </w:r>
      <w:r w:rsidRPr="00F53090">
        <w:t xml:space="preserve"> в связи с неисполнением либо ненадлежащим исполнением своих служебных обязанностей.</w:t>
      </w:r>
    </w:p>
    <w:p w:rsidR="00321692" w:rsidP="00321692" w14:paraId="60EDC482" w14:textId="7997AC74">
      <w:pPr>
        <w:pStyle w:val="NoSpacing"/>
        <w:ind w:firstLine="708"/>
        <w:jc w:val="both"/>
      </w:pPr>
      <w:r w:rsidRPr="00F53090">
        <w:t xml:space="preserve">Факт совершения административного правонарушения и </w:t>
      </w:r>
      <w:r w:rsidRPr="00F53090">
        <w:t xml:space="preserve">вина  </w:t>
      </w:r>
      <w:r w:rsidR="00C03CA9">
        <w:t>Богданова</w:t>
      </w:r>
      <w:r w:rsidR="00C03CA9">
        <w:t xml:space="preserve"> А.В</w:t>
      </w:r>
      <w:r w:rsidRPr="00F53090" w:rsidR="00AF52D8">
        <w:t xml:space="preserve">. </w:t>
      </w:r>
      <w:r w:rsidRPr="00F53090">
        <w:t xml:space="preserve">подтверждаются  представленными в материалах  дела доказательствами: протоколом об административном правонарушении от </w:t>
      </w:r>
      <w:r w:rsidR="00C03CA9">
        <w:t>22</w:t>
      </w:r>
      <w:r w:rsidRPr="00F53090" w:rsidR="00397348">
        <w:t xml:space="preserve">.2024г., </w:t>
      </w:r>
      <w:r w:rsidRPr="00F53090">
        <w:t>решением о проведении выездной проверки</w:t>
      </w:r>
      <w:r w:rsidRPr="00F53090" w:rsidR="00397348">
        <w:t xml:space="preserve"> </w:t>
      </w:r>
      <w:r w:rsidRPr="00F53090">
        <w:t xml:space="preserve"> </w:t>
      </w:r>
      <w:r w:rsidRPr="00F53090" w:rsidR="00397348">
        <w:t xml:space="preserve">от </w:t>
      </w:r>
      <w:r w:rsidR="00C03CA9">
        <w:t>2</w:t>
      </w:r>
      <w:r w:rsidRPr="00F53090" w:rsidR="00397348">
        <w:t>9.07.2024</w:t>
      </w:r>
      <w:r w:rsidRPr="00F53090" w:rsidR="00237C2A">
        <w:t>г.</w:t>
      </w:r>
      <w:r w:rsidRPr="00F53090" w:rsidR="00397348">
        <w:t>,  протоколом осмотра от 2</w:t>
      </w:r>
      <w:r w:rsidR="00C03CA9">
        <w:t>2.08</w:t>
      </w:r>
      <w:r w:rsidRPr="00F53090" w:rsidR="00397348">
        <w:t>.2024г.,  актом выездной проверки от  2</w:t>
      </w:r>
      <w:r w:rsidR="00C03CA9">
        <w:t>2.08</w:t>
      </w:r>
      <w:r w:rsidRPr="00F53090" w:rsidR="00397348">
        <w:t>.2024г.</w:t>
      </w:r>
    </w:p>
    <w:p w:rsidR="00237C2A" w:rsidRPr="00F53090" w:rsidP="00114FD5" w14:paraId="21068D45" w14:textId="26F51E29">
      <w:pPr>
        <w:pStyle w:val="NoSpacing"/>
        <w:jc w:val="both"/>
      </w:pPr>
      <w:r>
        <w:t xml:space="preserve">     </w:t>
      </w:r>
      <w:r w:rsidRPr="00F53090" w:rsidR="005B4370">
        <w:t xml:space="preserve">     </w:t>
      </w:r>
      <w:r w:rsidRPr="00F53090">
        <w:t xml:space="preserve">При назначении наказания </w:t>
      </w:r>
      <w:r>
        <w:t>Богданову А.В</w:t>
      </w:r>
      <w:r w:rsidRPr="00F53090" w:rsidR="00AF52D8">
        <w:t xml:space="preserve">., </w:t>
      </w:r>
      <w:r w:rsidRPr="00F53090">
        <w:t>судья учитывает характер совершенного административного правонарушения, обстоятельств</w:t>
      </w:r>
      <w:r w:rsidRPr="00F53090" w:rsidR="00AF52D8">
        <w:t>а содеянного, личность виновного</w:t>
      </w:r>
      <w:r w:rsidRPr="00F53090">
        <w:t xml:space="preserve">, отсутствие смягчающих и отягчающих административную ответственность обстоятельств, и исходит из реальной возможности </w:t>
      </w:r>
      <w:r w:rsidRPr="00F53090" w:rsidR="00553CD3">
        <w:t xml:space="preserve">  </w:t>
      </w:r>
      <w:r w:rsidRPr="00F53090">
        <w:t xml:space="preserve">его </w:t>
      </w:r>
      <w:r w:rsidRPr="00F53090" w:rsidR="00553CD3">
        <w:t xml:space="preserve"> </w:t>
      </w:r>
      <w:r w:rsidRPr="00F53090">
        <w:t xml:space="preserve">исполнения, </w:t>
      </w:r>
      <w:r w:rsidRPr="00F53090" w:rsidR="00553CD3">
        <w:t xml:space="preserve"> </w:t>
      </w:r>
      <w:r w:rsidRPr="00F53090">
        <w:t xml:space="preserve">в </w:t>
      </w:r>
      <w:r w:rsidRPr="00F53090" w:rsidR="00553CD3">
        <w:t xml:space="preserve"> </w:t>
      </w:r>
      <w:r w:rsidRPr="00F53090">
        <w:t xml:space="preserve">связи </w:t>
      </w:r>
      <w:r w:rsidRPr="00F53090" w:rsidR="00553CD3">
        <w:t xml:space="preserve"> </w:t>
      </w:r>
      <w:r w:rsidRPr="00F53090">
        <w:t xml:space="preserve">с </w:t>
      </w:r>
      <w:r w:rsidRPr="00F53090" w:rsidR="00553CD3">
        <w:t xml:space="preserve"> </w:t>
      </w:r>
      <w:r w:rsidRPr="00F53090">
        <w:t xml:space="preserve">чем, </w:t>
      </w:r>
      <w:r w:rsidRPr="00F53090" w:rsidR="00AF52D8">
        <w:t xml:space="preserve">полагает </w:t>
      </w:r>
      <w:r w:rsidRPr="00F53090" w:rsidR="00553CD3">
        <w:t xml:space="preserve"> </w:t>
      </w:r>
      <w:r w:rsidRPr="00F53090" w:rsidR="00AF52D8">
        <w:t>возможным назначить ему</w:t>
      </w:r>
      <w:r w:rsidRPr="00F53090">
        <w:t xml:space="preserve"> наказание в виде административного штрафа в минимальном размере.</w:t>
      </w:r>
    </w:p>
    <w:p w:rsidR="0010689A" w:rsidRPr="00F53090" w:rsidP="00A63B5B" w14:paraId="13664C89" w14:textId="77777777">
      <w:pPr>
        <w:pStyle w:val="NoSpacing"/>
        <w:ind w:firstLine="708"/>
        <w:jc w:val="both"/>
      </w:pPr>
      <w:r w:rsidRPr="00F53090">
        <w:t>Руководствуясь ст.ст.29.9, 29.10 КРФоАП, судья</w:t>
      </w:r>
    </w:p>
    <w:p w:rsidR="0010689A" w:rsidRPr="00F53090" w:rsidP="00A63B5B" w14:paraId="5692EDA6" w14:textId="77777777">
      <w:pPr>
        <w:pStyle w:val="NoSpacing"/>
        <w:ind w:firstLine="708"/>
        <w:jc w:val="both"/>
      </w:pPr>
    </w:p>
    <w:p w:rsidR="0010689A" w:rsidRPr="00F53090" w:rsidP="00A63B5B" w14:paraId="5DB3D6E3" w14:textId="77777777">
      <w:pPr>
        <w:pStyle w:val="NoSpacing"/>
        <w:ind w:firstLine="708"/>
        <w:jc w:val="center"/>
      </w:pPr>
      <w:r w:rsidRPr="00F53090">
        <w:t>п о с т а н о в и л:</w:t>
      </w:r>
    </w:p>
    <w:p w:rsidR="0010689A" w:rsidRPr="00F53090" w:rsidP="00A63B5B" w14:paraId="5747BDA5" w14:textId="77777777">
      <w:pPr>
        <w:pStyle w:val="NoSpacing"/>
        <w:ind w:firstLine="708"/>
        <w:jc w:val="center"/>
      </w:pPr>
    </w:p>
    <w:p w:rsidR="0010689A" w:rsidRPr="00F53090" w:rsidP="00A63B5B" w14:paraId="76435474" w14:textId="0C971B64">
      <w:pPr>
        <w:pStyle w:val="NoSpacing"/>
        <w:ind w:firstLine="708"/>
        <w:jc w:val="both"/>
      </w:pPr>
      <w:r>
        <w:t>Богданова А</w:t>
      </w:r>
      <w:r w:rsidR="00BD00BC">
        <w:t>.В.</w:t>
      </w:r>
      <w:r w:rsidRPr="00F53090">
        <w:t xml:space="preserve"> признать виновным в совершении административного правонарушения, предусмотренного ч.1 ст.20.7 КРФоАП, и подвергнуть штрафу в доход государства в размере 5000 рублей. </w:t>
      </w:r>
    </w:p>
    <w:p w:rsidR="002A7196" w:rsidRPr="00F53090" w:rsidP="00A63B5B" w14:paraId="100BED77" w14:textId="0130797B">
      <w:pPr>
        <w:jc w:val="both"/>
      </w:pPr>
      <w:r>
        <w:t xml:space="preserve">          </w:t>
      </w:r>
      <w:r w:rsidRPr="00F53090" w:rsidR="00DA6BD2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</w:t>
      </w:r>
      <w:r>
        <w:t>/УФК по Ставропольскому краю г.</w:t>
      </w:r>
      <w:r w:rsidRPr="00F53090" w:rsidR="00DA6BD2">
        <w:t>Ставрополь, кор./сч. банка получателя платежа  40102810345370000013, КБК: 00811601203010007140, БИК: 010702101, УИН: 0355703700835002</w:t>
      </w:r>
      <w:r w:rsidR="00C03CA9">
        <w:t>922420168</w:t>
      </w:r>
      <w:r w:rsidRPr="00F53090" w:rsidR="00DA6BD2">
        <w:t xml:space="preserve">, ОКТМО:07724000). </w:t>
      </w:r>
    </w:p>
    <w:p w:rsidR="0010689A" w:rsidRPr="00F53090" w:rsidP="00C03CA9" w14:paraId="380A6B53" w14:textId="4225A151">
      <w:pPr>
        <w:jc w:val="both"/>
      </w:pPr>
      <w:r>
        <w:t xml:space="preserve">            </w:t>
      </w:r>
      <w:r w:rsidRPr="00C03CA9">
        <w:t xml:space="preserve">Постановление может быть </w:t>
      </w:r>
      <w:r w:rsidRPr="00C03CA9">
        <w:t>обжаловано  и</w:t>
      </w:r>
      <w:r w:rsidRPr="00C03CA9">
        <w:t xml:space="preserve"> опротестовано в Невинномысский городской суд в течение 10 суток</w:t>
      </w:r>
      <w:r w:rsidRPr="00F53090" w:rsidR="002A7196">
        <w:t xml:space="preserve">. </w:t>
      </w:r>
    </w:p>
    <w:p w:rsidR="0010689A" w:rsidRPr="00F53090" w:rsidP="00A63B5B" w14:paraId="02C4125E" w14:textId="77777777">
      <w:pPr>
        <w:pStyle w:val="NoSpacing"/>
        <w:ind w:firstLine="708"/>
        <w:jc w:val="both"/>
      </w:pPr>
    </w:p>
    <w:p w:rsidR="0010689A" w:rsidP="00321692" w14:paraId="37015101" w14:textId="1C027597">
      <w:pPr>
        <w:pStyle w:val="NoSpacing"/>
        <w:ind w:firstLine="708"/>
        <w:jc w:val="center"/>
      </w:pPr>
      <w:r w:rsidRPr="00F53090">
        <w:t xml:space="preserve">Мировой судья                            </w:t>
      </w:r>
      <w:r w:rsidR="00F53090">
        <w:t xml:space="preserve">                               </w:t>
      </w:r>
      <w:r w:rsidR="00321692">
        <w:t xml:space="preserve">                            </w:t>
      </w:r>
      <w:r w:rsidRPr="00F53090">
        <w:t>Фомивко</w:t>
      </w:r>
      <w:r w:rsidRPr="00F53090">
        <w:t xml:space="preserve"> И.И.</w:t>
      </w:r>
    </w:p>
    <w:p w:rsidR="00BD00BC" w:rsidRPr="00F53090" w:rsidP="00BD00BC" w14:paraId="2565E66B" w14:textId="6C74A4E9">
      <w:pPr>
        <w:pStyle w:val="NoSpacing"/>
        <w:ind w:firstLine="708"/>
      </w:pPr>
      <w:r>
        <w:t xml:space="preserve">    «согласованно»</w:t>
      </w:r>
    </w:p>
    <w:p w:rsidR="0010689A" w:rsidRPr="00F53090" w:rsidP="00321692" w14:paraId="488D5753" w14:textId="77777777">
      <w:pPr>
        <w:pStyle w:val="NoSpacing"/>
        <w:ind w:firstLine="708"/>
        <w:jc w:val="center"/>
      </w:pPr>
    </w:p>
    <w:p w:rsidR="0010689A" w:rsidRPr="00F53090" w:rsidP="00DA6BD2" w14:paraId="715BF253" w14:textId="77777777">
      <w:pPr>
        <w:pStyle w:val="NoSpacing"/>
        <w:ind w:firstLine="708"/>
        <w:jc w:val="both"/>
      </w:pPr>
    </w:p>
    <w:p w:rsidR="0010689A" w:rsidRPr="00F53090" w:rsidP="00DA6BD2" w14:paraId="2B827ED8" w14:textId="77777777">
      <w:pPr>
        <w:pStyle w:val="NoSpacing"/>
        <w:ind w:firstLine="708"/>
        <w:jc w:val="both"/>
      </w:pPr>
    </w:p>
    <w:p w:rsidR="00B870BE" w:rsidRPr="00F53090" w:rsidP="00DA6BD2" w14:paraId="4848E8BA" w14:textId="77777777">
      <w:pPr>
        <w:pStyle w:val="NoSpacing"/>
        <w:ind w:firstLine="708"/>
        <w:jc w:val="both"/>
      </w:pPr>
      <w:r w:rsidRPr="00F53090">
        <w:t xml:space="preserve"> </w:t>
      </w:r>
    </w:p>
    <w:p w:rsidR="00294E20" w:rsidRPr="00F53090" w:rsidP="00DA6BD2" w14:paraId="3015139E" w14:textId="77777777">
      <w:pPr>
        <w:pStyle w:val="NoSpacing"/>
        <w:ind w:firstLine="708"/>
        <w:jc w:val="both"/>
      </w:pPr>
    </w:p>
    <w:sectPr w:rsidSect="00C03CA9">
      <w:pgSz w:w="11906" w:h="16838"/>
      <w:pgMar w:top="284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990039"/>
    <w:multiLevelType w:val="multilevel"/>
    <w:tmpl w:val="7240A4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1C"/>
    <w:rsid w:val="000549F2"/>
    <w:rsid w:val="0007437D"/>
    <w:rsid w:val="00086D6A"/>
    <w:rsid w:val="000E5838"/>
    <w:rsid w:val="0010689A"/>
    <w:rsid w:val="00114FD5"/>
    <w:rsid w:val="00165250"/>
    <w:rsid w:val="00167DF1"/>
    <w:rsid w:val="001A78D4"/>
    <w:rsid w:val="001C2810"/>
    <w:rsid w:val="001D1F8B"/>
    <w:rsid w:val="00237C2A"/>
    <w:rsid w:val="00294E20"/>
    <w:rsid w:val="002A7196"/>
    <w:rsid w:val="002F54F9"/>
    <w:rsid w:val="00321692"/>
    <w:rsid w:val="003877F6"/>
    <w:rsid w:val="00397348"/>
    <w:rsid w:val="003B3A1B"/>
    <w:rsid w:val="003F724D"/>
    <w:rsid w:val="0044504E"/>
    <w:rsid w:val="00454CA8"/>
    <w:rsid w:val="004A3823"/>
    <w:rsid w:val="005217CB"/>
    <w:rsid w:val="00530766"/>
    <w:rsid w:val="005457F5"/>
    <w:rsid w:val="00545ADD"/>
    <w:rsid w:val="00553CD3"/>
    <w:rsid w:val="005839F0"/>
    <w:rsid w:val="00584040"/>
    <w:rsid w:val="005B4370"/>
    <w:rsid w:val="005E23CD"/>
    <w:rsid w:val="00610129"/>
    <w:rsid w:val="0063580F"/>
    <w:rsid w:val="00661378"/>
    <w:rsid w:val="006E484D"/>
    <w:rsid w:val="007023C7"/>
    <w:rsid w:val="007222BB"/>
    <w:rsid w:val="00725114"/>
    <w:rsid w:val="00736886"/>
    <w:rsid w:val="00736BBB"/>
    <w:rsid w:val="0075299D"/>
    <w:rsid w:val="0081227D"/>
    <w:rsid w:val="0083760F"/>
    <w:rsid w:val="008B3ED0"/>
    <w:rsid w:val="008E1180"/>
    <w:rsid w:val="008E459A"/>
    <w:rsid w:val="00916F5C"/>
    <w:rsid w:val="00920A1E"/>
    <w:rsid w:val="009458C1"/>
    <w:rsid w:val="00981EBB"/>
    <w:rsid w:val="00991B84"/>
    <w:rsid w:val="009E7656"/>
    <w:rsid w:val="00A63B5B"/>
    <w:rsid w:val="00AB2E08"/>
    <w:rsid w:val="00AF52D8"/>
    <w:rsid w:val="00B20586"/>
    <w:rsid w:val="00B22C2F"/>
    <w:rsid w:val="00B67EE5"/>
    <w:rsid w:val="00B8085E"/>
    <w:rsid w:val="00B81FB2"/>
    <w:rsid w:val="00B8248D"/>
    <w:rsid w:val="00B870BE"/>
    <w:rsid w:val="00BA4222"/>
    <w:rsid w:val="00BD00BC"/>
    <w:rsid w:val="00C03CA9"/>
    <w:rsid w:val="00C14044"/>
    <w:rsid w:val="00C41D85"/>
    <w:rsid w:val="00C70399"/>
    <w:rsid w:val="00C80184"/>
    <w:rsid w:val="00CC61F7"/>
    <w:rsid w:val="00CD2B7C"/>
    <w:rsid w:val="00D00BC9"/>
    <w:rsid w:val="00D32590"/>
    <w:rsid w:val="00D40F1C"/>
    <w:rsid w:val="00D43C1C"/>
    <w:rsid w:val="00D63289"/>
    <w:rsid w:val="00D74F8C"/>
    <w:rsid w:val="00DA298E"/>
    <w:rsid w:val="00DA6BD2"/>
    <w:rsid w:val="00E15FB6"/>
    <w:rsid w:val="00E16313"/>
    <w:rsid w:val="00E227EC"/>
    <w:rsid w:val="00E4531B"/>
    <w:rsid w:val="00E473CB"/>
    <w:rsid w:val="00E7623B"/>
    <w:rsid w:val="00E85C05"/>
    <w:rsid w:val="00E9485E"/>
    <w:rsid w:val="00ED5607"/>
    <w:rsid w:val="00EF053F"/>
    <w:rsid w:val="00F249AA"/>
    <w:rsid w:val="00F53090"/>
    <w:rsid w:val="00F87E64"/>
    <w:rsid w:val="00F92FC8"/>
    <w:rsid w:val="00FA642E"/>
    <w:rsid w:val="00FB4450"/>
    <w:rsid w:val="00FD3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55388F-5100-4DD9-B626-24726EA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5299D"/>
    <w:rPr>
      <w:color w:val="0000FF"/>
      <w:u w:val="single"/>
    </w:rPr>
  </w:style>
  <w:style w:type="paragraph" w:styleId="NoSpacing">
    <w:name w:val="No Spacing"/>
    <w:uiPriority w:val="1"/>
    <w:qFormat/>
    <w:rsid w:val="00EF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74F8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rsid w:val="00D74F8C"/>
    <w:pPr>
      <w:widowControl w:val="0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1"/>
    <w:rsid w:val="00D74F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D74F8C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04EA-F2E8-440A-A972-129F3F63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