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D4AA8" w:rsidRPr="00712A49" w:rsidP="00712A49" w14:paraId="59545BC8" w14:textId="77777777">
      <w:pPr>
        <w:jc w:val="both"/>
      </w:pPr>
      <w:r w:rsidRPr="00712A49">
        <w:t xml:space="preserve">        </w:t>
      </w:r>
      <w:r w:rsidRPr="00712A49" w:rsidR="001B5EE7">
        <w:t xml:space="preserve">                              </w:t>
      </w:r>
      <w:r w:rsidRPr="00712A49" w:rsidR="00013B64">
        <w:t xml:space="preserve">            </w:t>
      </w:r>
      <w:r w:rsidRPr="00712A49" w:rsidR="008F5ECE">
        <w:t xml:space="preserve">                                                                   </w:t>
      </w:r>
      <w:r w:rsidRPr="00712A49" w:rsidR="00013B64">
        <w:t xml:space="preserve"> </w:t>
      </w:r>
      <w:r w:rsidRPr="00712A49">
        <w:t xml:space="preserve"> </w:t>
      </w:r>
      <w:r w:rsidRPr="00712A49" w:rsidR="005E38F9">
        <w:t xml:space="preserve">   </w:t>
      </w:r>
      <w:r w:rsidRPr="00712A49" w:rsidR="0022718D">
        <w:t>дело №5-369</w:t>
      </w:r>
      <w:r w:rsidRPr="00712A49">
        <w:t xml:space="preserve">/1/2024г.  </w:t>
      </w:r>
    </w:p>
    <w:p w:rsidR="00FD4AA8" w:rsidRPr="00712A49" w:rsidP="00712A49" w14:paraId="1451E612" w14:textId="77777777">
      <w:pPr>
        <w:jc w:val="both"/>
      </w:pPr>
      <w:r w:rsidRPr="00712A49">
        <w:t xml:space="preserve">                                                                                                            </w:t>
      </w:r>
      <w:r w:rsidRPr="00712A49" w:rsidR="0022718D">
        <w:t>26RS0024-01-2024-004044-44</w:t>
      </w:r>
    </w:p>
    <w:p w:rsidR="00FD4AA8" w:rsidRPr="00712A49" w:rsidP="00712A49" w14:paraId="24F3EEEC" w14:textId="77777777">
      <w:pPr>
        <w:jc w:val="center"/>
      </w:pPr>
      <w:r w:rsidRPr="00712A49">
        <w:t>П О С Т А Н О В Л Е Н И Е</w:t>
      </w:r>
    </w:p>
    <w:p w:rsidR="005E38F9" w:rsidRPr="00712A49" w:rsidP="00712A49" w14:paraId="3D2197EB" w14:textId="77777777">
      <w:pPr>
        <w:jc w:val="both"/>
      </w:pPr>
      <w:r w:rsidRPr="00712A49">
        <w:t xml:space="preserve"> </w:t>
      </w:r>
    </w:p>
    <w:p w:rsidR="00FD4AA8" w:rsidRPr="00712A49" w:rsidP="00712A49" w14:paraId="4CCDF773" w14:textId="77777777">
      <w:pPr>
        <w:jc w:val="both"/>
      </w:pPr>
      <w:r w:rsidRPr="00712A49">
        <w:t xml:space="preserve">       25</w:t>
      </w:r>
      <w:r w:rsidRPr="00712A49" w:rsidR="0022718D">
        <w:t xml:space="preserve"> декабря</w:t>
      </w:r>
      <w:r w:rsidRPr="00712A49">
        <w:t xml:space="preserve"> 2024 года мировой судья судебного участка №1 г.Невинномысска Ставропольского края Фомивко И.И., находящийся по адресу: Ставропольский край, г.Невинномысск, ул.Гагарина, 55, с участием:  </w:t>
      </w:r>
    </w:p>
    <w:p w:rsidR="00FD4AA8" w:rsidRPr="00712A49" w:rsidP="00712A49" w14:paraId="149AD1E5" w14:textId="77777777">
      <w:pPr>
        <w:jc w:val="both"/>
      </w:pPr>
      <w:r w:rsidRPr="00712A49">
        <w:t>лица, привлекаемого к административной ответственности Лисневского С.Б.</w:t>
      </w:r>
      <w:r w:rsidRPr="00712A49" w:rsidR="005E38F9">
        <w:t xml:space="preserve"> </w:t>
      </w:r>
    </w:p>
    <w:p w:rsidR="005E38F9" w:rsidP="00712A49" w14:paraId="1272ECE0" w14:textId="3D4A4152">
      <w:pPr>
        <w:jc w:val="both"/>
      </w:pPr>
      <w:r w:rsidRPr="00712A49">
        <w:t xml:space="preserve">рассмотрев административное дело в отношении </w:t>
      </w:r>
      <w:r w:rsidRPr="00712A49" w:rsidR="0022718D">
        <w:t>Лисневского</w:t>
      </w:r>
      <w:r w:rsidRPr="00712A49" w:rsidR="0022718D">
        <w:t xml:space="preserve"> С</w:t>
      </w:r>
      <w:r w:rsidR="00B50747">
        <w:t>.Б.</w:t>
      </w:r>
      <w:r w:rsidRPr="00712A49" w:rsidR="0022718D">
        <w:t xml:space="preserve">, </w:t>
      </w:r>
      <w:r w:rsidRPr="00712A49">
        <w:t xml:space="preserve">по ч.1 ст.12.8 </w:t>
      </w:r>
      <w:r w:rsidRPr="00712A49">
        <w:t>КРФоАП</w:t>
      </w:r>
      <w:r w:rsidRPr="00712A49">
        <w:t>,</w:t>
      </w:r>
      <w:r w:rsidRPr="00712A49" w:rsidR="00FC19C1">
        <w:t xml:space="preserve"> </w:t>
      </w:r>
    </w:p>
    <w:p w:rsidR="00EB7650" w:rsidRPr="00712A49" w:rsidP="00712A49" w14:paraId="64B8C13A" w14:textId="77777777">
      <w:pPr>
        <w:jc w:val="both"/>
      </w:pPr>
    </w:p>
    <w:p w:rsidR="00B66D0C" w:rsidP="00B50747" w14:paraId="60167EF6" w14:textId="1ED9B121">
      <w:pPr>
        <w:jc w:val="center"/>
      </w:pPr>
      <w:r w:rsidRPr="00712A49">
        <w:t>у с т а н о в и л:</w:t>
      </w:r>
    </w:p>
    <w:p w:rsidR="00EB7650" w:rsidRPr="00712A49" w:rsidP="00B50747" w14:paraId="206CF769" w14:textId="77777777">
      <w:pPr>
        <w:jc w:val="center"/>
      </w:pPr>
    </w:p>
    <w:p w:rsidR="007F05E1" w:rsidRPr="00712A49" w:rsidP="00712A49" w14:paraId="5A1190B0" w14:textId="37B5A144">
      <w:pPr>
        <w:jc w:val="both"/>
      </w:pPr>
      <w:r w:rsidRPr="00712A49">
        <w:t xml:space="preserve">     18.08.2024г. в 10час.38</w:t>
      </w:r>
      <w:r w:rsidRPr="00712A49" w:rsidR="00D04790">
        <w:t xml:space="preserve">мин. </w:t>
      </w:r>
      <w:r w:rsidRPr="00712A49">
        <w:t>Лисневский  С.Б.</w:t>
      </w:r>
      <w:r w:rsidRPr="00712A49">
        <w:t xml:space="preserve"> </w:t>
      </w:r>
      <w:r w:rsidRPr="00712A49" w:rsidR="00497D11">
        <w:t xml:space="preserve">управлял транспортным средством </w:t>
      </w:r>
      <w:r w:rsidRPr="00712A49">
        <w:t>около дома №43 по ул.</w:t>
      </w:r>
      <w:r w:rsidR="00B50747">
        <w:t>***</w:t>
      </w:r>
      <w:r w:rsidRPr="00712A49">
        <w:t xml:space="preserve"> в </w:t>
      </w:r>
      <w:r w:rsidRPr="00712A49">
        <w:t>г.Невинномысске</w:t>
      </w:r>
      <w:r w:rsidRPr="00712A49" w:rsidR="00B66D0C">
        <w:t>, в нарушение п.п.2</w:t>
      </w:r>
      <w:r w:rsidRPr="00712A49" w:rsidR="00585566">
        <w:t>.7</w:t>
      </w:r>
      <w:r w:rsidRPr="00712A49" w:rsidR="00497D11">
        <w:t xml:space="preserve"> ПДД РФ, </w:t>
      </w:r>
      <w:r w:rsidRPr="00712A49">
        <w:t xml:space="preserve">  в состоянии опьянения.</w:t>
      </w:r>
    </w:p>
    <w:p w:rsidR="007F05E1" w:rsidRPr="00712A49" w:rsidP="00712A49" w14:paraId="6EE88A4C" w14:textId="2A375B5B">
      <w:pPr>
        <w:jc w:val="both"/>
      </w:pPr>
      <w:r w:rsidRPr="00712A49">
        <w:t xml:space="preserve">     В судебном заседании </w:t>
      </w:r>
      <w:r w:rsidRPr="00712A49">
        <w:t>Лисневский  С.Б.</w:t>
      </w:r>
      <w:r w:rsidRPr="00712A49">
        <w:t xml:space="preserve"> вину  в совершении  вменяемого </w:t>
      </w:r>
      <w:r w:rsidR="00DD1800">
        <w:t xml:space="preserve">ему </w:t>
      </w:r>
      <w:r w:rsidRPr="00712A49">
        <w:t>адми</w:t>
      </w:r>
      <w:r w:rsidRPr="00712A49" w:rsidR="00473E3A">
        <w:t xml:space="preserve">нистративного правонарушения  </w:t>
      </w:r>
      <w:r w:rsidRPr="00712A49">
        <w:t>признал</w:t>
      </w:r>
      <w:r w:rsidRPr="00712A49" w:rsidR="00473E3A">
        <w:t xml:space="preserve"> частично</w:t>
      </w:r>
      <w:r w:rsidRPr="00712A49">
        <w:t>, суду пояснив, что</w:t>
      </w:r>
      <w:r w:rsidRPr="00712A49" w:rsidR="00473E3A">
        <w:t xml:space="preserve"> 18.08.2024г. в первой половине дня он ехал на автомобиле </w:t>
      </w:r>
      <w:r w:rsidRPr="00712A49">
        <w:t xml:space="preserve"> </w:t>
      </w:r>
      <w:r w:rsidRPr="00712A49" w:rsidR="00967D27">
        <w:t>по ул.</w:t>
      </w:r>
      <w:r w:rsidR="00B50747">
        <w:t>***</w:t>
      </w:r>
      <w:r w:rsidRPr="00712A49" w:rsidR="00967D27">
        <w:t xml:space="preserve"> в </w:t>
      </w:r>
      <w:r w:rsidRPr="00712A49" w:rsidR="00967D27">
        <w:t>г.Невинномысске</w:t>
      </w:r>
      <w:r w:rsidRPr="00712A49" w:rsidR="00473E3A">
        <w:t xml:space="preserve">. </w:t>
      </w:r>
      <w:r w:rsidRPr="00712A49" w:rsidR="00473E3A">
        <w:t>В  районе</w:t>
      </w:r>
      <w:r w:rsidRPr="00712A49" w:rsidR="00473E3A">
        <w:t xml:space="preserve"> магазина «</w:t>
      </w:r>
      <w:r w:rsidR="00B50747">
        <w:t>РРР</w:t>
      </w:r>
      <w:r w:rsidRPr="00712A49" w:rsidR="00473E3A">
        <w:t>» его остановили сотрудники ОГИБДД, и предложили пройти ему освидетельствование на месте, на что он согласился. По результатам освидетельствования прибор показал результат 0,07, с чем он был не согласен, и предложил сотрудникам проехать в</w:t>
      </w:r>
      <w:r w:rsidRPr="00712A49" w:rsidR="00967D27">
        <w:t xml:space="preserve"> медицинское  учреждение</w:t>
      </w:r>
      <w:r w:rsidRPr="00712A49" w:rsidR="00473E3A">
        <w:t>. От подписи  в акте освидетельствования на месте он отказался распис</w:t>
      </w:r>
      <w:r w:rsidRPr="00712A49" w:rsidR="00C63CF9">
        <w:t xml:space="preserve">аться, так как был не согласен с </w:t>
      </w:r>
      <w:r w:rsidRPr="00712A49" w:rsidR="00473E3A">
        <w:t xml:space="preserve"> результатом</w:t>
      </w:r>
      <w:r w:rsidRPr="00712A49" w:rsidR="00C63CF9">
        <w:t xml:space="preserve">. При освидетельствовании в медицинском </w:t>
      </w:r>
      <w:r w:rsidRPr="00712A49" w:rsidR="00C63CF9">
        <w:t xml:space="preserve">учреждении </w:t>
      </w:r>
      <w:r w:rsidRPr="00712A49" w:rsidR="004771FF">
        <w:t xml:space="preserve"> он</w:t>
      </w:r>
      <w:r w:rsidRPr="00712A49" w:rsidR="004771FF">
        <w:t xml:space="preserve"> дважды продул в аппарат</w:t>
      </w:r>
      <w:r w:rsidRPr="00712A49" w:rsidR="00F406B1">
        <w:t xml:space="preserve"> и сдал мочу. С результатами прибора в медицинском учреждении, который показал 0,700 мг.л. и 0,730 мг.л., он согласен. Вечером накануне он выпил 250 грамм водки.</w:t>
      </w:r>
      <w:r w:rsidRPr="00712A49">
        <w:t xml:space="preserve"> </w:t>
      </w:r>
    </w:p>
    <w:p w:rsidR="005E38F9" w:rsidRPr="00712A49" w:rsidP="00712A49" w14:paraId="6A0E880F" w14:textId="421DEB10">
      <w:pPr>
        <w:jc w:val="both"/>
      </w:pPr>
      <w:r w:rsidRPr="00712A49">
        <w:t xml:space="preserve">      Инспектор ДПС О</w:t>
      </w:r>
      <w:r w:rsidRPr="00712A49" w:rsidR="004E6E30">
        <w:t xml:space="preserve">ГИБДД </w:t>
      </w:r>
      <w:r w:rsidRPr="00712A49">
        <w:t xml:space="preserve">Отдела МВД России по </w:t>
      </w:r>
      <w:r w:rsidRPr="00712A49">
        <w:t>г.Невинномысску</w:t>
      </w:r>
      <w:r w:rsidRPr="00712A49">
        <w:t xml:space="preserve"> суду </w:t>
      </w:r>
      <w:r w:rsidRPr="00712A49">
        <w:t>пояснил,  что</w:t>
      </w:r>
      <w:r w:rsidRPr="00712A49">
        <w:t xml:space="preserve"> 18.08</w:t>
      </w:r>
      <w:r w:rsidRPr="00712A49" w:rsidR="004E6E30">
        <w:t xml:space="preserve">.2024г. он с напарником </w:t>
      </w:r>
      <w:r w:rsidRPr="00712A49" w:rsidR="00F406B1">
        <w:t xml:space="preserve">инспектором ГИБДД   </w:t>
      </w:r>
      <w:r w:rsidRPr="00712A49" w:rsidR="004E6E30">
        <w:t>находился на маршруте патрулирования</w:t>
      </w:r>
      <w:r w:rsidRPr="00712A49">
        <w:t xml:space="preserve"> </w:t>
      </w:r>
      <w:r w:rsidRPr="00712A49" w:rsidR="00E62317">
        <w:t xml:space="preserve"> на ул.</w:t>
      </w:r>
      <w:r w:rsidR="00B50747">
        <w:t>***</w:t>
      </w:r>
      <w:r w:rsidRPr="00712A49" w:rsidR="00E62317">
        <w:t xml:space="preserve"> </w:t>
      </w:r>
      <w:r w:rsidRPr="00712A49" w:rsidR="00E62317">
        <w:t>г.Невинномысске</w:t>
      </w:r>
      <w:r w:rsidRPr="00712A49" w:rsidR="00E62317">
        <w:t xml:space="preserve">. На </w:t>
      </w:r>
      <w:r w:rsidRPr="00712A49" w:rsidR="00E62317">
        <w:t>ул.</w:t>
      </w:r>
      <w:r w:rsidR="00B50747">
        <w:t>*</w:t>
      </w:r>
      <w:r w:rsidR="00B50747">
        <w:t>**</w:t>
      </w:r>
      <w:r w:rsidRPr="00712A49" w:rsidR="00E62317">
        <w:t xml:space="preserve"> недалеко от магазина «</w:t>
      </w:r>
      <w:r w:rsidR="00B50747">
        <w:t>РРР</w:t>
      </w:r>
      <w:r w:rsidRPr="00712A49" w:rsidR="00E62317">
        <w:t>» он попытался остановить автомобиль серого цвета, который пересек сплошную линию разметку, на его требование  водитель автомобиля не остановился, он с сотрудником  поехали за указанным автомобилем, и в районе дома №43 по ул.</w:t>
      </w:r>
      <w:r w:rsidR="00B50747">
        <w:t>***</w:t>
      </w:r>
      <w:r w:rsidRPr="00712A49" w:rsidR="00E62317">
        <w:t xml:space="preserve"> по их требованию водитель автомобиля остановился. Водителем автомобиля оказался Лисневский  С.Б.   </w:t>
      </w:r>
      <w:r w:rsidRPr="00712A49" w:rsidR="004E6E30">
        <w:t xml:space="preserve">Поскольку от </w:t>
      </w:r>
      <w:r w:rsidRPr="00712A49">
        <w:t xml:space="preserve">Лисневского </w:t>
      </w:r>
      <w:r w:rsidRPr="00712A49">
        <w:t xml:space="preserve">  С.Б. </w:t>
      </w:r>
      <w:r w:rsidRPr="00712A49" w:rsidR="004E6E30">
        <w:t xml:space="preserve"> исходил запах алкоголя изо рта, ему было предложено пройти ему медицинское в освидетельствование на месте  с помощью алкотектора, </w:t>
      </w:r>
      <w:r w:rsidRPr="00712A49" w:rsidR="00AF1EEE">
        <w:t xml:space="preserve">на что </w:t>
      </w:r>
      <w:r w:rsidRPr="00712A49" w:rsidR="004E6E30">
        <w:t xml:space="preserve">он согласился. Предварительно </w:t>
      </w:r>
      <w:r w:rsidRPr="00712A49">
        <w:t xml:space="preserve">Лисневский  С.Б. </w:t>
      </w:r>
      <w:r w:rsidRPr="00712A49" w:rsidR="004E6E30">
        <w:t xml:space="preserve"> был отстранен от управл</w:t>
      </w:r>
      <w:r w:rsidRPr="00712A49" w:rsidR="00FB5B71">
        <w:t>е</w:t>
      </w:r>
      <w:r w:rsidRPr="00712A49" w:rsidR="004E6E30">
        <w:t>ния транспортным средством.</w:t>
      </w:r>
      <w:r w:rsidRPr="00712A49" w:rsidR="00FB5B71">
        <w:t xml:space="preserve"> При проведения освидетельствования </w:t>
      </w:r>
      <w:r w:rsidRPr="00712A49">
        <w:t xml:space="preserve">Лисневский  С.Б. </w:t>
      </w:r>
      <w:r w:rsidRPr="00712A49" w:rsidR="00FB5B71">
        <w:t xml:space="preserve"> продул в алко</w:t>
      </w:r>
      <w:r w:rsidRPr="00712A49">
        <w:t>тектор</w:t>
      </w:r>
      <w:r w:rsidRPr="00712A49" w:rsidR="00E62317">
        <w:t xml:space="preserve"> Юпитер</w:t>
      </w:r>
      <w:r w:rsidRPr="00712A49">
        <w:t>, результат составил 0,781</w:t>
      </w:r>
      <w:r w:rsidRPr="00712A49" w:rsidR="00FB5B71">
        <w:t xml:space="preserve"> мг/л.</w:t>
      </w:r>
      <w:r w:rsidRPr="00712A49" w:rsidR="001A4EE1">
        <w:t>,</w:t>
      </w:r>
      <w:r w:rsidRPr="00712A49" w:rsidR="00FB5B71">
        <w:t xml:space="preserve"> </w:t>
      </w:r>
      <w:r w:rsidRPr="00712A49" w:rsidR="004E6E30">
        <w:t>при эт</w:t>
      </w:r>
      <w:r w:rsidRPr="00712A49" w:rsidR="001A4EE1">
        <w:t>ом велось видео.</w:t>
      </w:r>
      <w:r w:rsidRPr="00712A49" w:rsidR="004E6E30">
        <w:t xml:space="preserve"> </w:t>
      </w:r>
      <w:r w:rsidRPr="00712A49" w:rsidR="001A4EE1">
        <w:t>С</w:t>
      </w:r>
      <w:r w:rsidRPr="00712A49" w:rsidR="004E6E30">
        <w:t xml:space="preserve"> результатами освидетельствования на месте</w:t>
      </w:r>
      <w:r w:rsidRPr="00712A49" w:rsidR="001A4EE1">
        <w:t xml:space="preserve">  </w:t>
      </w:r>
      <w:r w:rsidRPr="00712A49">
        <w:t xml:space="preserve">Лисневский  С.Б. </w:t>
      </w:r>
      <w:r w:rsidRPr="00712A49" w:rsidR="001A4EE1">
        <w:t xml:space="preserve"> был </w:t>
      </w:r>
      <w:r w:rsidRPr="00712A49">
        <w:t xml:space="preserve">не </w:t>
      </w:r>
      <w:r w:rsidRPr="00712A49" w:rsidR="001A4EE1">
        <w:t>согл</w:t>
      </w:r>
      <w:r w:rsidRPr="00712A49">
        <w:t>асен, в связи с чем, он</w:t>
      </w:r>
      <w:r w:rsidRPr="00712A49" w:rsidR="001A4EE1">
        <w:t xml:space="preserve"> разъяснял ему право на прохождение о</w:t>
      </w:r>
      <w:r w:rsidRPr="00712A49" w:rsidR="00E62317">
        <w:t>свидетельствования в медицинском</w:t>
      </w:r>
      <w:r w:rsidRPr="00712A49" w:rsidR="001A4EE1">
        <w:t xml:space="preserve"> учреждении. </w:t>
      </w:r>
      <w:r w:rsidRPr="00712A49">
        <w:t>На прохожден</w:t>
      </w:r>
      <w:r w:rsidRPr="00712A49" w:rsidR="00473E3A">
        <w:t>ие медицинского освидетельство</w:t>
      </w:r>
      <w:r w:rsidRPr="00712A49">
        <w:t xml:space="preserve">вания </w:t>
      </w:r>
      <w:r w:rsidRPr="00712A49">
        <w:t>Лисневский  С.Б.</w:t>
      </w:r>
      <w:r w:rsidRPr="00712A49">
        <w:t xml:space="preserve"> согласился, и они проехали в наркологический диспансер. Там Лисневский  С.Б. дважды продул в аппарат, который показал состояние алкогольного опьянения, а затем сдал мочу</w:t>
      </w:r>
      <w:r w:rsidRPr="00712A49" w:rsidR="00E62317">
        <w:t>. П</w:t>
      </w:r>
      <w:r w:rsidRPr="00712A49" w:rsidR="0078090F">
        <w:t>о результатам освидетельствования, после того, как пришли результаты анализов из г.Ставрополя, на Лисневского  С.Б. был составлен административный протокол по ч.1 ст.12.8 КРФоАП.</w:t>
      </w:r>
    </w:p>
    <w:p w:rsidR="007F05E1" w:rsidRPr="00712A49" w:rsidP="00712A49" w14:paraId="4A868A6E" w14:textId="10CF9C7B">
      <w:pPr>
        <w:jc w:val="both"/>
      </w:pPr>
      <w:r w:rsidRPr="00712A49">
        <w:t xml:space="preserve">     </w:t>
      </w:r>
      <w:r w:rsidRPr="00712A49">
        <w:t xml:space="preserve">Выслушав  </w:t>
      </w:r>
      <w:r w:rsidRPr="00712A49" w:rsidR="005E38F9">
        <w:t>Лисневского</w:t>
      </w:r>
      <w:r w:rsidRPr="00712A49" w:rsidR="005E38F9">
        <w:t xml:space="preserve">  С.Б. , </w:t>
      </w:r>
      <w:r w:rsidRPr="00712A49" w:rsidR="002C32A7">
        <w:t xml:space="preserve">инспектора </w:t>
      </w:r>
      <w:r w:rsidRPr="00712A49" w:rsidR="0078090F">
        <w:t>ОГИБДД</w:t>
      </w:r>
      <w:r w:rsidRPr="00712A49" w:rsidR="005E38F9">
        <w:t>,</w:t>
      </w:r>
      <w:r w:rsidRPr="00712A49">
        <w:t xml:space="preserve"> изучив материалы административного   дела,   обозрев   в   судебном     заседании  видеозапись, судья приходит к следующему:  </w:t>
      </w:r>
    </w:p>
    <w:p w:rsidR="007F05E1" w:rsidRPr="00712A49" w:rsidP="00712A49" w14:paraId="7D0F4520" w14:textId="07B2E218">
      <w:pPr>
        <w:jc w:val="both"/>
      </w:pPr>
      <w:r w:rsidRPr="00712A49">
        <w:t xml:space="preserve">     В соответствии с частью 1 статьи 12.8 Кодекса Российской Федерации об административных правонарушениях, административным правонарушением признается управление транспортным средством водителем, находящимся в состоянии опьянения, если такие действия не содержат уголовно наказуемого деяния,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0442D1" w:rsidRPr="00712A49" w:rsidP="00712A49" w14:paraId="4DDBE12C" w14:textId="77777777">
      <w:pPr>
        <w:jc w:val="both"/>
      </w:pPr>
      <w:r w:rsidRPr="00712A49">
        <w:t xml:space="preserve">     Согласно примечанию к данной норме, употребление веществ, вызывающих алкогольное или наркотическое опьянение либо психотропных </w:t>
      </w:r>
      <w:r w:rsidRPr="00712A49">
        <w:t xml:space="preserve"> </w:t>
      </w:r>
      <w:r w:rsidRPr="00712A49">
        <w:t xml:space="preserve">или </w:t>
      </w:r>
      <w:r w:rsidRPr="00712A49">
        <w:t xml:space="preserve"> </w:t>
      </w:r>
      <w:r w:rsidRPr="00712A49">
        <w:t xml:space="preserve">иных вызывающих опьянение веществ </w:t>
      </w:r>
      <w:r w:rsidRPr="00712A49" w:rsidR="00712A49">
        <w:t xml:space="preserve"> </w:t>
      </w:r>
    </w:p>
    <w:p w:rsidR="007F05E1" w:rsidRPr="00712A49" w:rsidP="00712A49" w14:paraId="075A3B44" w14:textId="77777777">
      <w:pPr>
        <w:jc w:val="both"/>
      </w:pPr>
      <w:r w:rsidRPr="00712A49">
        <w:t xml:space="preserve">запрещается. Административная ответственность, предусмотренная статьей 12.8 Кодекса Российской Федерации об административных правонарушениях,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</w:t>
      </w:r>
      <w:r w:rsidRPr="00712A49">
        <w:t>выдыхаемого воздуха, или в случае наличия наркотических средств или психотропных веществ в организме человека.</w:t>
      </w:r>
    </w:p>
    <w:p w:rsidR="007F05E1" w:rsidRPr="00712A49" w:rsidP="00712A49" w14:paraId="2BA050DC" w14:textId="77777777">
      <w:pPr>
        <w:jc w:val="both"/>
      </w:pPr>
      <w:r w:rsidRPr="00712A49">
        <w:t xml:space="preserve">     В силу абзаца 1 пункта 2.7 Правил дорожного движения Российской Федерации, утвержденных</w:t>
      </w:r>
      <w:r w:rsidRPr="00712A49" w:rsidR="00464D65">
        <w:t xml:space="preserve"> </w:t>
      </w:r>
      <w:r w:rsidRPr="00712A49">
        <w:t xml:space="preserve"> Постановлением Совета Министров Правительства  Российской Федерации от 23 октября 1993 года N1090</w:t>
      </w:r>
      <w:r w:rsidRPr="00712A49" w:rsidR="0028473D">
        <w:t xml:space="preserve"> (в ред. от 06.12.2024г)</w:t>
      </w:r>
      <w:r w:rsidRPr="00712A49">
        <w:t>,</w:t>
      </w:r>
      <w:r w:rsidRPr="00712A49" w:rsidR="00AF1EEE">
        <w:t xml:space="preserve"> </w:t>
      </w:r>
      <w:r w:rsidRPr="00712A49">
        <w:t>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585566" w:rsidRPr="00712A49" w:rsidP="00712A49" w14:paraId="404AC164" w14:textId="2C21A112">
      <w:pPr>
        <w:jc w:val="both"/>
      </w:pPr>
      <w:r w:rsidRPr="00712A49">
        <w:t xml:space="preserve">     Как усматривает</w:t>
      </w:r>
      <w:r w:rsidRPr="00712A49" w:rsidR="00AF1EEE">
        <w:t xml:space="preserve">ся из материалов </w:t>
      </w:r>
      <w:r w:rsidRPr="00712A49" w:rsidR="00AF1EEE">
        <w:t xml:space="preserve">дела,  </w:t>
      </w:r>
      <w:r w:rsidRPr="00712A49">
        <w:t xml:space="preserve"> </w:t>
      </w:r>
      <w:r w:rsidRPr="00712A49">
        <w:t>18.08.2024г. в 10час.38мин. около дома №43 по ул.</w:t>
      </w:r>
      <w:r w:rsidR="00B50747">
        <w:t>***</w:t>
      </w:r>
      <w:r w:rsidRPr="00712A49">
        <w:t xml:space="preserve"> в г.Невинномысске, Лисневский  С.Б. управлял транспортным средством в нарушение п.п.2.7 ПДД РФ,   в состоянии опьянения.</w:t>
      </w:r>
    </w:p>
    <w:p w:rsidR="00712A49" w:rsidRPr="00712A49" w:rsidP="00712A49" w14:paraId="0EE9FF62" w14:textId="77777777">
      <w:pPr>
        <w:jc w:val="both"/>
      </w:pPr>
      <w:r w:rsidRPr="00712A49">
        <w:t xml:space="preserve"> </w:t>
      </w:r>
      <w:r w:rsidRPr="00712A49" w:rsidR="00464D65">
        <w:t xml:space="preserve">     В силу </w:t>
      </w:r>
      <w:r w:rsidRPr="00712A49" w:rsidR="007F05E1">
        <w:t xml:space="preserve"> статьи 27.12 Кодекса Российской Федерации об административных правонарушениях, </w:t>
      </w:r>
      <w:r w:rsidRPr="00712A49" w:rsidR="00464D65">
        <w:t xml:space="preserve">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подлежат отстранению от управления транспортным средством до устранения причины отстранения.</w:t>
      </w:r>
      <w:r w:rsidRPr="00712A49" w:rsidR="00464D65">
        <w:t xml:space="preserve"> Лицо, которое управляет транспортным средством соответствующего вида и в отношении которого имеются </w:t>
      </w:r>
      <w:hyperlink r:id="rId5" w:history="1">
        <w:r w:rsidRPr="00712A49" w:rsidR="00464D65">
          <w:rPr>
            <w:rStyle w:val="Hyperlink"/>
            <w:color w:val="auto"/>
            <w:u w:val="none"/>
          </w:rPr>
          <w:t>достаточные основания</w:t>
        </w:r>
      </w:hyperlink>
      <w:r w:rsidRPr="00712A49" w:rsidR="00464D65">
        <w:t xml:space="preserve"> полагать, что это лицо находится в состоянии опьянения,  подлежит освидетельствованию на состояние алкогольного опьянения в соответствии с </w:t>
      </w:r>
      <w:hyperlink w:anchor="P13" w:history="1">
        <w:r w:rsidRPr="00712A49" w:rsidR="00464D65">
          <w:rPr>
            <w:rStyle w:val="Hyperlink"/>
            <w:color w:val="auto"/>
            <w:u w:val="none"/>
          </w:rPr>
          <w:t>частью 6</w:t>
        </w:r>
      </w:hyperlink>
      <w:r w:rsidRPr="00712A49" w:rsidR="00464D65">
        <w:t xml:space="preserve">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464D65" w:rsidRPr="00712A49" w:rsidP="00712A49" w14:paraId="41F71537" w14:textId="77777777">
      <w:pPr>
        <w:jc w:val="both"/>
      </w:pPr>
      <w:r w:rsidRPr="00712A49">
        <w:t xml:space="preserve">     </w:t>
      </w:r>
      <w:r w:rsidRPr="00712A49">
        <w:t xml:space="preserve"> Отстранение 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видеозаписи.</w:t>
      </w:r>
    </w:p>
    <w:p w:rsidR="00464D65" w:rsidRPr="00712A49" w:rsidP="00712A49" w14:paraId="45DC41B7" w14:textId="212CE87D">
      <w:pPr>
        <w:jc w:val="both"/>
      </w:pPr>
      <w:r w:rsidRPr="00712A49">
        <w:t xml:space="preserve">      Об отстранении от управления транспортным средством, а также о направлении на медицинское освидетельствование на состояние опьянения составляется соответствующий протокол, копия которого вручается лицу, в отношении которого применена данная мера обеспечения производства по делу об административном правонарушении.</w:t>
      </w:r>
      <w:r w:rsidRPr="00712A49" w:rsidR="00712A49">
        <w:t xml:space="preserve"> </w:t>
      </w:r>
      <w:r w:rsidRPr="00712A49">
        <w:t xml:space="preserve">В протоколе об отстранении от управления транспортным средством соответствующего вида, а также в </w:t>
      </w:r>
      <w:hyperlink r:id="rId6" w:history="1">
        <w:r w:rsidRPr="00712A49">
          <w:rPr>
            <w:rStyle w:val="Hyperlink"/>
            <w:color w:val="auto"/>
            <w:u w:val="none"/>
          </w:rPr>
          <w:t>протоколе</w:t>
        </w:r>
      </w:hyperlink>
      <w:r w:rsidRPr="00712A49">
        <w:t xml:space="preserve"> о направлении на медицинское освидетельствование на состояние опьянения указываются дата, время, место, основания отстранения от управления или направления на медицинское освидетельствование, должность, фамилия и инициалы лица, составившего протокол, сведения о транспортном средстве и о лице, в отношении которого применена данная мера обеспечения производства по делу об административном правонарушении. Протокол об отстранении от управления транспортным средством, а также протокол о направлении на медицинское освидетельствование на состояние опьянения подписывается должностным лицом, их составившим, и лицом, в отношении которого применена данная мера </w:t>
      </w:r>
      <w:r w:rsidR="000F5C08">
        <w:t xml:space="preserve"> </w:t>
      </w:r>
      <w:r w:rsidRPr="00712A49">
        <w:t>обеспечения</w:t>
      </w:r>
      <w:r w:rsidR="000F5C08">
        <w:t xml:space="preserve"> </w:t>
      </w:r>
      <w:r w:rsidRPr="00712A49">
        <w:t xml:space="preserve"> </w:t>
      </w:r>
      <w:r w:rsidR="000F5C08">
        <w:t xml:space="preserve"> </w:t>
      </w:r>
      <w:r w:rsidRPr="00712A49">
        <w:t xml:space="preserve">производства </w:t>
      </w:r>
      <w:r w:rsidR="000F5C08">
        <w:t xml:space="preserve"> </w:t>
      </w:r>
      <w:r w:rsidRPr="00712A49">
        <w:t xml:space="preserve">по </w:t>
      </w:r>
      <w:r w:rsidR="000F5C08">
        <w:t xml:space="preserve"> </w:t>
      </w:r>
      <w:r w:rsidRPr="00712A49">
        <w:t xml:space="preserve">делу об административном </w:t>
      </w:r>
      <w:r w:rsidR="000F5C08">
        <w:t xml:space="preserve"> </w:t>
      </w:r>
      <w:r w:rsidRPr="00712A49">
        <w:t>правонарушении.</w:t>
      </w:r>
      <w:r w:rsidRPr="00712A49" w:rsidR="00712A49">
        <w:t xml:space="preserve"> </w:t>
      </w:r>
      <w:r w:rsidR="000F5C08">
        <w:t xml:space="preserve"> </w:t>
      </w:r>
      <w:r w:rsidRPr="00712A49">
        <w:t>В случае отказа лица, в отношении которого применена данная мера обеспечения производства по делу об административном правонарушении, от подписания соответствующего протокола в нем делается соответствующая запись.</w:t>
      </w:r>
    </w:p>
    <w:p w:rsidR="00464D65" w:rsidRPr="00712A49" w:rsidP="00712A49" w14:paraId="2DD1D05D" w14:textId="77777777">
      <w:pPr>
        <w:jc w:val="both"/>
      </w:pPr>
      <w:r>
        <w:t xml:space="preserve">     </w:t>
      </w:r>
      <w:r w:rsidRPr="00712A49">
        <w:t xml:space="preserve">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</w:t>
      </w:r>
      <w:hyperlink r:id="rId7" w:history="1">
        <w:r w:rsidRPr="00712A49">
          <w:rPr>
            <w:rStyle w:val="Hyperlink"/>
            <w:color w:val="auto"/>
            <w:u w:val="none"/>
          </w:rPr>
          <w:t>порядке</w:t>
        </w:r>
      </w:hyperlink>
      <w:r w:rsidRPr="00712A49">
        <w:t>, установленном Правительством Российской Федерации.</w:t>
      </w:r>
      <w:r w:rsidRPr="00712A49" w:rsidR="00712A49">
        <w:t xml:space="preserve"> </w:t>
      </w:r>
      <w:hyperlink r:id="rId8" w:history="1">
        <w:r w:rsidRPr="00712A49">
          <w:rPr>
            <w:rStyle w:val="Hyperlink"/>
            <w:color w:val="auto"/>
            <w:u w:val="none"/>
          </w:rPr>
          <w:t>Критерии</w:t>
        </w:r>
      </w:hyperlink>
      <w:r w:rsidRPr="00712A49">
        <w:t xml:space="preserve">, при наличии которых имеются достаточные основания полагать, что лицо находится в состоянии опьянения и подлежит направлению на медицинское освидетельствование, и </w:t>
      </w:r>
      <w:hyperlink r:id="rId9" w:history="1">
        <w:r w:rsidRPr="00712A49">
          <w:rPr>
            <w:rStyle w:val="Hyperlink"/>
            <w:color w:val="auto"/>
            <w:u w:val="none"/>
          </w:rPr>
          <w:t>порядок</w:t>
        </w:r>
      </w:hyperlink>
      <w:r w:rsidRPr="00712A49">
        <w:t xml:space="preserve"> проведения медицинского освидетельствования на состояние опьянения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</w:t>
      </w:r>
    </w:p>
    <w:p w:rsidR="00464D65" w:rsidRPr="00712A49" w:rsidP="00712A49" w14:paraId="6533532E" w14:textId="77777777">
      <w:pPr>
        <w:jc w:val="both"/>
      </w:pPr>
      <w:r w:rsidRPr="00712A49">
        <w:t xml:space="preserve">       </w:t>
      </w:r>
      <w:hyperlink r:id="rId10" w:history="1">
        <w:r w:rsidRPr="00712A49">
          <w:rPr>
            <w:rStyle w:val="Hyperlink"/>
            <w:color w:val="auto"/>
            <w:u w:val="none"/>
          </w:rPr>
          <w:t>Акт освидетельствования</w:t>
        </w:r>
      </w:hyperlink>
      <w:r w:rsidRPr="00712A49">
        <w:t xml:space="preserve"> на состояние алкогольного опьянения или </w:t>
      </w:r>
      <w:hyperlink r:id="rId11" w:history="1">
        <w:r w:rsidRPr="00712A49">
          <w:rPr>
            <w:rStyle w:val="Hyperlink"/>
            <w:color w:val="auto"/>
            <w:u w:val="none"/>
          </w:rPr>
          <w:t>акт</w:t>
        </w:r>
      </w:hyperlink>
      <w:r w:rsidRPr="00712A49">
        <w:t xml:space="preserve"> медицинского освидетельствования на состояние опьянения прилагается к соответствующему протоколу. </w:t>
      </w:r>
      <w:r w:rsidRPr="00712A49">
        <w:t xml:space="preserve">Копии акта освидетельствования на состояние алкогольного опьянения и (или) акта медицинского освидетельствования на состояние опьянения вручаются лицу, в отношении которого они были составлены. </w:t>
      </w:r>
    </w:p>
    <w:p w:rsidR="00464D65" w:rsidRPr="00712A49" w:rsidP="00712A49" w14:paraId="7D0AEBEA" w14:textId="77777777">
      <w:pPr>
        <w:jc w:val="both"/>
      </w:pPr>
      <w:r>
        <w:t xml:space="preserve">      </w:t>
      </w:r>
      <w:r w:rsidRPr="00712A49">
        <w:t xml:space="preserve">В соответствии со статьей 27.12.1. КРФоАП, </w:t>
      </w:r>
      <w:r w:rsidRPr="00712A49">
        <w:t xml:space="preserve"> лица, совершившие административные правонарушения, в отношении которых имеются достаточные основания полагать, что они находятся в состоянии опьянения, подлежат направлению на медицинское освидетельствование на состояние опьянения. Направление на медицинское освидетельствование на состояние опьянения лиц, указанных в </w:t>
      </w:r>
      <w:hyperlink w:anchor="P25" w:history="1">
        <w:r w:rsidRPr="00712A49">
          <w:rPr>
            <w:rStyle w:val="Hyperlink"/>
            <w:color w:val="auto"/>
            <w:u w:val="none"/>
          </w:rPr>
          <w:t>части 1</w:t>
        </w:r>
      </w:hyperlink>
      <w:r w:rsidRPr="00712A49">
        <w:t xml:space="preserve"> настоящей статьи, производится в </w:t>
      </w:r>
      <w:hyperlink r:id="rId12" w:history="1">
        <w:r w:rsidRPr="00712A49">
          <w:rPr>
            <w:rStyle w:val="Hyperlink"/>
            <w:color w:val="auto"/>
            <w:u w:val="none"/>
          </w:rPr>
          <w:t>порядке</w:t>
        </w:r>
      </w:hyperlink>
      <w:r w:rsidRPr="00712A49">
        <w:t xml:space="preserve">, установленном Правительством Российской Федерации, должностными лицами, уполномоченными составлять протоколы об административных правонарушениях в соответствии со </w:t>
      </w:r>
      <w:hyperlink r:id="rId13" w:history="1">
        <w:r w:rsidRPr="00712A49">
          <w:rPr>
            <w:rStyle w:val="Hyperlink"/>
            <w:color w:val="auto"/>
            <w:u w:val="none"/>
          </w:rPr>
          <w:t>статьей 28.3</w:t>
        </w:r>
      </w:hyperlink>
      <w:r w:rsidRPr="00712A49">
        <w:t xml:space="preserve"> настоящего Кодекса.</w:t>
      </w:r>
      <w:r w:rsidRPr="00712A49" w:rsidR="001B1FD8">
        <w:t xml:space="preserve"> </w:t>
      </w:r>
      <w:r w:rsidRPr="00712A49">
        <w:t>О направлении на медицинское освидетельствование на состояние опьянения составляется соответствующий протокол, копия которого вручается лицу, в отношении которого применена данная мера обеспечения производства по делу об административном правонарушении.</w:t>
      </w:r>
      <w:r w:rsidRPr="00712A49" w:rsidR="001B1FD8">
        <w:t xml:space="preserve"> </w:t>
      </w:r>
      <w:r w:rsidRPr="00712A49">
        <w:t>В протоколе о направлении на медицинское освидетельствование на состояние опьянения указываются дата, время, место, основания направления на медицинское освидетельствование, должность, фамилия и инициалы лица, составившего протокол, сведения о лице, в отношении которого применена данная мера обеспечения производства по делу об административном правонарушении.</w:t>
      </w:r>
      <w:r w:rsidRPr="00712A49" w:rsidR="001B1FD8">
        <w:t xml:space="preserve"> </w:t>
      </w:r>
      <w:r w:rsidRPr="00712A49">
        <w:t>Протокол о направлении на медицинское освидетельствование на состояние опьянения подписывается должностным лицом, его составившим, и лицом, в отношении которого применена данная мера обеспечения производства по делу об административном правонарушении. В случае отказа лица, в отношении которого применена данная мера обеспечения производства по делу об административном правонарушении, от подписания соответствующего протокола в нем делается соответствующая запись.</w:t>
      </w:r>
      <w:r w:rsidRPr="00712A49" w:rsidR="001B1FD8">
        <w:t xml:space="preserve"> </w:t>
      </w:r>
      <w:hyperlink r:id="rId8" w:history="1">
        <w:r w:rsidRPr="00712A49">
          <w:rPr>
            <w:rStyle w:val="Hyperlink"/>
            <w:color w:val="auto"/>
            <w:u w:val="none"/>
          </w:rPr>
          <w:t>Критерии</w:t>
        </w:r>
      </w:hyperlink>
      <w:r w:rsidRPr="00712A49">
        <w:t xml:space="preserve">, при наличии которых имеются достаточные основания полагать, что лицо находится в состоянии опьянения и подлежит направлению на медицинское освидетельствование, и </w:t>
      </w:r>
      <w:hyperlink r:id="rId9" w:history="1">
        <w:r w:rsidRPr="00712A49">
          <w:rPr>
            <w:rStyle w:val="Hyperlink"/>
            <w:color w:val="auto"/>
            <w:u w:val="none"/>
          </w:rPr>
          <w:t>порядок</w:t>
        </w:r>
      </w:hyperlink>
      <w:r w:rsidRPr="00712A49">
        <w:t xml:space="preserve"> проведения медицинского освидетельствования на состояние опьянения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</w:t>
      </w:r>
      <w:r w:rsidRPr="00712A49" w:rsidR="001B1FD8">
        <w:t xml:space="preserve"> </w:t>
      </w:r>
      <w:r w:rsidRPr="00712A49">
        <w:t>Акт медицинского освидетельствования на состояние опьянения прилагается к соответствующему протоколу. Копия акта медицинского освидетельствования на состояние опьянения вручается лицу, в отношении которого он был составлен.</w:t>
      </w:r>
    </w:p>
    <w:p w:rsidR="007F05E1" w:rsidRPr="00712A49" w:rsidP="00712A49" w14:paraId="270978E7" w14:textId="77777777">
      <w:pPr>
        <w:jc w:val="both"/>
      </w:pPr>
      <w:r w:rsidRPr="00712A49">
        <w:t xml:space="preserve"> </w:t>
      </w:r>
      <w:r w:rsidRPr="00712A49" w:rsidR="00712A49">
        <w:t xml:space="preserve">     </w:t>
      </w:r>
      <w:r w:rsidRPr="00712A49">
        <w:t>В соответствии с частями 2 и 6 статьи 25.7 КРФоАП, в случаях, предусмотренных главой 27 и статьей 28.1.1 названного Кодекса, обязательно присутствие понятых или применение видеозаписи.</w:t>
      </w:r>
    </w:p>
    <w:p w:rsidR="00861D40" w:rsidRPr="00712A49" w:rsidP="00712A49" w14:paraId="31700A5D" w14:textId="77777777">
      <w:pPr>
        <w:jc w:val="both"/>
      </w:pPr>
      <w:r w:rsidRPr="00712A49">
        <w:t xml:space="preserve">      </w:t>
      </w:r>
      <w:r w:rsidRPr="00712A49" w:rsidR="007F05E1">
        <w:t>Постановлением Правительства Росс</w:t>
      </w:r>
      <w:r w:rsidRPr="00712A49">
        <w:t>ийской Федерации от 21 октября 2022 года N1882</w:t>
      </w:r>
      <w:r w:rsidRPr="00712A49" w:rsidR="007F05E1">
        <w:t xml:space="preserve"> утверждены </w:t>
      </w:r>
      <w:r w:rsidRPr="00712A49">
        <w:t xml:space="preserve"> Правила освидетельствования на </w:t>
      </w:r>
      <w:r w:rsidRPr="00712A49" w:rsidR="00976CA4">
        <w:t xml:space="preserve"> состояние алкогольного опьянения и оформления его результатов, направления на медицинское освидетельствование на состояние опьянения.</w:t>
      </w:r>
    </w:p>
    <w:p w:rsidR="00A86265" w:rsidRPr="00712A49" w:rsidP="00712A49" w14:paraId="3F2BA783" w14:textId="52DFB8AF">
      <w:pPr>
        <w:jc w:val="both"/>
      </w:pPr>
      <w:r w:rsidRPr="00712A49">
        <w:t xml:space="preserve"> </w:t>
      </w:r>
      <w:r w:rsidRPr="00712A49">
        <w:t xml:space="preserve">    Согласно указанных Правил, должностные лица, которым предоставлено право государственного </w:t>
      </w:r>
      <w:r w:rsidR="000F5C08">
        <w:t xml:space="preserve">    </w:t>
      </w:r>
      <w:r w:rsidRPr="00712A49">
        <w:t>надзора</w:t>
      </w:r>
      <w:r w:rsidR="000F5C08">
        <w:t xml:space="preserve">  </w:t>
      </w:r>
      <w:r w:rsidRPr="00712A49">
        <w:t xml:space="preserve"> и </w:t>
      </w:r>
      <w:r w:rsidR="000F5C08">
        <w:t xml:space="preserve">  </w:t>
      </w:r>
      <w:r w:rsidRPr="00712A49">
        <w:t xml:space="preserve">контроля </w:t>
      </w:r>
      <w:r w:rsidR="000F5C08">
        <w:t xml:space="preserve">    </w:t>
      </w:r>
      <w:r w:rsidRPr="00712A49">
        <w:t xml:space="preserve">за </w:t>
      </w:r>
      <w:r w:rsidR="000F5C08">
        <w:t xml:space="preserve">  </w:t>
      </w:r>
      <w:r w:rsidRPr="00712A49">
        <w:t xml:space="preserve">безопасностью </w:t>
      </w:r>
      <w:r w:rsidR="000F5C08">
        <w:t xml:space="preserve">   </w:t>
      </w:r>
      <w:r w:rsidRPr="00712A49">
        <w:t xml:space="preserve">движения </w:t>
      </w:r>
      <w:r w:rsidR="000F5C08">
        <w:t xml:space="preserve">  </w:t>
      </w:r>
      <w:r w:rsidRPr="00712A49">
        <w:t xml:space="preserve">и </w:t>
      </w:r>
      <w:r w:rsidR="000F5C08">
        <w:t xml:space="preserve">  </w:t>
      </w:r>
      <w:r w:rsidRPr="00712A49">
        <w:t>эксплуатации транспортного средства соответствующего вида, в присутствии 2 понятых либо с применением видеозаписи проводят освидетельствование на состояние алкогольного опьянения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обстановке).</w:t>
      </w:r>
    </w:p>
    <w:p w:rsidR="00A86265" w:rsidRPr="00712A49" w:rsidP="00712A49" w14:paraId="08C63259" w14:textId="77777777">
      <w:pPr>
        <w:jc w:val="both"/>
      </w:pPr>
      <w:r w:rsidRPr="00712A49">
        <w:t xml:space="preserve">      Освидетельствование на состояние алкогольного опьянения осуществляется с использованием средств измерений утвержденного типа, обеспечивающих запись результатов измерения на бумажном носителе, поверенных в установленном порядке в соответствии с законодательством Российской Федерации об обеспечении единства измерений (далее - средства измерений).</w:t>
      </w:r>
    </w:p>
    <w:p w:rsidR="00A86265" w:rsidRPr="00712A49" w:rsidP="00712A49" w14:paraId="36863289" w14:textId="77777777">
      <w:pPr>
        <w:jc w:val="both"/>
      </w:pPr>
      <w:r w:rsidRPr="00712A49">
        <w:t xml:space="preserve">     Перед освидетельствованием на состояние алкогольного опьянения должностное лицо,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информирует освидетельствуемого водителя транспортного средства о порядке освидетельствования с применением средства измерений (в соответствии с руководством по эксплуатации средства </w:t>
      </w:r>
      <w:r w:rsidRPr="00712A49">
        <w:t>измерений), наличии сведений о результатах поверки этого средства измерений в Федеральном информационном фонде по обеспечению единства измерений.</w:t>
      </w:r>
    </w:p>
    <w:p w:rsidR="00A86265" w:rsidRPr="00712A49" w:rsidP="00712A49" w14:paraId="554D8012" w14:textId="77777777">
      <w:pPr>
        <w:jc w:val="both"/>
      </w:pPr>
      <w:r w:rsidRPr="00712A49">
        <w:t xml:space="preserve">      При проведении освидетельствования на состояние алкогольного опьянения должностное лицо,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проводит отбор пробы выдыхаемого воздуха в соответствии с руководством по эксплуатации используемого средства измерений.</w:t>
      </w:r>
    </w:p>
    <w:p w:rsidR="00A86265" w:rsidRPr="00712A49" w:rsidP="00712A49" w14:paraId="19370543" w14:textId="77777777">
      <w:pPr>
        <w:jc w:val="both"/>
      </w:pPr>
      <w:r w:rsidRPr="00712A49">
        <w:t xml:space="preserve">       Факт употребления вызывающих алкогольное опьянение веществ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воздуха.</w:t>
      </w:r>
    </w:p>
    <w:p w:rsidR="00A86265" w:rsidRPr="00712A49" w:rsidP="00712A49" w14:paraId="6ED1A332" w14:textId="77777777">
      <w:pPr>
        <w:jc w:val="both"/>
      </w:pPr>
      <w:r w:rsidRPr="00712A49">
        <w:t xml:space="preserve">     Результаты освидетельствования на состояние алкогольного опьянения отражаются в акте освидетельствования на состояние алкогольного опьянения, форма которого утверждается Министерством внутренних дел Российской Федерации по согласованию с Министерством здравоохранения Российской Федерации. К указанному акту приобщается бумажный носитель с записью результатов измерений. Копия этого акта вручается водителю транспортного средства, в отношении которого он был составлен.</w:t>
      </w:r>
    </w:p>
    <w:p w:rsidR="00A86265" w:rsidRPr="00712A49" w:rsidP="00712A49" w14:paraId="7B6E966B" w14:textId="77777777">
      <w:pPr>
        <w:jc w:val="both"/>
      </w:pPr>
      <w:r w:rsidRPr="00712A49">
        <w:t xml:space="preserve">      Направлению на медицинское освидетельствование на состояние опьянения водитель транспортного средства подлежит:</w:t>
      </w:r>
      <w:r w:rsidRPr="00712A49" w:rsidR="001B1FD8">
        <w:t xml:space="preserve"> </w:t>
      </w:r>
      <w:r w:rsidRPr="00712A49">
        <w:t>а) при отказе от прохождения освидетельствования на состояние алкогольного опьянения;</w:t>
      </w:r>
      <w:r w:rsidRPr="00712A49" w:rsidR="001B1FD8">
        <w:t xml:space="preserve"> </w:t>
      </w:r>
      <w:r w:rsidRPr="00712A49">
        <w:t>б) при несогласии с результатами освидетельствования на состояние алкогольного опьянения;</w:t>
      </w:r>
      <w:r w:rsidRPr="00712A49" w:rsidR="001B1FD8">
        <w:t xml:space="preserve"> </w:t>
      </w:r>
      <w:r w:rsidRPr="00712A49">
        <w:t>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A86265" w:rsidRPr="00712A49" w:rsidP="00712A49" w14:paraId="5C8D7E61" w14:textId="77777777">
      <w:pPr>
        <w:jc w:val="both"/>
      </w:pPr>
      <w:r w:rsidRPr="00712A49">
        <w:t xml:space="preserve">      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2 понятых либо с применением видеозаписи.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опьянения, форма которого утверждается Министерством внутренних дел Российской Федерации по согласованию с Министерством здравоохранения Российской Федерации. Копия указанного протокола вручается водителю транспортного средства, направляемому на медицинское освидетельствование на состояние опьянения.</w:t>
      </w:r>
    </w:p>
    <w:p w:rsidR="00A86265" w:rsidRPr="00712A49" w:rsidP="00712A49" w14:paraId="3B3644A7" w14:textId="77777777">
      <w:pPr>
        <w:jc w:val="both"/>
      </w:pPr>
      <w:r w:rsidRPr="00712A49">
        <w:t xml:space="preserve">      Должностное лицо,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или должностное лицо военной автомобильной инспекции обязано принять меры к установлению личности водителя транспортного средства, направляемого на медицинское освидетельствование на состояние опьянения.</w:t>
      </w:r>
    </w:p>
    <w:p w:rsidR="00A86265" w:rsidRPr="00712A49" w:rsidP="00712A49" w14:paraId="5782F39C" w14:textId="77777777">
      <w:pPr>
        <w:jc w:val="both"/>
      </w:pPr>
      <w:r>
        <w:t xml:space="preserve">      </w:t>
      </w:r>
      <w:r w:rsidRPr="00712A49">
        <w:t>Сведения об отсутствии документов у водителя транспортного средства, подлежащего медицинскому освидетельствованию на состояние опьянения, а также о принятых в этом случае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</w:t>
      </w:r>
      <w:r w:rsidRPr="00712A49" w:rsidR="005541F3">
        <w:t xml:space="preserve">его вида,  </w:t>
      </w:r>
      <w:r w:rsidRPr="00712A49">
        <w:t>в соответствии с законодательством Российской Федерации мерах по установлению личности водителя транспортного средства указываются в протоколе о направлении на медицинское освидетельствование на состояние опьянения.</w:t>
      </w:r>
    </w:p>
    <w:p w:rsidR="007F05E1" w:rsidRPr="00712A49" w:rsidP="00712A49" w14:paraId="55C87BD1" w14:textId="77777777">
      <w:pPr>
        <w:jc w:val="both"/>
      </w:pPr>
      <w:r w:rsidRPr="00712A49">
        <w:t xml:space="preserve">      </w:t>
      </w:r>
      <w:r w:rsidRPr="00712A49" w:rsidR="00A86265">
        <w:t>Должностное лицо, которому предоставлено право государственного надзора и контроля за безопасностью движения и эксплуатации транспортного</w:t>
      </w:r>
      <w:r w:rsidRPr="00712A49">
        <w:t xml:space="preserve"> средства соответствующего вида </w:t>
      </w:r>
      <w:r w:rsidRPr="00712A49" w:rsidR="00A86265">
        <w:t xml:space="preserve"> доставляет водителя транспортного средства к месту проведения медицинского освидетельствования на состояние опьянения, за исключением случаев медицинской эвакуации лица при состояниях, представляющих угрозу его жизни, в целях спасения жизни и сохранения здоровья.</w:t>
      </w:r>
      <w:r w:rsidRPr="00712A49">
        <w:t xml:space="preserve"> </w:t>
      </w:r>
    </w:p>
    <w:p w:rsidR="007F05E1" w:rsidRPr="00712A49" w:rsidP="00712A49" w14:paraId="0742DA18" w14:textId="77777777">
      <w:pPr>
        <w:jc w:val="both"/>
      </w:pPr>
      <w:r>
        <w:t xml:space="preserve">      </w:t>
      </w:r>
      <w:r w:rsidRPr="00712A49">
        <w:t xml:space="preserve">Как усматривается из материалов дела, основанием полагать, что водитель </w:t>
      </w:r>
      <w:r w:rsidRPr="00712A49" w:rsidR="00585566">
        <w:t xml:space="preserve">Лисневский  С.Б.  </w:t>
      </w:r>
      <w:r w:rsidRPr="00712A49">
        <w:t>находился в состоянии опьянения, послужило наличие выявленного у него сотрудником ДПС ГИБДД  признаков  опьянения - запах алкоголя и</w:t>
      </w:r>
      <w:r w:rsidRPr="00712A49" w:rsidR="002C32A7">
        <w:t>зо рта</w:t>
      </w:r>
      <w:r w:rsidRPr="00712A49" w:rsidR="00585566">
        <w:t xml:space="preserve">, неустойчивость позы </w:t>
      </w:r>
      <w:r w:rsidRPr="00712A49" w:rsidR="002C32A7">
        <w:t xml:space="preserve"> (пункт</w:t>
      </w:r>
      <w:r w:rsidRPr="00712A49" w:rsidR="005541F3">
        <w:t xml:space="preserve"> 2</w:t>
      </w:r>
      <w:r w:rsidRPr="00712A49">
        <w:t xml:space="preserve"> Правил</w:t>
      </w:r>
      <w:r w:rsidRPr="00712A49" w:rsidR="002C32A7">
        <w:t>)</w:t>
      </w:r>
      <w:r w:rsidRPr="00712A49">
        <w:t xml:space="preserve">.  </w:t>
      </w:r>
    </w:p>
    <w:p w:rsidR="007F05E1" w:rsidRPr="00712A49" w:rsidP="00712A49" w14:paraId="2AB5840A" w14:textId="4A77A97B">
      <w:pPr>
        <w:jc w:val="both"/>
      </w:pPr>
      <w:r w:rsidRPr="00712A49">
        <w:t xml:space="preserve">    В связи с наличием признаков опьянения, должностным лицом ГИБДД в порядке, предусмотренном Правилами, </w:t>
      </w:r>
      <w:r w:rsidRPr="00712A49" w:rsidR="00052FC4">
        <w:t xml:space="preserve">Лисневскому  С.Б. </w:t>
      </w:r>
      <w:r w:rsidRPr="00712A49">
        <w:t xml:space="preserve">было предложено пройти освидетельствование на состояние алкогольного опьянения на месте с применением </w:t>
      </w:r>
      <w:r w:rsidRPr="00712A49">
        <w:t>видеозаписи, с чем он согласился.</w:t>
      </w:r>
      <w:r w:rsidRPr="00712A49" w:rsidR="00EC5D79">
        <w:t xml:space="preserve"> </w:t>
      </w:r>
      <w:r w:rsidRPr="00712A49">
        <w:t xml:space="preserve">    В результате освидетельствования </w:t>
      </w:r>
      <w:r w:rsidRPr="00712A49" w:rsidR="007D36D4">
        <w:t>Лисневского</w:t>
      </w:r>
      <w:r w:rsidRPr="00712A49" w:rsidR="00052FC4">
        <w:t xml:space="preserve">  С.Б. </w:t>
      </w:r>
      <w:r w:rsidRPr="00712A49">
        <w:t xml:space="preserve"> на состояние алкогольного опьянения, с применением видеозаписи, проведенного должностным лицом ДПС ГИБДД в с</w:t>
      </w:r>
      <w:r w:rsidRPr="00712A49" w:rsidR="007D36D4">
        <w:t xml:space="preserve">оответствии с требованиями  выше указанных </w:t>
      </w:r>
      <w:r w:rsidRPr="00712A49">
        <w:t>Правил, с использованием технического средства измерения Алкотектор Юпитер</w:t>
      </w:r>
      <w:r w:rsidRPr="00712A49" w:rsidR="00AF1EEE">
        <w:t xml:space="preserve">, </w:t>
      </w:r>
      <w:r w:rsidRPr="00712A49" w:rsidR="00052FC4">
        <w:t>заводской номер прибора 001644</w:t>
      </w:r>
      <w:r w:rsidRPr="00712A49">
        <w:t>, поверенного в у</w:t>
      </w:r>
      <w:r w:rsidRPr="00712A49" w:rsidR="00052FC4">
        <w:t>становленном порядке  24.10</w:t>
      </w:r>
      <w:r w:rsidRPr="00712A49" w:rsidR="00AF1EEE">
        <w:t>.2023</w:t>
      </w:r>
      <w:r w:rsidRPr="00712A49">
        <w:t xml:space="preserve">г.,  обеспечивающего запись результатов исследования на бумажном носителе, концентрация этилового спирта в выдыхаемом </w:t>
      </w:r>
      <w:r w:rsidRPr="00712A49" w:rsidR="00052FC4">
        <w:t>Лисневским  С.Б.</w:t>
      </w:r>
      <w:r w:rsidRPr="00712A49" w:rsidR="002C32A7">
        <w:t xml:space="preserve">  воздухе составила 0</w:t>
      </w:r>
      <w:r w:rsidRPr="00712A49" w:rsidR="00AF1EEE">
        <w:t>,</w:t>
      </w:r>
      <w:r w:rsidRPr="00712A49" w:rsidR="00052FC4">
        <w:t>781</w:t>
      </w:r>
      <w:r w:rsidRPr="00712A49">
        <w:t xml:space="preserve"> мг/л. У </w:t>
      </w:r>
      <w:r w:rsidRPr="00712A49" w:rsidR="007D36D4">
        <w:t>Лисневского</w:t>
      </w:r>
      <w:r w:rsidRPr="00712A49" w:rsidR="00052FC4">
        <w:t xml:space="preserve">  С.Б.</w:t>
      </w:r>
      <w:r w:rsidRPr="00712A49" w:rsidR="002C32A7">
        <w:t xml:space="preserve">  </w:t>
      </w:r>
      <w:r w:rsidRPr="00712A49">
        <w:t>было установлено состояние алкогольного опьянения.</w:t>
      </w:r>
      <w:r w:rsidRPr="00712A49" w:rsidR="00EC5D79">
        <w:t xml:space="preserve"> </w:t>
      </w:r>
      <w:r w:rsidRPr="00712A49">
        <w:t>Во</w:t>
      </w:r>
      <w:r w:rsidRPr="00712A49" w:rsidR="00AF1EEE">
        <w:t xml:space="preserve">зражений относительно процедуры </w:t>
      </w:r>
      <w:r w:rsidRPr="00712A49">
        <w:t xml:space="preserve">освидетельствования от </w:t>
      </w:r>
      <w:r w:rsidRPr="00712A49" w:rsidR="00052FC4">
        <w:t xml:space="preserve">Лисневского  С.Б. </w:t>
      </w:r>
      <w:r w:rsidRPr="00712A49">
        <w:t>не поступало.  Акт освидетельствования на состояние алкогольного опьянения оформлен с соблюдением требований статьи 27.12 КРФоАП и Правил освидетельствования, с применением видеозаписи, удостоверившей   достоверность внесенных в него сведений, его содержание и результаты.</w:t>
      </w:r>
      <w:r w:rsidRPr="00712A49" w:rsidR="00052FC4">
        <w:t xml:space="preserve"> В связи с тем, что </w:t>
      </w:r>
      <w:r w:rsidRPr="00712A49" w:rsidR="00052FC4">
        <w:t>Лисневский  С.Б.</w:t>
      </w:r>
      <w:r w:rsidRPr="00712A49" w:rsidR="00052FC4">
        <w:t xml:space="preserve"> был не согласен с результатами освидетельствования на месте, он был  направлен для прохождения  освидетельствован</w:t>
      </w:r>
      <w:r w:rsidRPr="00712A49" w:rsidR="007D36D4">
        <w:t>ия в медицинском учреждении (протокол</w:t>
      </w:r>
      <w:r w:rsidRPr="00712A49" w:rsidR="00052FC4">
        <w:t xml:space="preserve"> </w:t>
      </w:r>
      <w:r w:rsidRPr="00712A49" w:rsidR="007D36D4">
        <w:t>от 18.08.2024г.</w:t>
      </w:r>
      <w:r w:rsidRPr="00712A49" w:rsidR="00052FC4">
        <w:t>). Согласно акта медицинского освидетельствования  от 18.08.2024г., проведенного сотрудником медицинского учреждения, у Лисневского   С.Б. по время первого иссл</w:t>
      </w:r>
      <w:r w:rsidRPr="00712A49" w:rsidR="00073400">
        <w:t>е</w:t>
      </w:r>
      <w:r w:rsidRPr="00712A49" w:rsidR="00052FC4">
        <w:t>дования прибором Динго Е-200 №IR</w:t>
      </w:r>
      <w:r w:rsidRPr="00712A49" w:rsidR="00073400">
        <w:t>В</w:t>
      </w:r>
      <w:r w:rsidRPr="00712A49" w:rsidR="00052FC4">
        <w:t>L</w:t>
      </w:r>
      <w:r w:rsidRPr="00712A49" w:rsidR="00073400">
        <w:t xml:space="preserve">U </w:t>
      </w:r>
      <w:r w:rsidRPr="00712A49" w:rsidR="007D36D4">
        <w:t>(</w:t>
      </w:r>
      <w:r w:rsidRPr="00712A49" w:rsidR="00073400">
        <w:t>дата поверки 23.10.2023г.</w:t>
      </w:r>
      <w:r w:rsidRPr="00712A49" w:rsidR="007D36D4">
        <w:t>)</w:t>
      </w:r>
      <w:r w:rsidRPr="00712A49" w:rsidR="00073400">
        <w:t xml:space="preserve"> установлено состояние опьянения 0,700мг.л.; по время второго исследования – 0,730мг.л., после сдачи биологического объекта и получения его результатов у Лисневского   С.Б. было установлено состояние опьянения</w:t>
      </w:r>
      <w:r w:rsidRPr="00712A49" w:rsidR="00EC5D79">
        <w:t xml:space="preserve"> и составлен административный протокол по ч.1 ст.12.8 КРФоАП</w:t>
      </w:r>
      <w:r w:rsidRPr="00712A49" w:rsidR="00073400">
        <w:t>.</w:t>
      </w:r>
    </w:p>
    <w:p w:rsidR="007F05E1" w:rsidRPr="00712A49" w:rsidP="00712A49" w14:paraId="10974BC0" w14:textId="77777777">
      <w:pPr>
        <w:jc w:val="both"/>
      </w:pPr>
      <w:r w:rsidRPr="00712A49">
        <w:t xml:space="preserve">  </w:t>
      </w:r>
      <w:r w:rsidRPr="00712A49">
        <w:t xml:space="preserve"> </w:t>
      </w:r>
      <w:r w:rsidRPr="00712A49" w:rsidR="000442D1">
        <w:t xml:space="preserve">     </w:t>
      </w:r>
      <w:r w:rsidRPr="00712A49">
        <w:t xml:space="preserve">Меры обеспечения производства по делу об административном правонарушении применены к </w:t>
      </w:r>
      <w:r w:rsidRPr="00712A49">
        <w:t>Лисневскому  С.Б.</w:t>
      </w:r>
      <w:r w:rsidRPr="00712A49">
        <w:t xml:space="preserve"> в соответствии с требованиями статьи 27.12 КРФоАП  и названных выше Правил.       </w:t>
      </w:r>
    </w:p>
    <w:p w:rsidR="007F05E1" w:rsidRPr="00712A49" w:rsidP="00712A49" w14:paraId="1741CF9B" w14:textId="77777777">
      <w:pPr>
        <w:jc w:val="both"/>
      </w:pPr>
      <w:r w:rsidRPr="00712A49">
        <w:t xml:space="preserve">     Таким образом, факт управления </w:t>
      </w:r>
      <w:r w:rsidRPr="00712A49" w:rsidR="007D36D4">
        <w:t>Лисневск</w:t>
      </w:r>
      <w:r w:rsidRPr="00712A49" w:rsidR="00052FC4">
        <w:t>им  С.Б.</w:t>
      </w:r>
      <w:r w:rsidRPr="00712A49">
        <w:t xml:space="preserve">  транспортным</w:t>
      </w:r>
      <w:r w:rsidRPr="00712A49" w:rsidR="009738F1">
        <w:t xml:space="preserve"> </w:t>
      </w:r>
      <w:r w:rsidRPr="00712A49">
        <w:t>средством в состоянии опьянения установлен, и объективно подтвержден совокупностью предс</w:t>
      </w:r>
      <w:r w:rsidRPr="00712A49" w:rsidR="00AF1EEE">
        <w:t>та</w:t>
      </w:r>
      <w:r w:rsidR="00DD1800">
        <w:t xml:space="preserve">вленных по делу доказательств, </w:t>
      </w:r>
      <w:r w:rsidRPr="00712A49" w:rsidR="00AF1EEE">
        <w:t xml:space="preserve"> видеозаписью</w:t>
      </w:r>
      <w:r w:rsidR="00DD1800">
        <w:t>, имеющейся в материалах дела</w:t>
      </w:r>
      <w:r w:rsidRPr="00712A49" w:rsidR="00AF1EEE">
        <w:t>.</w:t>
      </w:r>
      <w:r w:rsidRPr="00712A49">
        <w:t xml:space="preserve">       </w:t>
      </w:r>
    </w:p>
    <w:p w:rsidR="00073400" w:rsidRPr="00712A49" w:rsidP="00712A49" w14:paraId="52C63264" w14:textId="6BADAAF9">
      <w:pPr>
        <w:jc w:val="both"/>
      </w:pPr>
      <w:r w:rsidRPr="00712A49">
        <w:t xml:space="preserve">      Доводы </w:t>
      </w:r>
      <w:r w:rsidRPr="00712A49" w:rsidR="00AF1EEE">
        <w:t xml:space="preserve"> </w:t>
      </w:r>
      <w:r w:rsidRPr="00712A49">
        <w:t>Лисневского   С.Б.</w:t>
      </w:r>
      <w:r w:rsidRPr="00712A49" w:rsidR="00AF1EEE">
        <w:t xml:space="preserve"> </w:t>
      </w:r>
      <w:r w:rsidRPr="00712A49">
        <w:t xml:space="preserve"> о том, что при освидетельствовании его на месте прибор показа</w:t>
      </w:r>
      <w:r w:rsidRPr="00712A49" w:rsidR="00DC4406">
        <w:t>л результат   0,07мг.л.</w:t>
      </w:r>
      <w:r w:rsidRPr="00712A49">
        <w:t>,</w:t>
      </w:r>
      <w:r w:rsidRPr="00712A49" w:rsidR="00DC4406">
        <w:t xml:space="preserve"> суд находит несостоятельными, поскольку они опровергаются  актом  освидетельствования на месте от 18.08.2024г. и бумажным носителем прибора Алкотектор Юпитер, согласно которых показания прибора при проведении освидетельствования на месте составили 0,781 мг.л., обозреваемой в судебном заседании видеозаписью.</w:t>
      </w:r>
    </w:p>
    <w:p w:rsidR="007F05E1" w:rsidRPr="00712A49" w:rsidP="00712A49" w14:paraId="4659561A" w14:textId="0046EF24">
      <w:pPr>
        <w:jc w:val="both"/>
      </w:pPr>
      <w:r w:rsidRPr="00712A49">
        <w:t xml:space="preserve">     </w:t>
      </w:r>
      <w:r w:rsidRPr="00712A49">
        <w:t xml:space="preserve">Таким образом, каких-либо нарушений прав </w:t>
      </w:r>
      <w:r w:rsidRPr="00712A49" w:rsidR="00073400">
        <w:t>Лисневского   С.Б</w:t>
      </w:r>
      <w:r w:rsidRPr="00712A49">
        <w:t xml:space="preserve">., как лица, привлекаемого к </w:t>
      </w:r>
      <w:r w:rsidRPr="00712A49">
        <w:t>административно</w:t>
      </w:r>
      <w:r w:rsidRPr="00712A49">
        <w:t>й  ответственности</w:t>
      </w:r>
      <w:r w:rsidRPr="00712A49">
        <w:t xml:space="preserve">, </w:t>
      </w:r>
      <w:r w:rsidRPr="00712A49">
        <w:t xml:space="preserve">при  оформлении должностными лицами административного материала, судьей не установлено. </w:t>
      </w:r>
    </w:p>
    <w:p w:rsidR="009738F1" w:rsidRPr="00712A49" w:rsidP="00712A49" w14:paraId="6C48F02B" w14:textId="7B516718">
      <w:pPr>
        <w:jc w:val="both"/>
      </w:pPr>
      <w:r w:rsidRPr="00712A49">
        <w:t xml:space="preserve">     </w:t>
      </w:r>
      <w:r w:rsidRPr="00712A49" w:rsidR="000442D1">
        <w:t xml:space="preserve"> </w:t>
      </w:r>
      <w:r w:rsidRPr="00712A49">
        <w:t xml:space="preserve">Исследовав  все  обстоятельств дела в их совокупности, и оценив имеющиеся по делу доказательства  на предмет допустимости, достоверности, достаточности по правилам статьи 26.11 КРФоАП, а также с позиции соблюдения требований закона при их получении, судья приходит к выводу, что  в действиях </w:t>
      </w:r>
      <w:r w:rsidRPr="00712A49" w:rsidR="00073400">
        <w:t>Лисневского   С.Б.</w:t>
      </w:r>
      <w:r w:rsidRPr="00712A49">
        <w:t xml:space="preserve"> имеется состав административного правонарушения, предусмотренного ч.1 ст.12.8 КРФоАП, т.е. управление транспортным средством водителем, находящимся в состоянии опьянения, если такие действия не содержат уголовно наказуемого деяния, и его вина в совершении указанного правонарушения подтверждается протоколом об административном правонаруш</w:t>
      </w:r>
      <w:r w:rsidRPr="00712A49" w:rsidR="00073400">
        <w:t>ении от 18.08</w:t>
      </w:r>
      <w:r w:rsidRPr="00712A49">
        <w:t>.2024</w:t>
      </w:r>
      <w:r w:rsidRPr="00712A49">
        <w:t>г., протоколом об отстранении от управле</w:t>
      </w:r>
      <w:r w:rsidRPr="00712A49">
        <w:t>ния тран</w:t>
      </w:r>
      <w:r w:rsidRPr="00712A49" w:rsidR="00073400">
        <w:t xml:space="preserve">спортным средством </w:t>
      </w:r>
      <w:r w:rsidRPr="00712A49">
        <w:t xml:space="preserve">от </w:t>
      </w:r>
      <w:r w:rsidRPr="00712A49" w:rsidR="00073400">
        <w:t>18.08</w:t>
      </w:r>
      <w:r w:rsidRPr="00712A49">
        <w:t xml:space="preserve">.2024г., </w:t>
      </w:r>
      <w:r w:rsidRPr="00712A49">
        <w:t xml:space="preserve"> актом освидетельствования на состо</w:t>
      </w:r>
      <w:r w:rsidRPr="00712A49">
        <w:t xml:space="preserve">яние алкогольного опьянения </w:t>
      </w:r>
      <w:r w:rsidRPr="00712A49">
        <w:t xml:space="preserve">от </w:t>
      </w:r>
      <w:r w:rsidRPr="00712A49" w:rsidR="00073400">
        <w:t>18.08</w:t>
      </w:r>
      <w:r w:rsidRPr="00712A49">
        <w:t xml:space="preserve">.2024г. </w:t>
      </w:r>
      <w:r w:rsidRPr="00712A49">
        <w:t xml:space="preserve"> с приложенным бумажным носителем к нему, согласно которому у </w:t>
      </w:r>
      <w:r w:rsidRPr="00712A49" w:rsidR="00073400">
        <w:t>Лисневского   С.Б.</w:t>
      </w:r>
      <w:r w:rsidRPr="00712A49">
        <w:t xml:space="preserve"> </w:t>
      </w:r>
      <w:r w:rsidRPr="00712A49">
        <w:t xml:space="preserve">было установлено состояние алкогольного опьянения, концентрация этилового спирта в выдыхаемом </w:t>
      </w:r>
      <w:r w:rsidRPr="00712A49" w:rsidR="00073400">
        <w:t>Лисневским   С.Б.</w:t>
      </w:r>
      <w:r w:rsidRPr="00712A49">
        <w:t xml:space="preserve">  </w:t>
      </w:r>
      <w:r w:rsidRPr="00712A49">
        <w:t>воздух</w:t>
      </w:r>
      <w:r w:rsidRPr="00712A49" w:rsidR="00073400">
        <w:t>е составила 0,781</w:t>
      </w:r>
      <w:r w:rsidRPr="00712A49">
        <w:t xml:space="preserve"> мг/л.,  </w:t>
      </w:r>
      <w:r w:rsidRPr="00712A49" w:rsidR="00073400">
        <w:t>п</w:t>
      </w:r>
      <w:r w:rsidRPr="00712A49" w:rsidR="00967D27">
        <w:t>ротоколом о направлении на меди</w:t>
      </w:r>
      <w:r w:rsidRPr="00712A49" w:rsidR="00073400">
        <w:t xml:space="preserve">цинское освидетельствование на состояние опьянения от 18.08.2024г., акта медицинского освидетельствования  </w:t>
      </w:r>
      <w:r w:rsidRPr="00712A49" w:rsidR="003E35AA">
        <w:t xml:space="preserve">на состояние опьянения </w:t>
      </w:r>
      <w:r w:rsidRPr="00712A49" w:rsidR="00073400">
        <w:t>от 18.08.2024г.,</w:t>
      </w:r>
      <w:r w:rsidRPr="00712A49" w:rsidR="00967D27">
        <w:t xml:space="preserve"> </w:t>
      </w:r>
      <w:r w:rsidRPr="00712A49">
        <w:t>протоколом о задержании тран</w:t>
      </w:r>
      <w:r w:rsidRPr="00712A49" w:rsidR="00073400">
        <w:t>спо</w:t>
      </w:r>
      <w:r w:rsidRPr="00712A49" w:rsidR="003E35AA">
        <w:t xml:space="preserve">ртного средства </w:t>
      </w:r>
      <w:r w:rsidRPr="00712A49">
        <w:t xml:space="preserve">от </w:t>
      </w:r>
      <w:r w:rsidRPr="00712A49" w:rsidR="00073400">
        <w:t>18.08</w:t>
      </w:r>
      <w:r w:rsidRPr="00712A49">
        <w:t>.2024г.,</w:t>
      </w:r>
      <w:r w:rsidRPr="00712A49">
        <w:t xml:space="preserve">  рапортом инспектора </w:t>
      </w:r>
      <w:r w:rsidRPr="00712A49" w:rsidR="003E35AA">
        <w:t xml:space="preserve">ДПС ОГИБДД </w:t>
      </w:r>
      <w:r w:rsidRPr="00712A49" w:rsidR="003E35AA">
        <w:t>г.Невинномысска</w:t>
      </w:r>
      <w:r w:rsidRPr="00712A49">
        <w:t>, видеосъемкой с места совершения а</w:t>
      </w:r>
      <w:r w:rsidRPr="00712A49">
        <w:t>дминистративного правонаруш</w:t>
      </w:r>
      <w:r w:rsidRPr="00712A49" w:rsidR="003E35AA">
        <w:t>ения.</w:t>
      </w:r>
      <w:r w:rsidRPr="00712A49">
        <w:t xml:space="preserve"> </w:t>
      </w:r>
      <w:r w:rsidRPr="00712A49">
        <w:t xml:space="preserve">     </w:t>
      </w:r>
      <w:r w:rsidRPr="00712A49">
        <w:t xml:space="preserve"> </w:t>
      </w:r>
    </w:p>
    <w:p w:rsidR="009738F1" w:rsidRPr="00712A49" w:rsidP="00712A49" w14:paraId="4532A1D3" w14:textId="77777777">
      <w:pPr>
        <w:jc w:val="both"/>
      </w:pPr>
      <w:r w:rsidRPr="00712A49">
        <w:t xml:space="preserve">     Неустранимых сомнений, которые в силу статьи 1.5 КРФоАП,  должны быть истолкованы в пользу  </w:t>
      </w:r>
      <w:r w:rsidRPr="00712A49" w:rsidR="003E35AA">
        <w:t>Лисневского   С.Б</w:t>
      </w:r>
      <w:r w:rsidRPr="00712A49">
        <w:t xml:space="preserve">.,  не установлено.  </w:t>
      </w:r>
      <w:r w:rsidRPr="00712A49" w:rsidR="00967D27">
        <w:t xml:space="preserve"> </w:t>
      </w:r>
    </w:p>
    <w:p w:rsidR="000442D1" w:rsidRPr="00712A49" w:rsidP="00712A49" w14:paraId="4276ED66" w14:textId="77777777">
      <w:pPr>
        <w:jc w:val="both"/>
      </w:pPr>
      <w:r w:rsidRPr="00712A49">
        <w:t xml:space="preserve">     </w:t>
      </w:r>
      <w:r w:rsidRPr="00712A49" w:rsidR="007F05E1">
        <w:t xml:space="preserve">При назначении наказания </w:t>
      </w:r>
      <w:r w:rsidRPr="00712A49">
        <w:t>Лисневскому С.Б.</w:t>
      </w:r>
      <w:r w:rsidRPr="00712A49" w:rsidR="007F05E1">
        <w:t xml:space="preserve"> суд учитывает характер совершенного правонарушения, личность правонарушителя, обстоятельств, смягчающих и отягчающих административную ответственность, не установлено, и приходит к выводу о назначении ему наказания в виде штрафа с лишением права управления транспортными средствами сроком на </w:t>
      </w:r>
      <w:r w:rsidRPr="00712A49" w:rsidR="007F05E1">
        <w:t>01 год 06 месяцев, в соответствии с целями и задачами законодательства об административных правонарушениях: предупреждения совершения правонарушений, связанных с безопасностью дорожного движения, приоритетом которого является жизнь и здоровье его участников.</w:t>
      </w:r>
    </w:p>
    <w:p w:rsidR="00712A49" w:rsidP="00712A49" w14:paraId="71C6A69C" w14:textId="20967F8A">
      <w:pPr>
        <w:jc w:val="both"/>
      </w:pPr>
      <w:r w:rsidRPr="00712A49">
        <w:t xml:space="preserve">     </w:t>
      </w:r>
      <w:r w:rsidRPr="00712A49" w:rsidR="002719D9">
        <w:t xml:space="preserve">    Руководствуясь ст.ст.29.9, 29.10, 29.11 КРФоАП, судья </w:t>
      </w:r>
    </w:p>
    <w:p w:rsidR="00EB7650" w:rsidRPr="00712A49" w:rsidP="00712A49" w14:paraId="48A7A1AE" w14:textId="77777777">
      <w:pPr>
        <w:jc w:val="both"/>
      </w:pPr>
    </w:p>
    <w:p w:rsidR="000442D1" w:rsidP="00B50747" w14:paraId="331D90B7" w14:textId="61F2742A">
      <w:pPr>
        <w:jc w:val="center"/>
      </w:pPr>
      <w:r w:rsidRPr="00712A49">
        <w:t xml:space="preserve">п о с т а н о в и л:    </w:t>
      </w:r>
    </w:p>
    <w:p w:rsidR="00EB7650" w:rsidRPr="00712A49" w:rsidP="00B50747" w14:paraId="2D5F54F0" w14:textId="77777777">
      <w:pPr>
        <w:jc w:val="center"/>
      </w:pPr>
    </w:p>
    <w:p w:rsidR="002719D9" w:rsidRPr="00712A49" w:rsidP="00712A49" w14:paraId="104588D6" w14:textId="3CB0CA96">
      <w:pPr>
        <w:jc w:val="both"/>
      </w:pPr>
      <w:r w:rsidRPr="00712A49">
        <w:t xml:space="preserve">      </w:t>
      </w:r>
      <w:r w:rsidRPr="00712A49" w:rsidR="002E5911">
        <w:t>Лисневского</w:t>
      </w:r>
      <w:r w:rsidRPr="00712A49" w:rsidR="002E5911">
        <w:t xml:space="preserve"> С</w:t>
      </w:r>
      <w:r w:rsidR="00B50747">
        <w:t>.Б.</w:t>
      </w:r>
      <w:r w:rsidRPr="00712A49" w:rsidR="002E5911">
        <w:t xml:space="preserve"> </w:t>
      </w:r>
      <w:r w:rsidRPr="00712A49">
        <w:t xml:space="preserve"> признать виновным в совершении </w:t>
      </w:r>
      <w:r w:rsidRPr="00712A49">
        <w:t>административного  правонарушения</w:t>
      </w:r>
      <w:r w:rsidRPr="00712A49">
        <w:t xml:space="preserve">,  предусмотренного  ч.1 ст.12.8 КРФоАП,  и подвергнуть штрафу в доход государства в размере 30000 (тридцати тысяч) рублей с лишением права управления транспортными средствами сроком  на  01 (один) год 06 (шесть) месяцев. </w:t>
      </w:r>
    </w:p>
    <w:p w:rsidR="003F3BAB" w:rsidRPr="00712A49" w:rsidP="00712A49" w14:paraId="569F30BD" w14:textId="77777777">
      <w:pPr>
        <w:jc w:val="both"/>
      </w:pPr>
      <w:r w:rsidRPr="00712A49">
        <w:t xml:space="preserve">     </w:t>
      </w:r>
      <w:r w:rsidRPr="00712A49">
        <w:t>Административный штраф должен быть уплачен в полном размере лицом,  привлеченным    к    административной  ответственности,  не позднее шестидесяти дней со дня вступления постановления о наложении административного штрафа в законную силу, по реквизитам: (Получатель: Управление Федерального казначейства по Ставропольскому краю (Отдел  МВД  России по городу Невинномысску), КПП  263101001, ИНН 2631002998, ОКТМО 07724000, счет банка получателя  40102810345370000013 в отделении Ставрополь Банка России //УФК по Ставропольскому краю, г.Ставрополь, счет получателя средств 03100643000000012100,     Б</w:t>
      </w:r>
      <w:r w:rsidRPr="00712A49" w:rsidR="0033389D">
        <w:t>ИК        010702101,    КБК</w:t>
      </w:r>
      <w:r w:rsidRPr="00712A49">
        <w:t xml:space="preserve">  18811601121010001140, УИН 18810426243100003391). </w:t>
      </w:r>
    </w:p>
    <w:p w:rsidR="002719D9" w:rsidRPr="00712A49" w:rsidP="00712A49" w14:paraId="341DA8F0" w14:textId="77777777">
      <w:pPr>
        <w:jc w:val="both"/>
      </w:pPr>
      <w:r w:rsidRPr="00712A49">
        <w:t xml:space="preserve">     Разъяснить, что в соответствии со ст.32.7 КРФоАП, течение срока лишения специального права начинается со дня вступления  в  законную силу постановления о назначении административного наказания в виде лишения  права управления транспортными средствами.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средствами, лицо, лишенное специального права, должно сдать документы, предусмотренные ч.1 - 3.1 ст.32.6  настоящего Кодекса, в орган, исполняющий этот вид административного наказания.</w:t>
      </w:r>
    </w:p>
    <w:p w:rsidR="002719D9" w:rsidRPr="00712A49" w:rsidP="00712A49" w14:paraId="32C71A53" w14:textId="2283842F">
      <w:pPr>
        <w:jc w:val="both"/>
      </w:pPr>
      <w:r w:rsidRPr="00712A49">
        <w:t xml:space="preserve">     В силу части 2 статьи 32.7 КРФоАП, в случае уклонения лица, </w:t>
      </w:r>
      <w:r w:rsidRPr="00712A49">
        <w:t>лишенного  права</w:t>
      </w:r>
      <w:r w:rsidRPr="00712A49">
        <w:t xml:space="preserve">  управления  транспортными  средствами,  от  сдачи </w:t>
      </w:r>
      <w:r w:rsidRPr="00712A49" w:rsidR="003E35AA">
        <w:t xml:space="preserve"> </w:t>
      </w:r>
      <w:r w:rsidRPr="00712A49">
        <w:t>соответствующего удостоверения срок лишения указанного права прерывается. Течение  прерванного  срока лишения  права  управления</w:t>
      </w:r>
      <w:r w:rsidRPr="00712A49" w:rsidR="003E35AA">
        <w:t xml:space="preserve"> </w:t>
      </w:r>
      <w:r w:rsidRPr="00712A49">
        <w:t>транспортными  средствами  продолжается  со  дня  сдачи  лицом либо  изъятия  у  него  соответствующего   удостоверения  (в  том числе в случае, если срок действия данного удостоверения истек), а равно со дня получения соответствующим подразделением органа, на которое возложено исполнение постановления о назначении административного наказания, заявления лица об утрате этого удостоверения.</w:t>
      </w:r>
    </w:p>
    <w:p w:rsidR="002719D9" w:rsidRPr="00712A49" w:rsidP="00712A49" w14:paraId="1B49A3DE" w14:textId="77777777">
      <w:pPr>
        <w:jc w:val="both"/>
      </w:pPr>
      <w:r w:rsidRPr="00712A49">
        <w:t xml:space="preserve">     Если лицо заявило об утрате соответствующего удостоверения, а затем  фактически   продолжало   пользоваться   им  при  управлении транспортным средством, срок лишения права управления транспортными средствами считается прерванным и продолжение исчисления течения прерванного срока производится со дня изъятия у лица соответствующего удостоверения.</w:t>
      </w:r>
    </w:p>
    <w:p w:rsidR="002719D9" w:rsidRPr="00712A49" w:rsidP="00712A49" w14:paraId="73203A96" w14:textId="77777777">
      <w:pPr>
        <w:jc w:val="both"/>
      </w:pPr>
      <w:r w:rsidRPr="00712A49">
        <w:t xml:space="preserve">     Возложить исполнение постановления о назначении административного наказания в части лишения права управления транспортными средствами на ОГИБДД Отдела МВД России по г.Невинномысску. </w:t>
      </w:r>
    </w:p>
    <w:p w:rsidR="002719D9" w:rsidRPr="00712A49" w:rsidP="00712A49" w14:paraId="36747C83" w14:textId="77777777">
      <w:pPr>
        <w:jc w:val="both"/>
      </w:pPr>
      <w:r w:rsidRPr="00712A49">
        <w:t xml:space="preserve">     Постановление может быть обжаловано и опротестовано в Невинномысский горо</w:t>
      </w:r>
      <w:r w:rsidRPr="00712A49" w:rsidR="00712A49">
        <w:t xml:space="preserve">дской суд в течение десяти  дней </w:t>
      </w:r>
      <w:r w:rsidRPr="00712A49">
        <w:t xml:space="preserve"> со дня вручения или получения копии постановления.</w:t>
      </w:r>
    </w:p>
    <w:p w:rsidR="002719D9" w:rsidP="00712A49" w14:paraId="2DD97659" w14:textId="77777777">
      <w:pPr>
        <w:jc w:val="both"/>
      </w:pPr>
      <w:r w:rsidRPr="00712A49">
        <w:t xml:space="preserve">     День изготовления постановления в полном объеме является днем его вынесения.</w:t>
      </w:r>
    </w:p>
    <w:p w:rsidR="00F94D84" w:rsidRPr="00712A49" w:rsidP="00712A49" w14:paraId="0A9DF61F" w14:textId="77777777">
      <w:pPr>
        <w:jc w:val="both"/>
      </w:pPr>
    </w:p>
    <w:p w:rsidR="002719D9" w:rsidRPr="00712A49" w:rsidP="000F5C08" w14:paraId="68F7C92B" w14:textId="77777777">
      <w:pPr>
        <w:jc w:val="center"/>
      </w:pPr>
      <w:r w:rsidRPr="00712A49">
        <w:t>Мировой судья                                                                                        Фомивко И.И.</w:t>
      </w:r>
    </w:p>
    <w:p w:rsidR="00794F6B" w:rsidRPr="00712A49" w:rsidP="000F5C08" w14:paraId="04ED6286" w14:textId="77777777">
      <w:pPr>
        <w:jc w:val="center"/>
      </w:pPr>
    </w:p>
    <w:p w:rsidR="00785CE5" w:rsidRPr="00712A49" w:rsidP="00712A49" w14:paraId="21E95160" w14:textId="77777777">
      <w:pPr>
        <w:jc w:val="both"/>
      </w:pPr>
      <w:r w:rsidRPr="00712A49">
        <w:t>Постановление в полном о</w:t>
      </w:r>
      <w:r w:rsidRPr="00712A49" w:rsidR="00967D27">
        <w:t>бъеме изготовлено   25</w:t>
      </w:r>
      <w:r w:rsidRPr="00712A49" w:rsidR="003E35AA">
        <w:t xml:space="preserve"> декабря</w:t>
      </w:r>
      <w:r w:rsidRPr="00712A49" w:rsidR="000442D1">
        <w:t xml:space="preserve">  2024</w:t>
      </w:r>
      <w:r w:rsidRPr="00712A49">
        <w:t xml:space="preserve"> года.</w:t>
      </w:r>
    </w:p>
    <w:p w:rsidR="00B66D0C" w:rsidRPr="008F5ECE" w:rsidP="00B50747" w14:paraId="56B4A52A" w14:textId="2265897A">
      <w:pPr>
        <w:jc w:val="both"/>
        <w:rPr>
          <w:rStyle w:val="Strong"/>
          <w:b w:val="0"/>
        </w:rPr>
      </w:pPr>
      <w:r w:rsidRPr="00712A49">
        <w:t xml:space="preserve"> </w:t>
      </w:r>
      <w:r w:rsidR="00B50747">
        <w:t>«согласованно»</w:t>
      </w:r>
    </w:p>
    <w:sectPr w:rsidSect="00712A49">
      <w:pgSz w:w="11906" w:h="16838"/>
      <w:pgMar w:top="426" w:right="566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C4F"/>
    <w:rsid w:val="0000049D"/>
    <w:rsid w:val="0000691C"/>
    <w:rsid w:val="000069DB"/>
    <w:rsid w:val="0001332D"/>
    <w:rsid w:val="00013B64"/>
    <w:rsid w:val="00014360"/>
    <w:rsid w:val="000153C4"/>
    <w:rsid w:val="00015A67"/>
    <w:rsid w:val="00017E84"/>
    <w:rsid w:val="0002100C"/>
    <w:rsid w:val="000241F2"/>
    <w:rsid w:val="00030A03"/>
    <w:rsid w:val="00031D65"/>
    <w:rsid w:val="00034853"/>
    <w:rsid w:val="00036532"/>
    <w:rsid w:val="000371E3"/>
    <w:rsid w:val="00040363"/>
    <w:rsid w:val="0004120D"/>
    <w:rsid w:val="00041407"/>
    <w:rsid w:val="000421C1"/>
    <w:rsid w:val="000421C2"/>
    <w:rsid w:val="000425C7"/>
    <w:rsid w:val="00042EA0"/>
    <w:rsid w:val="000442D1"/>
    <w:rsid w:val="000463EA"/>
    <w:rsid w:val="00046784"/>
    <w:rsid w:val="00051243"/>
    <w:rsid w:val="00052FC4"/>
    <w:rsid w:val="000533B6"/>
    <w:rsid w:val="00053872"/>
    <w:rsid w:val="00057426"/>
    <w:rsid w:val="000609C4"/>
    <w:rsid w:val="00061B4C"/>
    <w:rsid w:val="00066534"/>
    <w:rsid w:val="00066B16"/>
    <w:rsid w:val="0007080B"/>
    <w:rsid w:val="00071548"/>
    <w:rsid w:val="00071699"/>
    <w:rsid w:val="00072950"/>
    <w:rsid w:val="000730BA"/>
    <w:rsid w:val="00073400"/>
    <w:rsid w:val="00073735"/>
    <w:rsid w:val="00077D8E"/>
    <w:rsid w:val="00080541"/>
    <w:rsid w:val="00080751"/>
    <w:rsid w:val="00082348"/>
    <w:rsid w:val="00083B69"/>
    <w:rsid w:val="0008799D"/>
    <w:rsid w:val="00096BA9"/>
    <w:rsid w:val="000A12AF"/>
    <w:rsid w:val="000A1AE8"/>
    <w:rsid w:val="000A2621"/>
    <w:rsid w:val="000A4796"/>
    <w:rsid w:val="000A7B86"/>
    <w:rsid w:val="000B21AF"/>
    <w:rsid w:val="000B4A8F"/>
    <w:rsid w:val="000B5B86"/>
    <w:rsid w:val="000B633F"/>
    <w:rsid w:val="000C0E8E"/>
    <w:rsid w:val="000C1C22"/>
    <w:rsid w:val="000C350F"/>
    <w:rsid w:val="000C44B5"/>
    <w:rsid w:val="000C5667"/>
    <w:rsid w:val="000C723C"/>
    <w:rsid w:val="000C7BA0"/>
    <w:rsid w:val="000D17D6"/>
    <w:rsid w:val="000D439E"/>
    <w:rsid w:val="000D6792"/>
    <w:rsid w:val="000E1E60"/>
    <w:rsid w:val="000E2605"/>
    <w:rsid w:val="000E652D"/>
    <w:rsid w:val="000E6A30"/>
    <w:rsid w:val="000E6FE8"/>
    <w:rsid w:val="000F0E04"/>
    <w:rsid w:val="000F1114"/>
    <w:rsid w:val="000F2E30"/>
    <w:rsid w:val="000F41EF"/>
    <w:rsid w:val="000F5C08"/>
    <w:rsid w:val="000F6791"/>
    <w:rsid w:val="0010135E"/>
    <w:rsid w:val="00101662"/>
    <w:rsid w:val="001055DA"/>
    <w:rsid w:val="00107FEB"/>
    <w:rsid w:val="001106E4"/>
    <w:rsid w:val="001109A8"/>
    <w:rsid w:val="00112737"/>
    <w:rsid w:val="00114F01"/>
    <w:rsid w:val="00116253"/>
    <w:rsid w:val="001178C9"/>
    <w:rsid w:val="00117F68"/>
    <w:rsid w:val="001204A9"/>
    <w:rsid w:val="00122EC6"/>
    <w:rsid w:val="00123A3A"/>
    <w:rsid w:val="00123E9E"/>
    <w:rsid w:val="00124193"/>
    <w:rsid w:val="00130A4D"/>
    <w:rsid w:val="001317B1"/>
    <w:rsid w:val="00134DDE"/>
    <w:rsid w:val="001359F9"/>
    <w:rsid w:val="00136CBA"/>
    <w:rsid w:val="0014646C"/>
    <w:rsid w:val="00152240"/>
    <w:rsid w:val="001565C7"/>
    <w:rsid w:val="001569F0"/>
    <w:rsid w:val="00157CC2"/>
    <w:rsid w:val="00166D6B"/>
    <w:rsid w:val="00172901"/>
    <w:rsid w:val="00172F14"/>
    <w:rsid w:val="00173852"/>
    <w:rsid w:val="00174AA2"/>
    <w:rsid w:val="00174EB3"/>
    <w:rsid w:val="0017552C"/>
    <w:rsid w:val="00176BAC"/>
    <w:rsid w:val="0018053C"/>
    <w:rsid w:val="00182482"/>
    <w:rsid w:val="00182FD3"/>
    <w:rsid w:val="001847ED"/>
    <w:rsid w:val="001922A2"/>
    <w:rsid w:val="00196E61"/>
    <w:rsid w:val="001A1142"/>
    <w:rsid w:val="001A1B15"/>
    <w:rsid w:val="001A3D5C"/>
    <w:rsid w:val="001A4EE1"/>
    <w:rsid w:val="001A528E"/>
    <w:rsid w:val="001A6955"/>
    <w:rsid w:val="001B03C6"/>
    <w:rsid w:val="001B1FD8"/>
    <w:rsid w:val="001B5EE7"/>
    <w:rsid w:val="001B7821"/>
    <w:rsid w:val="001C04D2"/>
    <w:rsid w:val="001C0E50"/>
    <w:rsid w:val="001C0F8A"/>
    <w:rsid w:val="001C457B"/>
    <w:rsid w:val="001C52F0"/>
    <w:rsid w:val="001C7220"/>
    <w:rsid w:val="001D08DD"/>
    <w:rsid w:val="001D0BED"/>
    <w:rsid w:val="001D270C"/>
    <w:rsid w:val="001D32ED"/>
    <w:rsid w:val="001D3BA7"/>
    <w:rsid w:val="001D4D1A"/>
    <w:rsid w:val="001D57AF"/>
    <w:rsid w:val="001E1053"/>
    <w:rsid w:val="001E1323"/>
    <w:rsid w:val="001E1375"/>
    <w:rsid w:val="001E31D0"/>
    <w:rsid w:val="001E3D51"/>
    <w:rsid w:val="001E4B53"/>
    <w:rsid w:val="001E615D"/>
    <w:rsid w:val="001F3186"/>
    <w:rsid w:val="001F37CA"/>
    <w:rsid w:val="001F447D"/>
    <w:rsid w:val="001F6E2B"/>
    <w:rsid w:val="001F7418"/>
    <w:rsid w:val="002002EE"/>
    <w:rsid w:val="0020167A"/>
    <w:rsid w:val="0020252E"/>
    <w:rsid w:val="00202774"/>
    <w:rsid w:val="00207BC0"/>
    <w:rsid w:val="0021119D"/>
    <w:rsid w:val="00213C3B"/>
    <w:rsid w:val="00214BDA"/>
    <w:rsid w:val="00215DE2"/>
    <w:rsid w:val="00215E26"/>
    <w:rsid w:val="0021696A"/>
    <w:rsid w:val="00216A42"/>
    <w:rsid w:val="00216EA4"/>
    <w:rsid w:val="00220975"/>
    <w:rsid w:val="00220B6F"/>
    <w:rsid w:val="002263E2"/>
    <w:rsid w:val="00226A91"/>
    <w:rsid w:val="0022718D"/>
    <w:rsid w:val="00233C3E"/>
    <w:rsid w:val="00234BA0"/>
    <w:rsid w:val="002358D4"/>
    <w:rsid w:val="00235AA7"/>
    <w:rsid w:val="0023749B"/>
    <w:rsid w:val="002374D3"/>
    <w:rsid w:val="00240EFF"/>
    <w:rsid w:val="00243D1B"/>
    <w:rsid w:val="002533DD"/>
    <w:rsid w:val="002556F3"/>
    <w:rsid w:val="00260CF1"/>
    <w:rsid w:val="0026140C"/>
    <w:rsid w:val="00262171"/>
    <w:rsid w:val="0026280B"/>
    <w:rsid w:val="0026344E"/>
    <w:rsid w:val="00263AB9"/>
    <w:rsid w:val="00265B25"/>
    <w:rsid w:val="00265DAF"/>
    <w:rsid w:val="00267D00"/>
    <w:rsid w:val="00270756"/>
    <w:rsid w:val="002719D9"/>
    <w:rsid w:val="002734C8"/>
    <w:rsid w:val="00275BAC"/>
    <w:rsid w:val="002800A5"/>
    <w:rsid w:val="002822E0"/>
    <w:rsid w:val="00282AC5"/>
    <w:rsid w:val="00282FBF"/>
    <w:rsid w:val="0028473D"/>
    <w:rsid w:val="002847F4"/>
    <w:rsid w:val="00284B42"/>
    <w:rsid w:val="002909A2"/>
    <w:rsid w:val="00292DFF"/>
    <w:rsid w:val="002953D8"/>
    <w:rsid w:val="00297758"/>
    <w:rsid w:val="00297D16"/>
    <w:rsid w:val="002A03E2"/>
    <w:rsid w:val="002A071D"/>
    <w:rsid w:val="002A0F60"/>
    <w:rsid w:val="002A1725"/>
    <w:rsid w:val="002A21DC"/>
    <w:rsid w:val="002A255F"/>
    <w:rsid w:val="002A2AF6"/>
    <w:rsid w:val="002A315D"/>
    <w:rsid w:val="002A66BC"/>
    <w:rsid w:val="002A68E7"/>
    <w:rsid w:val="002B2278"/>
    <w:rsid w:val="002B27F1"/>
    <w:rsid w:val="002C1AFB"/>
    <w:rsid w:val="002C32A7"/>
    <w:rsid w:val="002C3A74"/>
    <w:rsid w:val="002C3FD6"/>
    <w:rsid w:val="002C65BB"/>
    <w:rsid w:val="002C7309"/>
    <w:rsid w:val="002C78EF"/>
    <w:rsid w:val="002D5EB0"/>
    <w:rsid w:val="002E0248"/>
    <w:rsid w:val="002E2A56"/>
    <w:rsid w:val="002E2FDA"/>
    <w:rsid w:val="002E4E51"/>
    <w:rsid w:val="002E5911"/>
    <w:rsid w:val="002E6692"/>
    <w:rsid w:val="002F103D"/>
    <w:rsid w:val="002F3396"/>
    <w:rsid w:val="002F4AC1"/>
    <w:rsid w:val="002F5620"/>
    <w:rsid w:val="002F5E69"/>
    <w:rsid w:val="002F67F9"/>
    <w:rsid w:val="00301BCD"/>
    <w:rsid w:val="00301D0D"/>
    <w:rsid w:val="003021F0"/>
    <w:rsid w:val="00305833"/>
    <w:rsid w:val="00311D88"/>
    <w:rsid w:val="00320E44"/>
    <w:rsid w:val="00321787"/>
    <w:rsid w:val="00321FAC"/>
    <w:rsid w:val="003264E1"/>
    <w:rsid w:val="0032678C"/>
    <w:rsid w:val="00331173"/>
    <w:rsid w:val="00331D90"/>
    <w:rsid w:val="00333270"/>
    <w:rsid w:val="00333735"/>
    <w:rsid w:val="0033389D"/>
    <w:rsid w:val="0033556D"/>
    <w:rsid w:val="00340944"/>
    <w:rsid w:val="00340B27"/>
    <w:rsid w:val="00343AFB"/>
    <w:rsid w:val="003444FF"/>
    <w:rsid w:val="00345310"/>
    <w:rsid w:val="00350CFA"/>
    <w:rsid w:val="003512F8"/>
    <w:rsid w:val="0035138D"/>
    <w:rsid w:val="00351DC2"/>
    <w:rsid w:val="00354DA4"/>
    <w:rsid w:val="003567BA"/>
    <w:rsid w:val="00360217"/>
    <w:rsid w:val="003607C1"/>
    <w:rsid w:val="003614D6"/>
    <w:rsid w:val="00362D1D"/>
    <w:rsid w:val="00363180"/>
    <w:rsid w:val="00364A3D"/>
    <w:rsid w:val="0036764D"/>
    <w:rsid w:val="00372C21"/>
    <w:rsid w:val="00374138"/>
    <w:rsid w:val="00374957"/>
    <w:rsid w:val="0037496E"/>
    <w:rsid w:val="00375C48"/>
    <w:rsid w:val="00376681"/>
    <w:rsid w:val="003773B5"/>
    <w:rsid w:val="00380696"/>
    <w:rsid w:val="00383A9C"/>
    <w:rsid w:val="00386216"/>
    <w:rsid w:val="00391596"/>
    <w:rsid w:val="0039325B"/>
    <w:rsid w:val="00393A77"/>
    <w:rsid w:val="00393D89"/>
    <w:rsid w:val="003951CB"/>
    <w:rsid w:val="003961D0"/>
    <w:rsid w:val="003979B9"/>
    <w:rsid w:val="003A08B7"/>
    <w:rsid w:val="003A0A33"/>
    <w:rsid w:val="003A310D"/>
    <w:rsid w:val="003A3993"/>
    <w:rsid w:val="003A4237"/>
    <w:rsid w:val="003B0203"/>
    <w:rsid w:val="003B027C"/>
    <w:rsid w:val="003B13C6"/>
    <w:rsid w:val="003B2793"/>
    <w:rsid w:val="003B326C"/>
    <w:rsid w:val="003B38A3"/>
    <w:rsid w:val="003B3CAA"/>
    <w:rsid w:val="003B409A"/>
    <w:rsid w:val="003C0D2E"/>
    <w:rsid w:val="003C3302"/>
    <w:rsid w:val="003C3815"/>
    <w:rsid w:val="003C404B"/>
    <w:rsid w:val="003C489F"/>
    <w:rsid w:val="003D0925"/>
    <w:rsid w:val="003D0C41"/>
    <w:rsid w:val="003D2F25"/>
    <w:rsid w:val="003D3DB4"/>
    <w:rsid w:val="003D4452"/>
    <w:rsid w:val="003D476E"/>
    <w:rsid w:val="003D57F7"/>
    <w:rsid w:val="003D5878"/>
    <w:rsid w:val="003D7F8E"/>
    <w:rsid w:val="003E183C"/>
    <w:rsid w:val="003E2DAC"/>
    <w:rsid w:val="003E35AA"/>
    <w:rsid w:val="003E365A"/>
    <w:rsid w:val="003F1394"/>
    <w:rsid w:val="003F1731"/>
    <w:rsid w:val="003F21F5"/>
    <w:rsid w:val="003F3BAB"/>
    <w:rsid w:val="003F6AE0"/>
    <w:rsid w:val="004008AD"/>
    <w:rsid w:val="00403497"/>
    <w:rsid w:val="00407F9D"/>
    <w:rsid w:val="00415194"/>
    <w:rsid w:val="00416374"/>
    <w:rsid w:val="0042065B"/>
    <w:rsid w:val="00422366"/>
    <w:rsid w:val="0042426D"/>
    <w:rsid w:val="00424784"/>
    <w:rsid w:val="00425F9F"/>
    <w:rsid w:val="00430028"/>
    <w:rsid w:val="00432959"/>
    <w:rsid w:val="004348C9"/>
    <w:rsid w:val="00436942"/>
    <w:rsid w:val="004376DD"/>
    <w:rsid w:val="00442FC1"/>
    <w:rsid w:val="00443FB6"/>
    <w:rsid w:val="00445896"/>
    <w:rsid w:val="004460F2"/>
    <w:rsid w:val="004464BA"/>
    <w:rsid w:val="00447FA2"/>
    <w:rsid w:val="004516C1"/>
    <w:rsid w:val="00451850"/>
    <w:rsid w:val="00452DD7"/>
    <w:rsid w:val="0045339A"/>
    <w:rsid w:val="00454645"/>
    <w:rsid w:val="00454696"/>
    <w:rsid w:val="00455E51"/>
    <w:rsid w:val="00456789"/>
    <w:rsid w:val="00456C43"/>
    <w:rsid w:val="00456F58"/>
    <w:rsid w:val="00457081"/>
    <w:rsid w:val="00460CB9"/>
    <w:rsid w:val="00464D65"/>
    <w:rsid w:val="004658B0"/>
    <w:rsid w:val="00465AF2"/>
    <w:rsid w:val="00466080"/>
    <w:rsid w:val="004661ED"/>
    <w:rsid w:val="00467531"/>
    <w:rsid w:val="00471E63"/>
    <w:rsid w:val="004725A3"/>
    <w:rsid w:val="00473E3A"/>
    <w:rsid w:val="00476586"/>
    <w:rsid w:val="004765DB"/>
    <w:rsid w:val="004771FF"/>
    <w:rsid w:val="00477919"/>
    <w:rsid w:val="004815A1"/>
    <w:rsid w:val="0048236C"/>
    <w:rsid w:val="004828E5"/>
    <w:rsid w:val="0048582D"/>
    <w:rsid w:val="004864C1"/>
    <w:rsid w:val="0049351B"/>
    <w:rsid w:val="00497D11"/>
    <w:rsid w:val="004A09E7"/>
    <w:rsid w:val="004A1AB2"/>
    <w:rsid w:val="004A2807"/>
    <w:rsid w:val="004A2DD1"/>
    <w:rsid w:val="004A310C"/>
    <w:rsid w:val="004A40BF"/>
    <w:rsid w:val="004A60BE"/>
    <w:rsid w:val="004B1173"/>
    <w:rsid w:val="004B1D1C"/>
    <w:rsid w:val="004B2E28"/>
    <w:rsid w:val="004C2BBC"/>
    <w:rsid w:val="004C595A"/>
    <w:rsid w:val="004C7027"/>
    <w:rsid w:val="004C71C0"/>
    <w:rsid w:val="004C7FDC"/>
    <w:rsid w:val="004D0A9F"/>
    <w:rsid w:val="004D2077"/>
    <w:rsid w:val="004D2D95"/>
    <w:rsid w:val="004D4B8F"/>
    <w:rsid w:val="004E20AE"/>
    <w:rsid w:val="004E464E"/>
    <w:rsid w:val="004E6E30"/>
    <w:rsid w:val="004E7625"/>
    <w:rsid w:val="004E77D7"/>
    <w:rsid w:val="004E77E8"/>
    <w:rsid w:val="004F05A7"/>
    <w:rsid w:val="004F2470"/>
    <w:rsid w:val="004F312A"/>
    <w:rsid w:val="004F3130"/>
    <w:rsid w:val="004F3CF2"/>
    <w:rsid w:val="004F5F88"/>
    <w:rsid w:val="00500FF2"/>
    <w:rsid w:val="00502044"/>
    <w:rsid w:val="00502827"/>
    <w:rsid w:val="00503994"/>
    <w:rsid w:val="00505267"/>
    <w:rsid w:val="00507E5B"/>
    <w:rsid w:val="00510097"/>
    <w:rsid w:val="0051202C"/>
    <w:rsid w:val="00514021"/>
    <w:rsid w:val="00514197"/>
    <w:rsid w:val="0051444F"/>
    <w:rsid w:val="00515F97"/>
    <w:rsid w:val="005235F3"/>
    <w:rsid w:val="00524A89"/>
    <w:rsid w:val="00525EB7"/>
    <w:rsid w:val="005325E3"/>
    <w:rsid w:val="005335A8"/>
    <w:rsid w:val="00536476"/>
    <w:rsid w:val="0053716A"/>
    <w:rsid w:val="00544600"/>
    <w:rsid w:val="00544CC5"/>
    <w:rsid w:val="00545CA0"/>
    <w:rsid w:val="00546A95"/>
    <w:rsid w:val="00546A9C"/>
    <w:rsid w:val="005505A4"/>
    <w:rsid w:val="00550E0D"/>
    <w:rsid w:val="005541F3"/>
    <w:rsid w:val="00554BE1"/>
    <w:rsid w:val="00555692"/>
    <w:rsid w:val="00565415"/>
    <w:rsid w:val="00571686"/>
    <w:rsid w:val="00573A2F"/>
    <w:rsid w:val="00576A05"/>
    <w:rsid w:val="00577582"/>
    <w:rsid w:val="005806FC"/>
    <w:rsid w:val="00581C56"/>
    <w:rsid w:val="00582550"/>
    <w:rsid w:val="00582C4B"/>
    <w:rsid w:val="00585566"/>
    <w:rsid w:val="005875C0"/>
    <w:rsid w:val="00590E6A"/>
    <w:rsid w:val="00591042"/>
    <w:rsid w:val="00592AC4"/>
    <w:rsid w:val="0059429C"/>
    <w:rsid w:val="00594438"/>
    <w:rsid w:val="005A3E61"/>
    <w:rsid w:val="005A483E"/>
    <w:rsid w:val="005A561E"/>
    <w:rsid w:val="005A74E0"/>
    <w:rsid w:val="005B01FB"/>
    <w:rsid w:val="005B0E63"/>
    <w:rsid w:val="005B1067"/>
    <w:rsid w:val="005B3823"/>
    <w:rsid w:val="005C409D"/>
    <w:rsid w:val="005D1535"/>
    <w:rsid w:val="005D3F6E"/>
    <w:rsid w:val="005D716A"/>
    <w:rsid w:val="005D7D3E"/>
    <w:rsid w:val="005E0B3D"/>
    <w:rsid w:val="005E1532"/>
    <w:rsid w:val="005E22E1"/>
    <w:rsid w:val="005E24A6"/>
    <w:rsid w:val="005E269F"/>
    <w:rsid w:val="005E2F92"/>
    <w:rsid w:val="005E38F9"/>
    <w:rsid w:val="005E390C"/>
    <w:rsid w:val="005E3A07"/>
    <w:rsid w:val="005F09A6"/>
    <w:rsid w:val="005F2225"/>
    <w:rsid w:val="005F59D4"/>
    <w:rsid w:val="005F6D8B"/>
    <w:rsid w:val="00603CCF"/>
    <w:rsid w:val="00606F0F"/>
    <w:rsid w:val="00607B8C"/>
    <w:rsid w:val="006100C7"/>
    <w:rsid w:val="0061123E"/>
    <w:rsid w:val="0061126C"/>
    <w:rsid w:val="00611346"/>
    <w:rsid w:val="00613966"/>
    <w:rsid w:val="00614946"/>
    <w:rsid w:val="0062152A"/>
    <w:rsid w:val="00621541"/>
    <w:rsid w:val="00622EFF"/>
    <w:rsid w:val="0062651E"/>
    <w:rsid w:val="0062696D"/>
    <w:rsid w:val="006273A5"/>
    <w:rsid w:val="0063133E"/>
    <w:rsid w:val="006337BD"/>
    <w:rsid w:val="00635560"/>
    <w:rsid w:val="00635D3D"/>
    <w:rsid w:val="00636994"/>
    <w:rsid w:val="00637A7F"/>
    <w:rsid w:val="00640137"/>
    <w:rsid w:val="0064043A"/>
    <w:rsid w:val="006405FE"/>
    <w:rsid w:val="00642A98"/>
    <w:rsid w:val="006461AA"/>
    <w:rsid w:val="006461F7"/>
    <w:rsid w:val="00646278"/>
    <w:rsid w:val="0064629D"/>
    <w:rsid w:val="0065193B"/>
    <w:rsid w:val="00652AF3"/>
    <w:rsid w:val="00653887"/>
    <w:rsid w:val="006554DB"/>
    <w:rsid w:val="006560AE"/>
    <w:rsid w:val="00662A26"/>
    <w:rsid w:val="006636C1"/>
    <w:rsid w:val="0066716F"/>
    <w:rsid w:val="006675EC"/>
    <w:rsid w:val="00667DEA"/>
    <w:rsid w:val="00670DDA"/>
    <w:rsid w:val="00672312"/>
    <w:rsid w:val="00673B1E"/>
    <w:rsid w:val="00674595"/>
    <w:rsid w:val="00674DEB"/>
    <w:rsid w:val="00675FA8"/>
    <w:rsid w:val="00681A43"/>
    <w:rsid w:val="00682916"/>
    <w:rsid w:val="006841B4"/>
    <w:rsid w:val="00685B30"/>
    <w:rsid w:val="0068644D"/>
    <w:rsid w:val="00686CF3"/>
    <w:rsid w:val="00687489"/>
    <w:rsid w:val="006930CB"/>
    <w:rsid w:val="00694E1A"/>
    <w:rsid w:val="00694EDA"/>
    <w:rsid w:val="00696BDD"/>
    <w:rsid w:val="006A0A9C"/>
    <w:rsid w:val="006A0EBA"/>
    <w:rsid w:val="006A142D"/>
    <w:rsid w:val="006A30D9"/>
    <w:rsid w:val="006A4919"/>
    <w:rsid w:val="006A53CF"/>
    <w:rsid w:val="006A5FD5"/>
    <w:rsid w:val="006A6B04"/>
    <w:rsid w:val="006A7844"/>
    <w:rsid w:val="006B1A14"/>
    <w:rsid w:val="006B2106"/>
    <w:rsid w:val="006B2D97"/>
    <w:rsid w:val="006B4A28"/>
    <w:rsid w:val="006B5F49"/>
    <w:rsid w:val="006B76D5"/>
    <w:rsid w:val="006C26FF"/>
    <w:rsid w:val="006C48D8"/>
    <w:rsid w:val="006C61A7"/>
    <w:rsid w:val="006D0531"/>
    <w:rsid w:val="006D6A47"/>
    <w:rsid w:val="006E1A53"/>
    <w:rsid w:val="006E20A0"/>
    <w:rsid w:val="006E676C"/>
    <w:rsid w:val="006E6D48"/>
    <w:rsid w:val="006F2167"/>
    <w:rsid w:val="006F2F20"/>
    <w:rsid w:val="006F4098"/>
    <w:rsid w:val="006F4E00"/>
    <w:rsid w:val="00700306"/>
    <w:rsid w:val="00700960"/>
    <w:rsid w:val="00710399"/>
    <w:rsid w:val="00711EA6"/>
    <w:rsid w:val="00712892"/>
    <w:rsid w:val="00712A49"/>
    <w:rsid w:val="00715303"/>
    <w:rsid w:val="00715EE3"/>
    <w:rsid w:val="00716DEC"/>
    <w:rsid w:val="00717904"/>
    <w:rsid w:val="00717EE6"/>
    <w:rsid w:val="00724A22"/>
    <w:rsid w:val="0073254E"/>
    <w:rsid w:val="00732AED"/>
    <w:rsid w:val="00732F37"/>
    <w:rsid w:val="007334B5"/>
    <w:rsid w:val="00733589"/>
    <w:rsid w:val="007402A8"/>
    <w:rsid w:val="007415E8"/>
    <w:rsid w:val="00741624"/>
    <w:rsid w:val="00741801"/>
    <w:rsid w:val="00743530"/>
    <w:rsid w:val="00750BC9"/>
    <w:rsid w:val="00753F50"/>
    <w:rsid w:val="007557EC"/>
    <w:rsid w:val="007568EA"/>
    <w:rsid w:val="0075742E"/>
    <w:rsid w:val="007576DD"/>
    <w:rsid w:val="00760348"/>
    <w:rsid w:val="0076175A"/>
    <w:rsid w:val="00762524"/>
    <w:rsid w:val="007711FB"/>
    <w:rsid w:val="00773151"/>
    <w:rsid w:val="0077474F"/>
    <w:rsid w:val="0078090F"/>
    <w:rsid w:val="00781A1A"/>
    <w:rsid w:val="00782AE2"/>
    <w:rsid w:val="00782B23"/>
    <w:rsid w:val="0078457B"/>
    <w:rsid w:val="00785CE5"/>
    <w:rsid w:val="00786FC6"/>
    <w:rsid w:val="00787176"/>
    <w:rsid w:val="00790C74"/>
    <w:rsid w:val="0079122E"/>
    <w:rsid w:val="00791574"/>
    <w:rsid w:val="00791BC1"/>
    <w:rsid w:val="00791C0F"/>
    <w:rsid w:val="00794F6B"/>
    <w:rsid w:val="00796851"/>
    <w:rsid w:val="00796CE5"/>
    <w:rsid w:val="007A09B2"/>
    <w:rsid w:val="007A1BB4"/>
    <w:rsid w:val="007A2F33"/>
    <w:rsid w:val="007A39AD"/>
    <w:rsid w:val="007A39E0"/>
    <w:rsid w:val="007A3A90"/>
    <w:rsid w:val="007A411D"/>
    <w:rsid w:val="007A68D4"/>
    <w:rsid w:val="007B118F"/>
    <w:rsid w:val="007B4563"/>
    <w:rsid w:val="007B4ABD"/>
    <w:rsid w:val="007B5032"/>
    <w:rsid w:val="007C0BC3"/>
    <w:rsid w:val="007C0FD5"/>
    <w:rsid w:val="007C364C"/>
    <w:rsid w:val="007C4188"/>
    <w:rsid w:val="007C7097"/>
    <w:rsid w:val="007D09C7"/>
    <w:rsid w:val="007D2FE4"/>
    <w:rsid w:val="007D36D4"/>
    <w:rsid w:val="007D4407"/>
    <w:rsid w:val="007D7472"/>
    <w:rsid w:val="007D7B06"/>
    <w:rsid w:val="007E0DA0"/>
    <w:rsid w:val="007E26DD"/>
    <w:rsid w:val="007E6D54"/>
    <w:rsid w:val="007E762E"/>
    <w:rsid w:val="007F05E1"/>
    <w:rsid w:val="007F0FB4"/>
    <w:rsid w:val="007F1105"/>
    <w:rsid w:val="007F3EA0"/>
    <w:rsid w:val="007F48C9"/>
    <w:rsid w:val="007F5CDA"/>
    <w:rsid w:val="007F5F16"/>
    <w:rsid w:val="007F704A"/>
    <w:rsid w:val="007F73B3"/>
    <w:rsid w:val="00802B39"/>
    <w:rsid w:val="00807B0B"/>
    <w:rsid w:val="00811863"/>
    <w:rsid w:val="00811A1C"/>
    <w:rsid w:val="008127AE"/>
    <w:rsid w:val="00816DE1"/>
    <w:rsid w:val="008259D6"/>
    <w:rsid w:val="00825A1D"/>
    <w:rsid w:val="00831DC4"/>
    <w:rsid w:val="00835600"/>
    <w:rsid w:val="008411A4"/>
    <w:rsid w:val="00842796"/>
    <w:rsid w:val="00844163"/>
    <w:rsid w:val="008442BA"/>
    <w:rsid w:val="008444A3"/>
    <w:rsid w:val="0084777C"/>
    <w:rsid w:val="008517D2"/>
    <w:rsid w:val="0085643B"/>
    <w:rsid w:val="00857B71"/>
    <w:rsid w:val="0086032B"/>
    <w:rsid w:val="00860474"/>
    <w:rsid w:val="00860D39"/>
    <w:rsid w:val="00861319"/>
    <w:rsid w:val="00861D40"/>
    <w:rsid w:val="00862D8B"/>
    <w:rsid w:val="00862F55"/>
    <w:rsid w:val="00864527"/>
    <w:rsid w:val="00864692"/>
    <w:rsid w:val="008710FD"/>
    <w:rsid w:val="00871EE9"/>
    <w:rsid w:val="00873582"/>
    <w:rsid w:val="00873FB5"/>
    <w:rsid w:val="00880630"/>
    <w:rsid w:val="008823B9"/>
    <w:rsid w:val="00883ACE"/>
    <w:rsid w:val="008859D9"/>
    <w:rsid w:val="00894100"/>
    <w:rsid w:val="00895D9E"/>
    <w:rsid w:val="008961B8"/>
    <w:rsid w:val="008A18EF"/>
    <w:rsid w:val="008A2597"/>
    <w:rsid w:val="008A3980"/>
    <w:rsid w:val="008A5E2A"/>
    <w:rsid w:val="008A6305"/>
    <w:rsid w:val="008A63F9"/>
    <w:rsid w:val="008A653B"/>
    <w:rsid w:val="008A6EC2"/>
    <w:rsid w:val="008B0D23"/>
    <w:rsid w:val="008B172E"/>
    <w:rsid w:val="008B2C39"/>
    <w:rsid w:val="008B3165"/>
    <w:rsid w:val="008B422E"/>
    <w:rsid w:val="008B4A80"/>
    <w:rsid w:val="008B5C3F"/>
    <w:rsid w:val="008B7F39"/>
    <w:rsid w:val="008C3971"/>
    <w:rsid w:val="008D085D"/>
    <w:rsid w:val="008D0B91"/>
    <w:rsid w:val="008D35C1"/>
    <w:rsid w:val="008D3F95"/>
    <w:rsid w:val="008D4215"/>
    <w:rsid w:val="008D6EF9"/>
    <w:rsid w:val="008E22C3"/>
    <w:rsid w:val="008F1242"/>
    <w:rsid w:val="008F5ECE"/>
    <w:rsid w:val="008F666E"/>
    <w:rsid w:val="00903045"/>
    <w:rsid w:val="00903B95"/>
    <w:rsid w:val="00905969"/>
    <w:rsid w:val="009102BD"/>
    <w:rsid w:val="009220A6"/>
    <w:rsid w:val="009232D6"/>
    <w:rsid w:val="00923AEF"/>
    <w:rsid w:val="00931878"/>
    <w:rsid w:val="00932C15"/>
    <w:rsid w:val="00933D37"/>
    <w:rsid w:val="009349DD"/>
    <w:rsid w:val="009358BD"/>
    <w:rsid w:val="0093741C"/>
    <w:rsid w:val="009415D2"/>
    <w:rsid w:val="00942D65"/>
    <w:rsid w:val="00944C5A"/>
    <w:rsid w:val="00945101"/>
    <w:rsid w:val="00945B9B"/>
    <w:rsid w:val="009462E2"/>
    <w:rsid w:val="0094677A"/>
    <w:rsid w:val="00946D50"/>
    <w:rsid w:val="00953B58"/>
    <w:rsid w:val="0095573B"/>
    <w:rsid w:val="00957F38"/>
    <w:rsid w:val="00961624"/>
    <w:rsid w:val="00961672"/>
    <w:rsid w:val="00962610"/>
    <w:rsid w:val="00962946"/>
    <w:rsid w:val="00964BD2"/>
    <w:rsid w:val="00965174"/>
    <w:rsid w:val="009660FC"/>
    <w:rsid w:val="009679E1"/>
    <w:rsid w:val="00967D27"/>
    <w:rsid w:val="00970E14"/>
    <w:rsid w:val="009738F1"/>
    <w:rsid w:val="0097563E"/>
    <w:rsid w:val="00975A65"/>
    <w:rsid w:val="00976CA4"/>
    <w:rsid w:val="00985E0C"/>
    <w:rsid w:val="0099067C"/>
    <w:rsid w:val="00991533"/>
    <w:rsid w:val="00992E52"/>
    <w:rsid w:val="00995822"/>
    <w:rsid w:val="00996DC7"/>
    <w:rsid w:val="0099702C"/>
    <w:rsid w:val="009970F8"/>
    <w:rsid w:val="009975F5"/>
    <w:rsid w:val="00997CED"/>
    <w:rsid w:val="00997D1C"/>
    <w:rsid w:val="009A12AE"/>
    <w:rsid w:val="009A5310"/>
    <w:rsid w:val="009A7152"/>
    <w:rsid w:val="009A779C"/>
    <w:rsid w:val="009B06D7"/>
    <w:rsid w:val="009B1640"/>
    <w:rsid w:val="009B39CF"/>
    <w:rsid w:val="009C1B86"/>
    <w:rsid w:val="009C2111"/>
    <w:rsid w:val="009C2286"/>
    <w:rsid w:val="009C7152"/>
    <w:rsid w:val="009D4E5B"/>
    <w:rsid w:val="009D7279"/>
    <w:rsid w:val="009E1CA9"/>
    <w:rsid w:val="009F10E1"/>
    <w:rsid w:val="009F3B4A"/>
    <w:rsid w:val="009F4F9A"/>
    <w:rsid w:val="00A0000C"/>
    <w:rsid w:val="00A00ABE"/>
    <w:rsid w:val="00A0253D"/>
    <w:rsid w:val="00A030EC"/>
    <w:rsid w:val="00A06D02"/>
    <w:rsid w:val="00A120BC"/>
    <w:rsid w:val="00A1408B"/>
    <w:rsid w:val="00A141D6"/>
    <w:rsid w:val="00A21190"/>
    <w:rsid w:val="00A21C11"/>
    <w:rsid w:val="00A27A10"/>
    <w:rsid w:val="00A3015F"/>
    <w:rsid w:val="00A35462"/>
    <w:rsid w:val="00A40367"/>
    <w:rsid w:val="00A41F23"/>
    <w:rsid w:val="00A44F55"/>
    <w:rsid w:val="00A45BEB"/>
    <w:rsid w:val="00A46683"/>
    <w:rsid w:val="00A47CA8"/>
    <w:rsid w:val="00A55D43"/>
    <w:rsid w:val="00A55FAA"/>
    <w:rsid w:val="00A62A5B"/>
    <w:rsid w:val="00A630C4"/>
    <w:rsid w:val="00A66182"/>
    <w:rsid w:val="00A70B70"/>
    <w:rsid w:val="00A7319D"/>
    <w:rsid w:val="00A73821"/>
    <w:rsid w:val="00A73921"/>
    <w:rsid w:val="00A74FA8"/>
    <w:rsid w:val="00A77C74"/>
    <w:rsid w:val="00A816EB"/>
    <w:rsid w:val="00A82FA9"/>
    <w:rsid w:val="00A86265"/>
    <w:rsid w:val="00A91977"/>
    <w:rsid w:val="00A91FF0"/>
    <w:rsid w:val="00A9279F"/>
    <w:rsid w:val="00AA2DFB"/>
    <w:rsid w:val="00AA3D87"/>
    <w:rsid w:val="00AA7611"/>
    <w:rsid w:val="00AB03F5"/>
    <w:rsid w:val="00AB1FAE"/>
    <w:rsid w:val="00AB5593"/>
    <w:rsid w:val="00AB56EF"/>
    <w:rsid w:val="00AB6663"/>
    <w:rsid w:val="00AC094A"/>
    <w:rsid w:val="00AC2586"/>
    <w:rsid w:val="00AC2FDE"/>
    <w:rsid w:val="00AC333E"/>
    <w:rsid w:val="00AC530D"/>
    <w:rsid w:val="00AC5CC2"/>
    <w:rsid w:val="00AD1DAD"/>
    <w:rsid w:val="00AD1DCA"/>
    <w:rsid w:val="00AD2B6C"/>
    <w:rsid w:val="00AE07A5"/>
    <w:rsid w:val="00AE0A7C"/>
    <w:rsid w:val="00AE57EB"/>
    <w:rsid w:val="00AF02F3"/>
    <w:rsid w:val="00AF09C1"/>
    <w:rsid w:val="00AF1EEE"/>
    <w:rsid w:val="00AF6007"/>
    <w:rsid w:val="00AF7A13"/>
    <w:rsid w:val="00B01D83"/>
    <w:rsid w:val="00B12540"/>
    <w:rsid w:val="00B132AE"/>
    <w:rsid w:val="00B13810"/>
    <w:rsid w:val="00B139A5"/>
    <w:rsid w:val="00B145D0"/>
    <w:rsid w:val="00B15F99"/>
    <w:rsid w:val="00B2155B"/>
    <w:rsid w:val="00B21AA9"/>
    <w:rsid w:val="00B253D8"/>
    <w:rsid w:val="00B2637E"/>
    <w:rsid w:val="00B26CD9"/>
    <w:rsid w:val="00B32034"/>
    <w:rsid w:val="00B333CD"/>
    <w:rsid w:val="00B4124C"/>
    <w:rsid w:val="00B43227"/>
    <w:rsid w:val="00B445A0"/>
    <w:rsid w:val="00B4557C"/>
    <w:rsid w:val="00B477F8"/>
    <w:rsid w:val="00B47D89"/>
    <w:rsid w:val="00B47E2B"/>
    <w:rsid w:val="00B50747"/>
    <w:rsid w:val="00B51F9B"/>
    <w:rsid w:val="00B53B19"/>
    <w:rsid w:val="00B55671"/>
    <w:rsid w:val="00B55DEA"/>
    <w:rsid w:val="00B5788F"/>
    <w:rsid w:val="00B619EA"/>
    <w:rsid w:val="00B62B7B"/>
    <w:rsid w:val="00B65AAA"/>
    <w:rsid w:val="00B66D0C"/>
    <w:rsid w:val="00B7203A"/>
    <w:rsid w:val="00B72FB5"/>
    <w:rsid w:val="00B736BD"/>
    <w:rsid w:val="00B7641D"/>
    <w:rsid w:val="00B76AAC"/>
    <w:rsid w:val="00B77629"/>
    <w:rsid w:val="00B82CA3"/>
    <w:rsid w:val="00B84F8B"/>
    <w:rsid w:val="00B855E5"/>
    <w:rsid w:val="00B90F7E"/>
    <w:rsid w:val="00B96020"/>
    <w:rsid w:val="00B97D50"/>
    <w:rsid w:val="00BA2F0B"/>
    <w:rsid w:val="00BA6EAC"/>
    <w:rsid w:val="00BA7FCE"/>
    <w:rsid w:val="00BB0745"/>
    <w:rsid w:val="00BB17B4"/>
    <w:rsid w:val="00BB7E44"/>
    <w:rsid w:val="00BC0375"/>
    <w:rsid w:val="00BC09DC"/>
    <w:rsid w:val="00BC0BD1"/>
    <w:rsid w:val="00BC3772"/>
    <w:rsid w:val="00BC5636"/>
    <w:rsid w:val="00BC5E31"/>
    <w:rsid w:val="00BC602D"/>
    <w:rsid w:val="00BC68C6"/>
    <w:rsid w:val="00BC73B8"/>
    <w:rsid w:val="00BC7A06"/>
    <w:rsid w:val="00BD1FD0"/>
    <w:rsid w:val="00BD32DF"/>
    <w:rsid w:val="00BD3C4B"/>
    <w:rsid w:val="00BD4F3D"/>
    <w:rsid w:val="00BD632E"/>
    <w:rsid w:val="00BD68E8"/>
    <w:rsid w:val="00BE0EB1"/>
    <w:rsid w:val="00BE1804"/>
    <w:rsid w:val="00BE1DF7"/>
    <w:rsid w:val="00BE30A1"/>
    <w:rsid w:val="00BE5B22"/>
    <w:rsid w:val="00BE5C41"/>
    <w:rsid w:val="00BE66E2"/>
    <w:rsid w:val="00BF280C"/>
    <w:rsid w:val="00BF49B4"/>
    <w:rsid w:val="00BF4CB9"/>
    <w:rsid w:val="00C05134"/>
    <w:rsid w:val="00C06692"/>
    <w:rsid w:val="00C1239C"/>
    <w:rsid w:val="00C13F62"/>
    <w:rsid w:val="00C14CB4"/>
    <w:rsid w:val="00C1672C"/>
    <w:rsid w:val="00C16747"/>
    <w:rsid w:val="00C170CB"/>
    <w:rsid w:val="00C23D34"/>
    <w:rsid w:val="00C270F3"/>
    <w:rsid w:val="00C323F1"/>
    <w:rsid w:val="00C337D3"/>
    <w:rsid w:val="00C36371"/>
    <w:rsid w:val="00C438F0"/>
    <w:rsid w:val="00C45667"/>
    <w:rsid w:val="00C46FB8"/>
    <w:rsid w:val="00C47077"/>
    <w:rsid w:val="00C509BD"/>
    <w:rsid w:val="00C525DC"/>
    <w:rsid w:val="00C55112"/>
    <w:rsid w:val="00C5554D"/>
    <w:rsid w:val="00C558CC"/>
    <w:rsid w:val="00C55F59"/>
    <w:rsid w:val="00C56986"/>
    <w:rsid w:val="00C63CF9"/>
    <w:rsid w:val="00C66DB1"/>
    <w:rsid w:val="00C7073F"/>
    <w:rsid w:val="00C70A65"/>
    <w:rsid w:val="00C71628"/>
    <w:rsid w:val="00C80034"/>
    <w:rsid w:val="00C83789"/>
    <w:rsid w:val="00C84222"/>
    <w:rsid w:val="00C84A8F"/>
    <w:rsid w:val="00C8504C"/>
    <w:rsid w:val="00C87B24"/>
    <w:rsid w:val="00C90244"/>
    <w:rsid w:val="00C91633"/>
    <w:rsid w:val="00C923BC"/>
    <w:rsid w:val="00C938B1"/>
    <w:rsid w:val="00C963F6"/>
    <w:rsid w:val="00C971B1"/>
    <w:rsid w:val="00CA2856"/>
    <w:rsid w:val="00CC0934"/>
    <w:rsid w:val="00CC2E7D"/>
    <w:rsid w:val="00CC3A2B"/>
    <w:rsid w:val="00CC7EE3"/>
    <w:rsid w:val="00CD0A45"/>
    <w:rsid w:val="00CD3836"/>
    <w:rsid w:val="00CD63DD"/>
    <w:rsid w:val="00CE4E6B"/>
    <w:rsid w:val="00CE6726"/>
    <w:rsid w:val="00CF2A98"/>
    <w:rsid w:val="00CF5F6B"/>
    <w:rsid w:val="00D010F9"/>
    <w:rsid w:val="00D04790"/>
    <w:rsid w:val="00D04B52"/>
    <w:rsid w:val="00D05972"/>
    <w:rsid w:val="00D06081"/>
    <w:rsid w:val="00D06635"/>
    <w:rsid w:val="00D11986"/>
    <w:rsid w:val="00D133AB"/>
    <w:rsid w:val="00D135A9"/>
    <w:rsid w:val="00D13CE9"/>
    <w:rsid w:val="00D17D0C"/>
    <w:rsid w:val="00D257F7"/>
    <w:rsid w:val="00D25D71"/>
    <w:rsid w:val="00D32789"/>
    <w:rsid w:val="00D341A5"/>
    <w:rsid w:val="00D35FE7"/>
    <w:rsid w:val="00D37049"/>
    <w:rsid w:val="00D37179"/>
    <w:rsid w:val="00D37863"/>
    <w:rsid w:val="00D409A3"/>
    <w:rsid w:val="00D40C2D"/>
    <w:rsid w:val="00D42856"/>
    <w:rsid w:val="00D42DCE"/>
    <w:rsid w:val="00D435F9"/>
    <w:rsid w:val="00D43F4A"/>
    <w:rsid w:val="00D512A3"/>
    <w:rsid w:val="00D525B3"/>
    <w:rsid w:val="00D53F89"/>
    <w:rsid w:val="00D60190"/>
    <w:rsid w:val="00D60BDB"/>
    <w:rsid w:val="00D6189D"/>
    <w:rsid w:val="00D650EE"/>
    <w:rsid w:val="00D738AC"/>
    <w:rsid w:val="00D73977"/>
    <w:rsid w:val="00D800A3"/>
    <w:rsid w:val="00D80A4C"/>
    <w:rsid w:val="00D81266"/>
    <w:rsid w:val="00D82002"/>
    <w:rsid w:val="00D82138"/>
    <w:rsid w:val="00D82B90"/>
    <w:rsid w:val="00D84788"/>
    <w:rsid w:val="00D9085E"/>
    <w:rsid w:val="00D91CE9"/>
    <w:rsid w:val="00D93AF0"/>
    <w:rsid w:val="00D947D8"/>
    <w:rsid w:val="00D9495C"/>
    <w:rsid w:val="00D94F8D"/>
    <w:rsid w:val="00D97073"/>
    <w:rsid w:val="00D978CE"/>
    <w:rsid w:val="00DA50F9"/>
    <w:rsid w:val="00DA64E5"/>
    <w:rsid w:val="00DA7161"/>
    <w:rsid w:val="00DA7B65"/>
    <w:rsid w:val="00DB5587"/>
    <w:rsid w:val="00DB6187"/>
    <w:rsid w:val="00DC1CA2"/>
    <w:rsid w:val="00DC3511"/>
    <w:rsid w:val="00DC4406"/>
    <w:rsid w:val="00DD0BA5"/>
    <w:rsid w:val="00DD1800"/>
    <w:rsid w:val="00DD242B"/>
    <w:rsid w:val="00DD5343"/>
    <w:rsid w:val="00DE1E20"/>
    <w:rsid w:val="00DE2AF1"/>
    <w:rsid w:val="00DE2D8A"/>
    <w:rsid w:val="00DE7474"/>
    <w:rsid w:val="00DF1A1E"/>
    <w:rsid w:val="00DF28D8"/>
    <w:rsid w:val="00DF4BFF"/>
    <w:rsid w:val="00DF4DDF"/>
    <w:rsid w:val="00DF56C0"/>
    <w:rsid w:val="00E0194E"/>
    <w:rsid w:val="00E04053"/>
    <w:rsid w:val="00E04072"/>
    <w:rsid w:val="00E04386"/>
    <w:rsid w:val="00E10537"/>
    <w:rsid w:val="00E116CB"/>
    <w:rsid w:val="00E12767"/>
    <w:rsid w:val="00E20038"/>
    <w:rsid w:val="00E23354"/>
    <w:rsid w:val="00E2476E"/>
    <w:rsid w:val="00E274AC"/>
    <w:rsid w:val="00E3008F"/>
    <w:rsid w:val="00E309BC"/>
    <w:rsid w:val="00E30BD8"/>
    <w:rsid w:val="00E352B8"/>
    <w:rsid w:val="00E36F50"/>
    <w:rsid w:val="00E402BC"/>
    <w:rsid w:val="00E40C9C"/>
    <w:rsid w:val="00E41285"/>
    <w:rsid w:val="00E42191"/>
    <w:rsid w:val="00E44292"/>
    <w:rsid w:val="00E46560"/>
    <w:rsid w:val="00E476AF"/>
    <w:rsid w:val="00E52F8C"/>
    <w:rsid w:val="00E533AB"/>
    <w:rsid w:val="00E57C6E"/>
    <w:rsid w:val="00E6058C"/>
    <w:rsid w:val="00E6164E"/>
    <w:rsid w:val="00E62317"/>
    <w:rsid w:val="00E6292F"/>
    <w:rsid w:val="00E64406"/>
    <w:rsid w:val="00E65C72"/>
    <w:rsid w:val="00E712EE"/>
    <w:rsid w:val="00E7326B"/>
    <w:rsid w:val="00E749CA"/>
    <w:rsid w:val="00E757FD"/>
    <w:rsid w:val="00E76155"/>
    <w:rsid w:val="00E81163"/>
    <w:rsid w:val="00E83380"/>
    <w:rsid w:val="00E84DBB"/>
    <w:rsid w:val="00E85429"/>
    <w:rsid w:val="00E8555A"/>
    <w:rsid w:val="00E86B5B"/>
    <w:rsid w:val="00E9245F"/>
    <w:rsid w:val="00E934DF"/>
    <w:rsid w:val="00EA0070"/>
    <w:rsid w:val="00EA2AB1"/>
    <w:rsid w:val="00EB704F"/>
    <w:rsid w:val="00EB7650"/>
    <w:rsid w:val="00EC0684"/>
    <w:rsid w:val="00EC17CE"/>
    <w:rsid w:val="00EC30DB"/>
    <w:rsid w:val="00EC38E9"/>
    <w:rsid w:val="00EC5D79"/>
    <w:rsid w:val="00EC6F4E"/>
    <w:rsid w:val="00EC7243"/>
    <w:rsid w:val="00EC739B"/>
    <w:rsid w:val="00ED0001"/>
    <w:rsid w:val="00ED055F"/>
    <w:rsid w:val="00ED26BE"/>
    <w:rsid w:val="00ED2B0D"/>
    <w:rsid w:val="00ED2B5F"/>
    <w:rsid w:val="00ED6837"/>
    <w:rsid w:val="00EE03E9"/>
    <w:rsid w:val="00EE0D30"/>
    <w:rsid w:val="00EE0E56"/>
    <w:rsid w:val="00EE2435"/>
    <w:rsid w:val="00EE4399"/>
    <w:rsid w:val="00EE64C5"/>
    <w:rsid w:val="00EF0015"/>
    <w:rsid w:val="00EF0C88"/>
    <w:rsid w:val="00EF10EA"/>
    <w:rsid w:val="00EF3E2C"/>
    <w:rsid w:val="00EF53B4"/>
    <w:rsid w:val="00F00861"/>
    <w:rsid w:val="00F01C8F"/>
    <w:rsid w:val="00F03362"/>
    <w:rsid w:val="00F04288"/>
    <w:rsid w:val="00F0727F"/>
    <w:rsid w:val="00F11B34"/>
    <w:rsid w:val="00F1283E"/>
    <w:rsid w:val="00F12A42"/>
    <w:rsid w:val="00F12C65"/>
    <w:rsid w:val="00F13F4C"/>
    <w:rsid w:val="00F150D6"/>
    <w:rsid w:val="00F15557"/>
    <w:rsid w:val="00F15F6A"/>
    <w:rsid w:val="00F16B30"/>
    <w:rsid w:val="00F16F41"/>
    <w:rsid w:val="00F17116"/>
    <w:rsid w:val="00F21E9B"/>
    <w:rsid w:val="00F21F1E"/>
    <w:rsid w:val="00F22186"/>
    <w:rsid w:val="00F238B2"/>
    <w:rsid w:val="00F24CBF"/>
    <w:rsid w:val="00F253A1"/>
    <w:rsid w:val="00F30020"/>
    <w:rsid w:val="00F37271"/>
    <w:rsid w:val="00F378C6"/>
    <w:rsid w:val="00F37A60"/>
    <w:rsid w:val="00F406B1"/>
    <w:rsid w:val="00F412D7"/>
    <w:rsid w:val="00F42A3E"/>
    <w:rsid w:val="00F44CD9"/>
    <w:rsid w:val="00F462C6"/>
    <w:rsid w:val="00F464AC"/>
    <w:rsid w:val="00F46B47"/>
    <w:rsid w:val="00F50584"/>
    <w:rsid w:val="00F528D7"/>
    <w:rsid w:val="00F529BE"/>
    <w:rsid w:val="00F53FE1"/>
    <w:rsid w:val="00F54720"/>
    <w:rsid w:val="00F55C89"/>
    <w:rsid w:val="00F57123"/>
    <w:rsid w:val="00F5724B"/>
    <w:rsid w:val="00F577CF"/>
    <w:rsid w:val="00F60717"/>
    <w:rsid w:val="00F60B9E"/>
    <w:rsid w:val="00F62181"/>
    <w:rsid w:val="00F7097B"/>
    <w:rsid w:val="00F77746"/>
    <w:rsid w:val="00F77C1A"/>
    <w:rsid w:val="00F82B3D"/>
    <w:rsid w:val="00F84FB3"/>
    <w:rsid w:val="00F85940"/>
    <w:rsid w:val="00F85A3C"/>
    <w:rsid w:val="00F86A6C"/>
    <w:rsid w:val="00F90255"/>
    <w:rsid w:val="00F908B1"/>
    <w:rsid w:val="00F925F3"/>
    <w:rsid w:val="00F944B0"/>
    <w:rsid w:val="00F94A33"/>
    <w:rsid w:val="00F94D84"/>
    <w:rsid w:val="00F94EB4"/>
    <w:rsid w:val="00F97E28"/>
    <w:rsid w:val="00FA2B27"/>
    <w:rsid w:val="00FA412B"/>
    <w:rsid w:val="00FA6D66"/>
    <w:rsid w:val="00FB0FDE"/>
    <w:rsid w:val="00FB1C69"/>
    <w:rsid w:val="00FB31D6"/>
    <w:rsid w:val="00FB5707"/>
    <w:rsid w:val="00FB57F2"/>
    <w:rsid w:val="00FB5B71"/>
    <w:rsid w:val="00FB7E2F"/>
    <w:rsid w:val="00FC0794"/>
    <w:rsid w:val="00FC19C1"/>
    <w:rsid w:val="00FC2A16"/>
    <w:rsid w:val="00FC2C22"/>
    <w:rsid w:val="00FC6004"/>
    <w:rsid w:val="00FC749A"/>
    <w:rsid w:val="00FC7EE7"/>
    <w:rsid w:val="00FD180A"/>
    <w:rsid w:val="00FD1DA6"/>
    <w:rsid w:val="00FD3ABF"/>
    <w:rsid w:val="00FD4AA8"/>
    <w:rsid w:val="00FD53E9"/>
    <w:rsid w:val="00FD6BF8"/>
    <w:rsid w:val="00FE098A"/>
    <w:rsid w:val="00FE0DC0"/>
    <w:rsid w:val="00FE1B21"/>
    <w:rsid w:val="00FE1C4F"/>
    <w:rsid w:val="00FE7038"/>
    <w:rsid w:val="00FF0B63"/>
    <w:rsid w:val="00FF176F"/>
    <w:rsid w:val="00FF63DD"/>
    <w:rsid w:val="00FF7F4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72ACCFC5-9D30-4713-9065-692EB30BE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135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10135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a"/>
    <w:uiPriority w:val="99"/>
    <w:rsid w:val="00710399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locked/>
    <w:rsid w:val="0071039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066B16"/>
    <w:pPr>
      <w:widowControl w:val="0"/>
      <w:autoSpaceDE w:val="0"/>
      <w:autoSpaceDN w:val="0"/>
    </w:pPr>
    <w:rPr>
      <w:sz w:val="24"/>
    </w:rPr>
  </w:style>
  <w:style w:type="paragraph" w:styleId="NoSpacing">
    <w:name w:val="No Spacing"/>
    <w:uiPriority w:val="99"/>
    <w:qFormat/>
    <w:rsid w:val="0078457B"/>
    <w:rPr>
      <w:rFonts w:ascii="Calibri" w:hAnsi="Calibri"/>
      <w:sz w:val="22"/>
      <w:szCs w:val="22"/>
      <w:lang w:eastAsia="en-US"/>
    </w:rPr>
  </w:style>
  <w:style w:type="character" w:customStyle="1" w:styleId="8pt">
    <w:name w:val="Основной текст + 8 pt"/>
    <w:uiPriority w:val="99"/>
    <w:rsid w:val="009975F5"/>
    <w:rPr>
      <w:rFonts w:ascii="Times New Roman" w:hAnsi="Times New Roman" w:cs="Times New Roman"/>
      <w:sz w:val="16"/>
      <w:szCs w:val="16"/>
      <w:lang w:bidi="ar-SA"/>
    </w:rPr>
  </w:style>
  <w:style w:type="paragraph" w:customStyle="1" w:styleId="1">
    <w:name w:val="Без интервала1"/>
    <w:uiPriority w:val="99"/>
    <w:rsid w:val="0026344E"/>
    <w:rPr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A27A10"/>
    <w:rPr>
      <w:rFonts w:cs="Times New Roman"/>
      <w:sz w:val="24"/>
      <w:lang w:val="ru-RU" w:eastAsia="ru-RU" w:bidi="ar-SA"/>
    </w:rPr>
  </w:style>
  <w:style w:type="character" w:styleId="Strong">
    <w:name w:val="Strong"/>
    <w:qFormat/>
    <w:locked/>
    <w:rsid w:val="008F5E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login.consultant.ru/link/?req=doc&amp;base=LAW&amp;n=442770&amp;dst=100019" TargetMode="External" /><Relationship Id="rId11" Type="http://schemas.openxmlformats.org/officeDocument/2006/relationships/hyperlink" Target="https://login.consultant.ru/link/?req=doc&amp;base=LAW&amp;n=327773&amp;dst=100180" TargetMode="External" /><Relationship Id="rId12" Type="http://schemas.openxmlformats.org/officeDocument/2006/relationships/hyperlink" Target="https://login.consultant.ru/link/?req=doc&amp;base=LAW&amp;n=174719&amp;dst=100008" TargetMode="External" /><Relationship Id="rId13" Type="http://schemas.openxmlformats.org/officeDocument/2006/relationships/hyperlink" Target="https://login.consultant.ru/link/?req=doc&amp;base=LAW&amp;n=491612&amp;dst=102595" TargetMode="Externa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base=LAW&amp;n=429693&amp;dst=100016" TargetMode="External" /><Relationship Id="rId6" Type="http://schemas.openxmlformats.org/officeDocument/2006/relationships/hyperlink" Target="https://login.consultant.ru/link/?req=doc&amp;base=LAW&amp;n=442770&amp;dst=100050" TargetMode="External" /><Relationship Id="rId7" Type="http://schemas.openxmlformats.org/officeDocument/2006/relationships/hyperlink" Target="https://login.consultant.ru/link/?req=doc&amp;base=LAW&amp;n=429693&amp;dst=100013" TargetMode="External" /><Relationship Id="rId8" Type="http://schemas.openxmlformats.org/officeDocument/2006/relationships/hyperlink" Target="https://login.consultant.ru/link/?req=doc&amp;base=LAW&amp;n=327773&amp;dst=100058" TargetMode="External" /><Relationship Id="rId9" Type="http://schemas.openxmlformats.org/officeDocument/2006/relationships/hyperlink" Target="https://login.consultant.ru/link/?req=doc&amp;base=LAW&amp;n=327773&amp;dst=100022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C2E48-64D0-49FF-A55E-029DFCC5F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