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DD4" w:rsidRPr="00BC0A6D" w:rsidP="00BC0A6D">
      <w:pPr>
        <w:pStyle w:val="NoSpacing"/>
        <w:jc w:val="right"/>
        <w:rPr>
          <w:sz w:val="25"/>
          <w:szCs w:val="25"/>
        </w:rPr>
      </w:pPr>
      <w:r w:rsidRPr="00BC0A6D">
        <w:rPr>
          <w:sz w:val="25"/>
          <w:szCs w:val="25"/>
        </w:rPr>
        <w:t>дминистративное</w:t>
      </w:r>
      <w:r w:rsidRPr="00BC0A6D">
        <w:rPr>
          <w:sz w:val="25"/>
          <w:szCs w:val="25"/>
        </w:rPr>
        <w:t xml:space="preserve"> дело № </w:t>
      </w:r>
      <w:r w:rsidR="003B4A67">
        <w:rPr>
          <w:sz w:val="25"/>
          <w:szCs w:val="25"/>
        </w:rPr>
        <w:t>05-104/3</w:t>
      </w:r>
      <w:r w:rsidRPr="00BC0A6D">
        <w:rPr>
          <w:sz w:val="25"/>
          <w:szCs w:val="25"/>
        </w:rPr>
        <w:t>/</w:t>
      </w:r>
      <w:r w:rsidR="003B4A67">
        <w:rPr>
          <w:sz w:val="25"/>
          <w:szCs w:val="25"/>
        </w:rPr>
        <w:t>2024</w:t>
      </w:r>
    </w:p>
    <w:p w:rsidR="00ED6DD4" w:rsidRPr="00BC0A6D" w:rsidP="00894CBF">
      <w:pPr>
        <w:pStyle w:val="NoSpacing"/>
        <w:jc w:val="right"/>
        <w:rPr>
          <w:sz w:val="25"/>
          <w:szCs w:val="25"/>
        </w:rPr>
      </w:pPr>
      <w:r w:rsidRPr="00BC0A6D">
        <w:rPr>
          <w:sz w:val="25"/>
          <w:szCs w:val="25"/>
        </w:rPr>
        <w:t>(26MS0</w:t>
      </w:r>
      <w:r w:rsidRPr="00BC0A6D" w:rsidR="003E17E8">
        <w:rPr>
          <w:sz w:val="25"/>
          <w:szCs w:val="25"/>
        </w:rPr>
        <w:t>0</w:t>
      </w:r>
      <w:r w:rsidRPr="00BC0A6D">
        <w:rPr>
          <w:sz w:val="25"/>
          <w:szCs w:val="25"/>
        </w:rPr>
        <w:t>85-01-</w:t>
      </w:r>
      <w:r w:rsidR="003B4A67">
        <w:rPr>
          <w:sz w:val="25"/>
          <w:szCs w:val="25"/>
        </w:rPr>
        <w:t>2024</w:t>
      </w:r>
      <w:r w:rsidRPr="00BC0A6D">
        <w:rPr>
          <w:sz w:val="25"/>
          <w:szCs w:val="25"/>
        </w:rPr>
        <w:t>-</w:t>
      </w:r>
      <w:r w:rsidR="003B4A67">
        <w:rPr>
          <w:sz w:val="25"/>
          <w:szCs w:val="25"/>
        </w:rPr>
        <w:t>000752</w:t>
      </w:r>
      <w:r w:rsidRPr="00BC0A6D">
        <w:rPr>
          <w:sz w:val="25"/>
          <w:szCs w:val="25"/>
        </w:rPr>
        <w:t>-</w:t>
      </w:r>
      <w:r w:rsidR="003B4A67">
        <w:rPr>
          <w:sz w:val="25"/>
          <w:szCs w:val="25"/>
        </w:rPr>
        <w:t>68</w:t>
      </w:r>
      <w:r w:rsidRPr="00BC0A6D">
        <w:rPr>
          <w:sz w:val="25"/>
          <w:szCs w:val="25"/>
        </w:rPr>
        <w:t>)</w:t>
      </w:r>
    </w:p>
    <w:p w:rsidR="00ED6DD4" w:rsidRPr="00BC0A6D" w:rsidP="00BC0A6D">
      <w:pPr>
        <w:pStyle w:val="NoSpacing"/>
        <w:jc w:val="center"/>
        <w:rPr>
          <w:sz w:val="25"/>
          <w:szCs w:val="25"/>
        </w:rPr>
      </w:pPr>
      <w:r w:rsidRPr="00BC0A6D">
        <w:rPr>
          <w:sz w:val="25"/>
          <w:szCs w:val="25"/>
        </w:rPr>
        <w:t>ПОСТАНОВЛЕНИЕ</w:t>
      </w:r>
    </w:p>
    <w:p w:rsidR="00ED6DD4" w:rsidRPr="00BC0A6D" w:rsidP="00BC0A6D">
      <w:pPr>
        <w:pStyle w:val="NoSpacing"/>
        <w:jc w:val="center"/>
        <w:rPr>
          <w:sz w:val="25"/>
          <w:szCs w:val="25"/>
        </w:rPr>
      </w:pPr>
      <w:r w:rsidRPr="00BC0A6D">
        <w:rPr>
          <w:sz w:val="25"/>
          <w:szCs w:val="25"/>
        </w:rPr>
        <w:t>по делу об административном правонарушении</w:t>
      </w:r>
    </w:p>
    <w:p w:rsidR="00ED6DD4" w:rsidRPr="00BC0A6D" w:rsidP="00BC0A6D">
      <w:pPr>
        <w:pStyle w:val="NoSpacing"/>
        <w:jc w:val="both"/>
        <w:rPr>
          <w:sz w:val="25"/>
          <w:szCs w:val="25"/>
        </w:rPr>
      </w:pPr>
    </w:p>
    <w:p w:rsidR="00ED6DD4" w:rsidRPr="00BC0A6D" w:rsidP="00BC0A6D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27 марта 2024</w:t>
      </w:r>
      <w:r w:rsidRPr="00BC0A6D">
        <w:rPr>
          <w:sz w:val="25"/>
          <w:szCs w:val="25"/>
        </w:rPr>
        <w:t xml:space="preserve"> года </w:t>
      </w:r>
      <w:r w:rsidRPr="00BC0A6D" w:rsidR="003E17E8">
        <w:rPr>
          <w:sz w:val="25"/>
          <w:szCs w:val="25"/>
        </w:rPr>
        <w:t xml:space="preserve">                              </w:t>
      </w:r>
      <w:r w:rsidRPr="00BC0A6D">
        <w:rPr>
          <w:sz w:val="25"/>
          <w:szCs w:val="25"/>
        </w:rPr>
        <w:t xml:space="preserve">                                 </w:t>
      </w:r>
      <w:r w:rsidRPr="00BC0A6D" w:rsidR="004363E3">
        <w:rPr>
          <w:sz w:val="25"/>
          <w:szCs w:val="25"/>
        </w:rPr>
        <w:t xml:space="preserve">     </w:t>
      </w:r>
      <w:r w:rsidR="00BC0A6D">
        <w:rPr>
          <w:sz w:val="25"/>
          <w:szCs w:val="25"/>
        </w:rPr>
        <w:t xml:space="preserve">           </w:t>
      </w:r>
      <w:r w:rsidRPr="00BC0A6D" w:rsidR="004363E3">
        <w:rPr>
          <w:sz w:val="25"/>
          <w:szCs w:val="25"/>
        </w:rPr>
        <w:t xml:space="preserve">  </w:t>
      </w:r>
      <w:r w:rsidRPr="00BC0A6D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   </w:t>
      </w:r>
      <w:r w:rsidRPr="00BC0A6D">
        <w:rPr>
          <w:sz w:val="25"/>
          <w:szCs w:val="25"/>
        </w:rPr>
        <w:t xml:space="preserve"> г. Невинномысск</w:t>
      </w:r>
    </w:p>
    <w:p w:rsidR="00092E16" w:rsidRPr="00BC0A6D" w:rsidP="00894CBF">
      <w:pPr>
        <w:pStyle w:val="NoSpacing"/>
        <w:jc w:val="right"/>
        <w:rPr>
          <w:sz w:val="25"/>
          <w:szCs w:val="25"/>
        </w:rPr>
      </w:pPr>
      <w:r w:rsidRPr="00BC0A6D">
        <w:rPr>
          <w:sz w:val="25"/>
          <w:szCs w:val="25"/>
        </w:rPr>
        <w:t>ул. Гагарина, 55</w:t>
      </w:r>
    </w:p>
    <w:p w:rsidR="003E17E8" w:rsidRPr="00BC0A6D" w:rsidP="003B4A67">
      <w:pPr>
        <w:pStyle w:val="NoSpacing"/>
        <w:ind w:firstLine="708"/>
        <w:jc w:val="both"/>
        <w:rPr>
          <w:sz w:val="25"/>
          <w:szCs w:val="25"/>
        </w:rPr>
      </w:pPr>
      <w:r w:rsidRPr="00BC0A6D">
        <w:rPr>
          <w:sz w:val="25"/>
          <w:szCs w:val="25"/>
        </w:rPr>
        <w:t>Мировой судья судебного участка № 3 г. Невинномысска Ставр</w:t>
      </w:r>
      <w:r w:rsidRPr="00BC0A6D" w:rsidR="00092E16">
        <w:rPr>
          <w:sz w:val="25"/>
          <w:szCs w:val="25"/>
        </w:rPr>
        <w:t>опольского края Карпова Л.А.,</w:t>
      </w:r>
      <w:r w:rsidRPr="00BC0A6D">
        <w:rPr>
          <w:sz w:val="25"/>
          <w:szCs w:val="25"/>
        </w:rPr>
        <w:t xml:space="preserve"> </w:t>
      </w:r>
    </w:p>
    <w:p w:rsidR="00DE030F" w:rsidRPr="00BC0A6D" w:rsidP="00FC6B82">
      <w:pPr>
        <w:pStyle w:val="NoSpacing"/>
        <w:ind w:firstLine="708"/>
        <w:jc w:val="both"/>
        <w:rPr>
          <w:sz w:val="25"/>
          <w:szCs w:val="25"/>
        </w:rPr>
      </w:pPr>
      <w:r w:rsidRPr="00BC0A6D">
        <w:rPr>
          <w:sz w:val="25"/>
          <w:szCs w:val="25"/>
        </w:rPr>
        <w:t xml:space="preserve">рассмотрев административное дело в отношении </w:t>
      </w:r>
      <w:r w:rsidR="003B4A67">
        <w:rPr>
          <w:sz w:val="25"/>
          <w:szCs w:val="25"/>
        </w:rPr>
        <w:t>Косиловой Л</w:t>
      </w:r>
      <w:r w:rsidR="00EA6D8E">
        <w:rPr>
          <w:sz w:val="25"/>
          <w:szCs w:val="25"/>
        </w:rPr>
        <w:t>.В.</w:t>
      </w:r>
      <w:r w:rsidRPr="00BC0A6D">
        <w:rPr>
          <w:sz w:val="25"/>
          <w:szCs w:val="25"/>
        </w:rPr>
        <w:t>, в совершении административного п</w:t>
      </w:r>
      <w:r w:rsidR="00FC6B82">
        <w:rPr>
          <w:sz w:val="25"/>
          <w:szCs w:val="25"/>
        </w:rPr>
        <w:t>равонарушения, предусмотренного</w:t>
      </w:r>
      <w:r w:rsidRPr="00BC0A6D" w:rsidR="00BC0A6D">
        <w:rPr>
          <w:sz w:val="25"/>
          <w:szCs w:val="25"/>
        </w:rPr>
        <w:t xml:space="preserve"> </w:t>
      </w:r>
      <w:r w:rsidRPr="00BC0A6D">
        <w:rPr>
          <w:sz w:val="25"/>
          <w:szCs w:val="25"/>
        </w:rPr>
        <w:t xml:space="preserve">ч. </w:t>
      </w:r>
      <w:r w:rsidRPr="00BC0A6D" w:rsidR="00BC0A6D">
        <w:rPr>
          <w:sz w:val="25"/>
          <w:szCs w:val="25"/>
        </w:rPr>
        <w:t>1</w:t>
      </w:r>
      <w:r w:rsidRPr="00BC0A6D">
        <w:rPr>
          <w:sz w:val="25"/>
          <w:szCs w:val="25"/>
        </w:rPr>
        <w:t xml:space="preserve"> ст. 19.</w:t>
      </w:r>
      <w:r w:rsidRPr="00BC0A6D" w:rsidR="00BC0A6D">
        <w:rPr>
          <w:sz w:val="25"/>
          <w:szCs w:val="25"/>
        </w:rPr>
        <w:t>4</w:t>
      </w:r>
      <w:r w:rsidRPr="00BC0A6D">
        <w:rPr>
          <w:sz w:val="25"/>
          <w:szCs w:val="25"/>
        </w:rPr>
        <w:t xml:space="preserve"> КРФоАП,</w:t>
      </w:r>
    </w:p>
    <w:p w:rsidR="00DE030F" w:rsidRPr="00BC0A6D" w:rsidP="00BC0A6D">
      <w:pPr>
        <w:pStyle w:val="NoSpacing"/>
        <w:jc w:val="both"/>
        <w:rPr>
          <w:sz w:val="25"/>
          <w:szCs w:val="25"/>
        </w:rPr>
      </w:pPr>
    </w:p>
    <w:p w:rsidR="00E473CB" w:rsidRPr="00BC0A6D" w:rsidP="00FC6B82">
      <w:pPr>
        <w:pStyle w:val="NoSpacing"/>
        <w:jc w:val="center"/>
        <w:rPr>
          <w:sz w:val="25"/>
          <w:szCs w:val="25"/>
        </w:rPr>
      </w:pPr>
      <w:r w:rsidRPr="00BC0A6D">
        <w:rPr>
          <w:sz w:val="25"/>
          <w:szCs w:val="25"/>
        </w:rPr>
        <w:t>установи</w:t>
      </w:r>
      <w:r w:rsidRPr="00BC0A6D" w:rsidR="0075299D">
        <w:rPr>
          <w:sz w:val="25"/>
          <w:szCs w:val="25"/>
        </w:rPr>
        <w:t>л:</w:t>
      </w:r>
    </w:p>
    <w:p w:rsidR="00BC0A6D" w:rsidRPr="00BC0A6D" w:rsidP="00BC0A6D">
      <w:pPr>
        <w:pStyle w:val="NoSpacing"/>
        <w:jc w:val="both"/>
        <w:rPr>
          <w:sz w:val="25"/>
          <w:szCs w:val="25"/>
        </w:rPr>
      </w:pPr>
    </w:p>
    <w:p w:rsidR="003B4A67" w:rsidRPr="003B4A67" w:rsidP="001A6249">
      <w:pPr>
        <w:jc w:val="both"/>
        <w:rPr>
          <w:sz w:val="25"/>
          <w:szCs w:val="25"/>
          <w:lang w:bidi="ru-RU"/>
        </w:rPr>
      </w:pPr>
      <w:r>
        <w:rPr>
          <w:sz w:val="25"/>
          <w:szCs w:val="25"/>
          <w:lang w:bidi="ru-RU"/>
        </w:rPr>
        <w:t>с</w:t>
      </w:r>
      <w:r w:rsidRPr="003B4A67">
        <w:rPr>
          <w:sz w:val="25"/>
          <w:szCs w:val="25"/>
          <w:lang w:bidi="ru-RU"/>
        </w:rPr>
        <w:t xml:space="preserve">огласно протокола об административном правонарушении </w:t>
      </w:r>
      <w:r>
        <w:rPr>
          <w:sz w:val="25"/>
          <w:szCs w:val="25"/>
          <w:lang w:bidi="ru-RU"/>
        </w:rPr>
        <w:t>№ 26492402200011700002</w:t>
      </w:r>
      <w:r w:rsidRPr="003B4A67">
        <w:rPr>
          <w:sz w:val="25"/>
          <w:szCs w:val="25"/>
          <w:lang w:bidi="ru-RU"/>
        </w:rPr>
        <w:t xml:space="preserve"> от </w:t>
      </w:r>
      <w:r>
        <w:rPr>
          <w:sz w:val="25"/>
          <w:szCs w:val="25"/>
          <w:lang w:bidi="ru-RU"/>
        </w:rPr>
        <w:t>27.02.2024</w:t>
      </w:r>
      <w:r w:rsidR="001A6249">
        <w:rPr>
          <w:sz w:val="25"/>
          <w:szCs w:val="25"/>
          <w:lang w:bidi="ru-RU"/>
        </w:rPr>
        <w:t xml:space="preserve"> года </w:t>
      </w:r>
      <w:r w:rsidR="00EA6D8E">
        <w:rPr>
          <w:sz w:val="25"/>
          <w:szCs w:val="25"/>
          <w:lang w:bidi="ru-RU"/>
        </w:rPr>
        <w:t>**</w:t>
      </w:r>
      <w:r w:rsidRPr="003B4A67">
        <w:rPr>
          <w:sz w:val="25"/>
          <w:szCs w:val="25"/>
          <w:lang w:bidi="ru-RU"/>
        </w:rPr>
        <w:t xml:space="preserve"> </w:t>
      </w:r>
      <w:r w:rsidR="001A6249">
        <w:rPr>
          <w:sz w:val="25"/>
          <w:szCs w:val="25"/>
          <w:lang w:bidi="ru-RU"/>
        </w:rPr>
        <w:t>Косилова Л.В.</w:t>
      </w:r>
      <w:r w:rsidRPr="003B4A67">
        <w:rPr>
          <w:sz w:val="25"/>
          <w:szCs w:val="25"/>
          <w:lang w:bidi="ru-RU"/>
        </w:rPr>
        <w:t xml:space="preserve"> совершил</w:t>
      </w:r>
      <w:r w:rsidR="001A6249">
        <w:rPr>
          <w:sz w:val="25"/>
          <w:szCs w:val="25"/>
          <w:lang w:bidi="ru-RU"/>
        </w:rPr>
        <w:t>а</w:t>
      </w:r>
      <w:r w:rsidRPr="003B4A67">
        <w:rPr>
          <w:sz w:val="25"/>
          <w:szCs w:val="25"/>
          <w:lang w:bidi="ru-RU"/>
        </w:rPr>
        <w:t xml:space="preserve"> административное правонарушение, предусмотренное ч. 1 ст. 19.4 </w:t>
      </w:r>
      <w:r w:rsidR="001A6249">
        <w:rPr>
          <w:sz w:val="25"/>
          <w:szCs w:val="25"/>
          <w:lang w:bidi="ru-RU"/>
        </w:rPr>
        <w:t>КРФоАП</w:t>
      </w:r>
      <w:r w:rsidRPr="003B4A67">
        <w:rPr>
          <w:sz w:val="25"/>
          <w:szCs w:val="25"/>
          <w:lang w:bidi="ru-RU"/>
        </w:rPr>
        <w:t xml:space="preserve">, а именно не явился </w:t>
      </w:r>
      <w:r w:rsidR="001A6249">
        <w:rPr>
          <w:sz w:val="25"/>
          <w:szCs w:val="25"/>
          <w:lang w:bidi="ru-RU"/>
        </w:rPr>
        <w:t>19.01.2024</w:t>
      </w:r>
      <w:r w:rsidRPr="003B4A67">
        <w:rPr>
          <w:sz w:val="25"/>
          <w:szCs w:val="25"/>
          <w:lang w:bidi="ru-RU"/>
        </w:rPr>
        <w:t xml:space="preserve"> года в </w:t>
      </w:r>
      <w:r w:rsidRPr="003B4A67">
        <w:rPr>
          <w:sz w:val="25"/>
          <w:szCs w:val="25"/>
          <w:lang w:bidi="ru-RU"/>
        </w:rPr>
        <w:t>Межрайонную</w:t>
      </w:r>
      <w:r w:rsidRPr="003B4A67">
        <w:rPr>
          <w:sz w:val="25"/>
          <w:szCs w:val="25"/>
          <w:lang w:bidi="ru-RU"/>
        </w:rPr>
        <w:t xml:space="preserve"> ИФНС </w:t>
      </w:r>
      <w:r w:rsidR="001A6249">
        <w:rPr>
          <w:sz w:val="25"/>
          <w:szCs w:val="25"/>
          <w:lang w:bidi="ru-RU"/>
        </w:rPr>
        <w:t>№</w:t>
      </w:r>
      <w:r w:rsidRPr="003B4A67">
        <w:rPr>
          <w:sz w:val="25"/>
          <w:szCs w:val="25"/>
          <w:lang w:bidi="ru-RU"/>
        </w:rPr>
        <w:t xml:space="preserve"> </w:t>
      </w:r>
      <w:r w:rsidR="001A6249">
        <w:rPr>
          <w:sz w:val="25"/>
          <w:szCs w:val="25"/>
          <w:lang w:bidi="ru-RU"/>
        </w:rPr>
        <w:t>9</w:t>
      </w:r>
      <w:r w:rsidRPr="003B4A67">
        <w:rPr>
          <w:sz w:val="25"/>
          <w:szCs w:val="25"/>
          <w:lang w:bidi="ru-RU"/>
        </w:rPr>
        <w:t xml:space="preserve"> по СК </w:t>
      </w:r>
      <w:r w:rsidR="001A6249">
        <w:rPr>
          <w:sz w:val="25"/>
          <w:szCs w:val="25"/>
          <w:lang w:bidi="ru-RU"/>
        </w:rPr>
        <w:t xml:space="preserve">для дачи пояснений </w:t>
      </w:r>
      <w:r w:rsidRPr="001A6249" w:rsidR="001A6249">
        <w:rPr>
          <w:sz w:val="25"/>
          <w:szCs w:val="25"/>
          <w:lang w:bidi="ru-RU"/>
        </w:rPr>
        <w:t>по вопросу</w:t>
      </w:r>
      <w:r w:rsidR="001A6249">
        <w:rPr>
          <w:sz w:val="25"/>
          <w:szCs w:val="25"/>
          <w:lang w:bidi="ru-RU"/>
        </w:rPr>
        <w:t xml:space="preserve"> налогообложения,</w:t>
      </w:r>
      <w:r w:rsidRPr="003B4A67">
        <w:rPr>
          <w:sz w:val="25"/>
          <w:szCs w:val="25"/>
          <w:lang w:bidi="ru-RU"/>
        </w:rPr>
        <w:t xml:space="preserve"> </w:t>
      </w:r>
      <w:r w:rsidR="001A6249">
        <w:rPr>
          <w:sz w:val="25"/>
          <w:szCs w:val="25"/>
          <w:lang w:bidi="ru-RU"/>
        </w:rPr>
        <w:t>согласно уведомления</w:t>
      </w:r>
      <w:r w:rsidRPr="003B4A67">
        <w:rPr>
          <w:sz w:val="25"/>
          <w:szCs w:val="25"/>
          <w:lang w:bidi="ru-RU"/>
        </w:rPr>
        <w:t xml:space="preserve"> от </w:t>
      </w:r>
      <w:r w:rsidR="001A6249">
        <w:rPr>
          <w:sz w:val="25"/>
          <w:szCs w:val="25"/>
          <w:lang w:bidi="ru-RU"/>
        </w:rPr>
        <w:t>09.01.2024</w:t>
      </w:r>
      <w:r w:rsidRPr="003B4A67">
        <w:rPr>
          <w:sz w:val="25"/>
          <w:szCs w:val="25"/>
          <w:lang w:bidi="ru-RU"/>
        </w:rPr>
        <w:t xml:space="preserve"> года </w:t>
      </w:r>
      <w:r w:rsidR="003A0221">
        <w:rPr>
          <w:sz w:val="25"/>
          <w:szCs w:val="25"/>
          <w:lang w:bidi="ru-RU"/>
        </w:rPr>
        <w:t>№</w:t>
      </w:r>
      <w:r w:rsidRPr="003B4A67">
        <w:rPr>
          <w:sz w:val="25"/>
          <w:szCs w:val="25"/>
          <w:lang w:bidi="ru-RU"/>
        </w:rPr>
        <w:t xml:space="preserve"> </w:t>
      </w:r>
      <w:r w:rsidR="001A6249">
        <w:rPr>
          <w:sz w:val="25"/>
          <w:szCs w:val="25"/>
          <w:lang w:bidi="ru-RU"/>
        </w:rPr>
        <w:t>15</w:t>
      </w:r>
      <w:r w:rsidRPr="003B4A67">
        <w:rPr>
          <w:sz w:val="25"/>
          <w:szCs w:val="25"/>
          <w:lang w:bidi="ru-RU"/>
        </w:rPr>
        <w:t>.</w:t>
      </w:r>
    </w:p>
    <w:p w:rsidR="001A6249" w:rsidRPr="001A6249" w:rsidP="001A6249">
      <w:pPr>
        <w:pStyle w:val="NoSpacing"/>
        <w:ind w:firstLine="708"/>
        <w:jc w:val="both"/>
        <w:rPr>
          <w:sz w:val="25"/>
          <w:szCs w:val="25"/>
        </w:rPr>
      </w:pPr>
      <w:r w:rsidRPr="001A6249">
        <w:rPr>
          <w:sz w:val="25"/>
          <w:szCs w:val="25"/>
        </w:rPr>
        <w:t xml:space="preserve">Лицо, привлекаемое к административной ответственности </w:t>
      </w:r>
      <w:r>
        <w:rPr>
          <w:sz w:val="25"/>
          <w:szCs w:val="25"/>
        </w:rPr>
        <w:t>ИП Косилова Л.В.</w:t>
      </w:r>
      <w:r w:rsidRPr="001A6249">
        <w:rPr>
          <w:sz w:val="25"/>
          <w:szCs w:val="25"/>
        </w:rPr>
        <w:t xml:space="preserve"> надлежащим образом извещен</w:t>
      </w:r>
      <w:r>
        <w:rPr>
          <w:sz w:val="25"/>
          <w:szCs w:val="25"/>
        </w:rPr>
        <w:t>а</w:t>
      </w:r>
      <w:r w:rsidRPr="001A6249">
        <w:rPr>
          <w:sz w:val="25"/>
          <w:szCs w:val="25"/>
        </w:rPr>
        <w:t xml:space="preserve"> о дате, месте и времени рассмотрения дела, </w:t>
      </w:r>
      <w:r>
        <w:rPr>
          <w:sz w:val="25"/>
          <w:szCs w:val="25"/>
        </w:rPr>
        <w:t xml:space="preserve">повестка </w:t>
      </w:r>
      <w:r w:rsidRPr="001A6249">
        <w:rPr>
          <w:sz w:val="25"/>
          <w:szCs w:val="25"/>
        </w:rPr>
        <w:t xml:space="preserve">направлена по месту жительства: </w:t>
      </w:r>
      <w:r>
        <w:rPr>
          <w:sz w:val="25"/>
          <w:szCs w:val="25"/>
        </w:rPr>
        <w:t>Ставропольский край, г. Н</w:t>
      </w:r>
      <w:r w:rsidR="00EA6D8E">
        <w:rPr>
          <w:sz w:val="25"/>
          <w:szCs w:val="25"/>
        </w:rPr>
        <w:t>****</w:t>
      </w:r>
      <w:r>
        <w:rPr>
          <w:sz w:val="25"/>
          <w:szCs w:val="25"/>
        </w:rPr>
        <w:t xml:space="preserve">, ул. Матросова, </w:t>
      </w:r>
      <w:r w:rsidR="00EA6D8E">
        <w:rPr>
          <w:sz w:val="25"/>
          <w:szCs w:val="25"/>
        </w:rPr>
        <w:t>***</w:t>
      </w:r>
      <w:r>
        <w:rPr>
          <w:sz w:val="25"/>
          <w:szCs w:val="25"/>
        </w:rPr>
        <w:t>.</w:t>
      </w:r>
      <w:r w:rsidRPr="001A6249">
        <w:rPr>
          <w:sz w:val="25"/>
          <w:szCs w:val="25"/>
        </w:rPr>
        <w:t xml:space="preserve"> Почтовое отправление возвращено </w:t>
      </w:r>
      <w:r>
        <w:rPr>
          <w:sz w:val="25"/>
          <w:szCs w:val="25"/>
        </w:rPr>
        <w:t>в адрес мирового судьи.</w:t>
      </w:r>
    </w:p>
    <w:p w:rsidR="001A6249" w:rsidRPr="001A6249" w:rsidP="001A6249">
      <w:pPr>
        <w:pStyle w:val="NoSpacing"/>
        <w:ind w:firstLine="708"/>
        <w:jc w:val="both"/>
        <w:rPr>
          <w:sz w:val="25"/>
          <w:szCs w:val="25"/>
        </w:rPr>
      </w:pPr>
      <w:r w:rsidRPr="001A6249">
        <w:rPr>
          <w:sz w:val="25"/>
          <w:szCs w:val="25"/>
        </w:rPr>
        <w:t xml:space="preserve">В соответствии с п. 6. Постановления Пленума Верхового суда РФ от 24.03.2005 года </w:t>
      </w:r>
      <w:r>
        <w:rPr>
          <w:sz w:val="25"/>
          <w:szCs w:val="25"/>
        </w:rPr>
        <w:t xml:space="preserve">                     № 5 «</w:t>
      </w:r>
      <w:r w:rsidRPr="001A6249">
        <w:rPr>
          <w:sz w:val="25"/>
          <w:szCs w:val="25"/>
        </w:rPr>
        <w:t>О некоторых вопросах, возникающих</w:t>
      </w:r>
      <w:r>
        <w:rPr>
          <w:sz w:val="25"/>
          <w:szCs w:val="25"/>
        </w:rPr>
        <w:t xml:space="preserve"> у судов при применении КоАП РФ»</w:t>
      </w:r>
      <w:r w:rsidRPr="001A6249">
        <w:rPr>
          <w:sz w:val="25"/>
          <w:szCs w:val="25"/>
        </w:rPr>
        <w:t xml:space="preserve">, в целях соблюдения установленных ст. 29.6 </w:t>
      </w:r>
      <w:r>
        <w:rPr>
          <w:sz w:val="25"/>
          <w:szCs w:val="25"/>
        </w:rPr>
        <w:t>КРФоАП</w:t>
      </w:r>
      <w:r w:rsidRPr="001A6249">
        <w:rPr>
          <w:sz w:val="25"/>
          <w:szCs w:val="25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1A6249">
        <w:rPr>
          <w:sz w:val="25"/>
          <w:szCs w:val="25"/>
        </w:rPr>
        <w:t xml:space="preserve">Поскольку </w:t>
      </w:r>
      <w:r>
        <w:rPr>
          <w:sz w:val="25"/>
          <w:szCs w:val="25"/>
        </w:rPr>
        <w:t>КРФоАП</w:t>
      </w:r>
      <w:r>
        <w:rPr>
          <w:sz w:val="25"/>
          <w:szCs w:val="25"/>
        </w:rPr>
        <w:t xml:space="preserve"> </w:t>
      </w:r>
      <w:r w:rsidRPr="001A6249">
        <w:rPr>
          <w:sz w:val="25"/>
          <w:szCs w:val="25"/>
        </w:rPr>
        <w:t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1A6249">
        <w:rPr>
          <w:sz w:val="25"/>
          <w:szCs w:val="25"/>
        </w:rPr>
        <w:t xml:space="preserve"> </w:t>
      </w:r>
      <w:r w:rsidRPr="001A6249">
        <w:rPr>
          <w:sz w:val="25"/>
          <w:szCs w:val="25"/>
        </w:rPr>
        <w:t>СМС-извещения адресату).</w:t>
      </w:r>
    </w:p>
    <w:p w:rsidR="001A6249" w:rsidRPr="001A6249" w:rsidP="001A6249">
      <w:pPr>
        <w:pStyle w:val="NoSpacing"/>
        <w:ind w:firstLine="708"/>
        <w:jc w:val="both"/>
        <w:rPr>
          <w:sz w:val="25"/>
          <w:szCs w:val="25"/>
        </w:rPr>
      </w:pPr>
      <w:r w:rsidRPr="001A6249">
        <w:rPr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 вручении почтового отправления,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</w:t>
      </w:r>
      <w:r w:rsidRPr="001A6249">
        <w:rPr>
          <w:sz w:val="25"/>
          <w:szCs w:val="25"/>
        </w:rPr>
        <w:t xml:space="preserve"> отправления с отметкой об истечении срока хранения, если были соблюдены положения Особых условий приема, вручения, хранения и возврат</w:t>
      </w:r>
      <w:r>
        <w:rPr>
          <w:sz w:val="25"/>
          <w:szCs w:val="25"/>
        </w:rPr>
        <w:t>а почтовых отправлений разряда «Судебное», утвержденных приказом ФГУП «Почта России»</w:t>
      </w:r>
      <w:r w:rsidRPr="001A6249">
        <w:rPr>
          <w:sz w:val="25"/>
          <w:szCs w:val="25"/>
        </w:rPr>
        <w:t xml:space="preserve"> от 31.08.2005 года </w:t>
      </w:r>
      <w:r>
        <w:rPr>
          <w:sz w:val="25"/>
          <w:szCs w:val="25"/>
        </w:rPr>
        <w:t xml:space="preserve">                             №</w:t>
      </w:r>
      <w:r w:rsidRPr="001A6249">
        <w:rPr>
          <w:sz w:val="25"/>
          <w:szCs w:val="25"/>
        </w:rPr>
        <w:t xml:space="preserve"> 343.</w:t>
      </w:r>
    </w:p>
    <w:p w:rsidR="003A0221" w:rsidP="001A6249">
      <w:pPr>
        <w:pStyle w:val="NoSpacing"/>
        <w:ind w:firstLine="708"/>
        <w:jc w:val="both"/>
        <w:rPr>
          <w:sz w:val="25"/>
          <w:szCs w:val="25"/>
        </w:rPr>
      </w:pPr>
      <w:r w:rsidRPr="001A6249">
        <w:rPr>
          <w:sz w:val="25"/>
          <w:szCs w:val="25"/>
        </w:rPr>
        <w:t xml:space="preserve">Таким образом, судом предприняты меры к надлежащему извещению лица. Вместе с тем, с учетом сроков привлечения лица к административной ответственности, который составляет три месяца, а также сроков рассмотрения дела, суд считает возможным рассмотрение дела в отсутствии лица, привлекаемого к административной ответственности, по имеющимся материалам, так как признает причину неявки лица, привлекаемого к административной ответственности, неуважительной. </w:t>
      </w:r>
    </w:p>
    <w:p w:rsidR="001A6249" w:rsidP="001A6249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В соответствии с п. 1 ст. 2.1 </w:t>
      </w:r>
      <w:r w:rsidRPr="003A0221">
        <w:rPr>
          <w:sz w:val="25"/>
          <w:szCs w:val="25"/>
        </w:rPr>
        <w:t>КРФоАП</w:t>
      </w:r>
      <w:r w:rsidRPr="003A0221">
        <w:rPr>
          <w:sz w:val="25"/>
          <w:szCs w:val="25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3A0221">
        <w:rPr>
          <w:sz w:val="25"/>
          <w:szCs w:val="25"/>
        </w:rPr>
        <w:t>КРФоАП</w:t>
      </w:r>
      <w:r w:rsidRPr="003A0221">
        <w:rPr>
          <w:sz w:val="25"/>
          <w:szCs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A0221" w:rsidRPr="003A0221" w:rsidP="00D40994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Исследовав материалы дела, суд приходит к выводу о доказанности вины </w:t>
      </w:r>
      <w:r>
        <w:rPr>
          <w:sz w:val="25"/>
          <w:szCs w:val="25"/>
        </w:rPr>
        <w:t xml:space="preserve">                                     </w:t>
      </w:r>
      <w:r w:rsidR="00EA6D8E">
        <w:rPr>
          <w:sz w:val="25"/>
          <w:szCs w:val="25"/>
        </w:rPr>
        <w:t>***</w:t>
      </w:r>
      <w:r>
        <w:rPr>
          <w:sz w:val="25"/>
          <w:szCs w:val="25"/>
        </w:rPr>
        <w:t xml:space="preserve"> Косиловой Л.В</w:t>
      </w:r>
      <w:r w:rsidRPr="003A0221">
        <w:rPr>
          <w:sz w:val="25"/>
          <w:szCs w:val="25"/>
        </w:rPr>
        <w:t xml:space="preserve">. в совершении правонарушения, предусмотренного ч. 1 ст. 19.4 </w:t>
      </w:r>
      <w:r>
        <w:rPr>
          <w:sz w:val="25"/>
          <w:szCs w:val="25"/>
        </w:rPr>
        <w:t>КРФоАП</w:t>
      </w:r>
      <w:r w:rsidRPr="003A0221">
        <w:rPr>
          <w:sz w:val="25"/>
          <w:szCs w:val="25"/>
        </w:rPr>
        <w:t>, что подтвер</w:t>
      </w:r>
      <w:r w:rsidR="00D40994">
        <w:rPr>
          <w:sz w:val="25"/>
          <w:szCs w:val="25"/>
        </w:rPr>
        <w:t>ждают следующие доказательства: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- протокол об административном правонарушении </w:t>
      </w:r>
      <w:r>
        <w:rPr>
          <w:sz w:val="25"/>
          <w:szCs w:val="25"/>
        </w:rPr>
        <w:t>№ 26492402200011700002</w:t>
      </w:r>
      <w:r w:rsidRPr="003A0221">
        <w:rPr>
          <w:sz w:val="25"/>
          <w:szCs w:val="25"/>
        </w:rPr>
        <w:t xml:space="preserve"> от </w:t>
      </w:r>
      <w:r>
        <w:rPr>
          <w:sz w:val="25"/>
          <w:szCs w:val="25"/>
        </w:rPr>
        <w:t>27.02.2024</w:t>
      </w:r>
      <w:r w:rsidRPr="003A0221">
        <w:rPr>
          <w:sz w:val="25"/>
          <w:szCs w:val="25"/>
        </w:rPr>
        <w:t xml:space="preserve"> года</w:t>
      </w:r>
      <w:r>
        <w:rPr>
          <w:sz w:val="25"/>
          <w:szCs w:val="25"/>
        </w:rPr>
        <w:t>;</w:t>
      </w:r>
      <w:r w:rsidRPr="003A0221">
        <w:rPr>
          <w:sz w:val="25"/>
          <w:szCs w:val="25"/>
        </w:rPr>
        <w:t xml:space="preserve"> копия уведомления от </w:t>
      </w:r>
      <w:r>
        <w:rPr>
          <w:sz w:val="25"/>
          <w:szCs w:val="25"/>
        </w:rPr>
        <w:t>09.01.204</w:t>
      </w:r>
      <w:r w:rsidRPr="003A0221">
        <w:rPr>
          <w:sz w:val="25"/>
          <w:szCs w:val="25"/>
        </w:rPr>
        <w:t xml:space="preserve"> года </w:t>
      </w:r>
      <w:r>
        <w:rPr>
          <w:sz w:val="25"/>
          <w:szCs w:val="25"/>
        </w:rPr>
        <w:t>№</w:t>
      </w:r>
      <w:r w:rsidRPr="003A0221">
        <w:rPr>
          <w:sz w:val="25"/>
          <w:szCs w:val="25"/>
        </w:rPr>
        <w:t xml:space="preserve"> </w:t>
      </w:r>
      <w:r>
        <w:rPr>
          <w:sz w:val="25"/>
          <w:szCs w:val="25"/>
        </w:rPr>
        <w:t>15</w:t>
      </w:r>
      <w:r w:rsidRPr="003A0221">
        <w:rPr>
          <w:sz w:val="25"/>
          <w:szCs w:val="25"/>
        </w:rPr>
        <w:t>;</w:t>
      </w:r>
      <w:r>
        <w:rPr>
          <w:sz w:val="25"/>
          <w:szCs w:val="25"/>
        </w:rPr>
        <w:t xml:space="preserve"> копия реестра документов, направленных налогоплательщику по ТКС.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Административная ответственность по ч. 1 ст. 19.4 </w:t>
      </w:r>
      <w:r w:rsidR="00D40994">
        <w:rPr>
          <w:sz w:val="25"/>
          <w:szCs w:val="25"/>
        </w:rPr>
        <w:t>КРФоАП</w:t>
      </w:r>
      <w:r w:rsidRPr="003A0221">
        <w:rPr>
          <w:sz w:val="25"/>
          <w:szCs w:val="25"/>
        </w:rPr>
        <w:t xml:space="preserve"> наступает в случае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На основании пп.</w:t>
      </w:r>
      <w:r w:rsidRPr="003A0221">
        <w:rPr>
          <w:sz w:val="25"/>
          <w:szCs w:val="25"/>
        </w:rPr>
        <w:t>4 п. 1 ст. 31 НК РФ 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</w:t>
      </w:r>
      <w:r w:rsidRPr="003A0221">
        <w:rPr>
          <w:sz w:val="25"/>
          <w:szCs w:val="25"/>
        </w:rPr>
        <w:t xml:space="preserve"> </w:t>
      </w:r>
      <w:r w:rsidRPr="003A0221">
        <w:rPr>
          <w:sz w:val="25"/>
          <w:szCs w:val="25"/>
        </w:rPr>
        <w:t>сборах</w:t>
      </w:r>
      <w:r w:rsidRPr="003A0221">
        <w:rPr>
          <w:sz w:val="25"/>
          <w:szCs w:val="25"/>
        </w:rPr>
        <w:t>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Как следует из материалов дела об административном правонарушении, </w:t>
      </w:r>
      <w:r>
        <w:rPr>
          <w:sz w:val="25"/>
          <w:szCs w:val="25"/>
        </w:rPr>
        <w:t xml:space="preserve">                                         </w:t>
      </w:r>
      <w:r w:rsidR="00EA6D8E">
        <w:rPr>
          <w:sz w:val="25"/>
          <w:szCs w:val="25"/>
        </w:rPr>
        <w:t>**</w:t>
      </w:r>
      <w:r>
        <w:rPr>
          <w:sz w:val="25"/>
          <w:szCs w:val="25"/>
        </w:rPr>
        <w:t xml:space="preserve"> Косилова Л.В. </w:t>
      </w:r>
      <w:r w:rsidRPr="003A0221">
        <w:rPr>
          <w:sz w:val="25"/>
          <w:szCs w:val="25"/>
        </w:rPr>
        <w:t xml:space="preserve">не явился 19.01.2024 года в Межрайонную ИФНС № 9 по СК для дачи пояснений по вопросу налогообложения, согласно уведомления от 09.01.2024 года </w:t>
      </w:r>
      <w:r>
        <w:rPr>
          <w:sz w:val="25"/>
          <w:szCs w:val="25"/>
        </w:rPr>
        <w:t>№</w:t>
      </w:r>
      <w:r w:rsidRPr="003A0221">
        <w:rPr>
          <w:sz w:val="25"/>
          <w:szCs w:val="25"/>
        </w:rPr>
        <w:t xml:space="preserve"> 15, которое получено </w:t>
      </w:r>
      <w:r>
        <w:rPr>
          <w:sz w:val="25"/>
          <w:szCs w:val="25"/>
        </w:rPr>
        <w:t>15.01.2024</w:t>
      </w:r>
      <w:r w:rsidRPr="003A0221">
        <w:rPr>
          <w:sz w:val="25"/>
          <w:szCs w:val="25"/>
        </w:rPr>
        <w:t xml:space="preserve"> года </w:t>
      </w:r>
      <w:r>
        <w:rPr>
          <w:sz w:val="25"/>
          <w:szCs w:val="25"/>
        </w:rPr>
        <w:t>по ТКС</w:t>
      </w:r>
      <w:r w:rsidRPr="003A0221">
        <w:rPr>
          <w:sz w:val="25"/>
          <w:szCs w:val="25"/>
        </w:rPr>
        <w:t xml:space="preserve">, в </w:t>
      </w:r>
      <w:r w:rsidRPr="003A0221">
        <w:rPr>
          <w:sz w:val="25"/>
          <w:szCs w:val="25"/>
        </w:rPr>
        <w:t>связи</w:t>
      </w:r>
      <w:r w:rsidRPr="003A0221">
        <w:rPr>
          <w:sz w:val="25"/>
          <w:szCs w:val="25"/>
        </w:rPr>
        <w:t xml:space="preserve"> с чем в отношении последне</w:t>
      </w:r>
      <w:r>
        <w:rPr>
          <w:sz w:val="25"/>
          <w:szCs w:val="25"/>
        </w:rPr>
        <w:t>й</w:t>
      </w:r>
      <w:r w:rsidRPr="003A0221">
        <w:rPr>
          <w:sz w:val="25"/>
          <w:szCs w:val="25"/>
        </w:rPr>
        <w:t xml:space="preserve"> составлен протокол об административном правонарушении, предусмотренном ч. 1 ст. 19.4 </w:t>
      </w:r>
      <w:r>
        <w:rPr>
          <w:sz w:val="25"/>
          <w:szCs w:val="25"/>
        </w:rPr>
        <w:t>КРФоАП</w:t>
      </w:r>
      <w:r w:rsidRPr="003A0221">
        <w:rPr>
          <w:sz w:val="25"/>
          <w:szCs w:val="25"/>
        </w:rPr>
        <w:t>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Ответственность по ч. 1 ст. 19.4 </w:t>
      </w:r>
      <w:r>
        <w:rPr>
          <w:sz w:val="25"/>
          <w:szCs w:val="25"/>
        </w:rPr>
        <w:t>КР</w:t>
      </w:r>
      <w:r w:rsidR="00D40994">
        <w:rPr>
          <w:sz w:val="25"/>
          <w:szCs w:val="25"/>
        </w:rPr>
        <w:t>Ф</w:t>
      </w:r>
      <w:r>
        <w:rPr>
          <w:sz w:val="25"/>
          <w:szCs w:val="25"/>
        </w:rPr>
        <w:t>оАП</w:t>
      </w:r>
      <w:r w:rsidRPr="003A0221">
        <w:rPr>
          <w:sz w:val="25"/>
          <w:szCs w:val="25"/>
        </w:rPr>
        <w:t xml:space="preserve"> предусмотрена в связи с неповиновением законному распоряжению или требованию должностного лица органа, осуществляющего государственный надзор (контроль).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По смыслу </w:t>
      </w:r>
      <w:r>
        <w:rPr>
          <w:sz w:val="25"/>
          <w:szCs w:val="25"/>
        </w:rPr>
        <w:t>указанной статьи</w:t>
      </w:r>
      <w:r w:rsidRPr="003A0221">
        <w:rPr>
          <w:sz w:val="25"/>
          <w:szCs w:val="25"/>
        </w:rPr>
        <w:t xml:space="preserve"> правонарушение, предусмотренное данной нормой закона, может быть совершено только в форме умысла, т.е. когда лицо, вызываемое, достоверно знает о необходимости явки и в уведомлении ему сообщено о дате и времени явки.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Таким образом, </w:t>
      </w:r>
      <w:r w:rsidR="00EA6D8E">
        <w:rPr>
          <w:sz w:val="25"/>
          <w:szCs w:val="25"/>
        </w:rPr>
        <w:t>**</w:t>
      </w:r>
      <w:r>
        <w:rPr>
          <w:sz w:val="25"/>
          <w:szCs w:val="25"/>
        </w:rPr>
        <w:t xml:space="preserve"> Косилова Л.В. была</w:t>
      </w:r>
      <w:r w:rsidRPr="003A0221">
        <w:rPr>
          <w:sz w:val="25"/>
          <w:szCs w:val="25"/>
        </w:rPr>
        <w:t xml:space="preserve"> надлежащим образом уведомлен</w:t>
      </w:r>
      <w:r>
        <w:rPr>
          <w:sz w:val="25"/>
          <w:szCs w:val="25"/>
        </w:rPr>
        <w:t>а</w:t>
      </w:r>
      <w:r w:rsidRPr="003A0221">
        <w:rPr>
          <w:sz w:val="25"/>
          <w:szCs w:val="25"/>
        </w:rPr>
        <w:t xml:space="preserve"> о необходимости явки в Межрайонную ИФНС </w:t>
      </w:r>
      <w:r>
        <w:rPr>
          <w:sz w:val="25"/>
          <w:szCs w:val="25"/>
        </w:rPr>
        <w:t>№</w:t>
      </w:r>
      <w:r w:rsidRPr="003A0221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9 по </w:t>
      </w:r>
      <w:r>
        <w:rPr>
          <w:sz w:val="25"/>
          <w:szCs w:val="25"/>
        </w:rPr>
        <w:t>СК</w:t>
      </w:r>
      <w:r w:rsidRPr="003A0221">
        <w:rPr>
          <w:sz w:val="25"/>
          <w:szCs w:val="25"/>
        </w:rPr>
        <w:t xml:space="preserve"> однако в налоговый орган не </w:t>
      </w:r>
      <w:r>
        <w:rPr>
          <w:sz w:val="25"/>
          <w:szCs w:val="25"/>
        </w:rPr>
        <w:t xml:space="preserve">явилась. </w:t>
      </w:r>
      <w:r w:rsidRPr="003A0221">
        <w:rPr>
          <w:sz w:val="25"/>
          <w:szCs w:val="25"/>
        </w:rPr>
        <w:t xml:space="preserve">Доказательств, подтверждающих уважительность причин о невозможности явки </w:t>
      </w:r>
      <w:r w:rsidRPr="003A0221">
        <w:rPr>
          <w:sz w:val="25"/>
          <w:szCs w:val="25"/>
        </w:rPr>
        <w:t>в</w:t>
      </w:r>
      <w:r w:rsidRPr="003A0221">
        <w:rPr>
          <w:sz w:val="25"/>
          <w:szCs w:val="25"/>
        </w:rPr>
        <w:t xml:space="preserve"> Межрайонную ИФНС </w:t>
      </w:r>
      <w:r>
        <w:rPr>
          <w:sz w:val="25"/>
          <w:szCs w:val="25"/>
        </w:rPr>
        <w:t>№ 9</w:t>
      </w:r>
      <w:r w:rsidRPr="003A0221">
        <w:rPr>
          <w:sz w:val="25"/>
          <w:szCs w:val="25"/>
        </w:rPr>
        <w:t xml:space="preserve"> по СК, суду не представлено.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Протокол об административном правонарушении от </w:t>
      </w:r>
      <w:r>
        <w:rPr>
          <w:sz w:val="25"/>
          <w:szCs w:val="25"/>
        </w:rPr>
        <w:t>27.02.2024</w:t>
      </w:r>
      <w:r w:rsidRPr="003A0221">
        <w:rPr>
          <w:sz w:val="25"/>
          <w:szCs w:val="25"/>
        </w:rPr>
        <w:t xml:space="preserve"> года составлен правильно в соответствии с требованиями ст. 28.2 </w:t>
      </w:r>
      <w:r>
        <w:rPr>
          <w:sz w:val="25"/>
          <w:szCs w:val="25"/>
        </w:rPr>
        <w:t>КРФоАП</w:t>
      </w:r>
      <w:r w:rsidRPr="003A0221">
        <w:rPr>
          <w:sz w:val="25"/>
          <w:szCs w:val="25"/>
        </w:rPr>
        <w:t>, событие правонарушения и сведения о лице, его совершившем, исследованы полно, процедура оформления протокола соблюдена.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>Исследовав все доказательства, суд считает, что они получены без нарушения закона, и допустимы в качестве доказательств, при установлении вины правонарушителя. У мирового судьи сомнение в законности полученных доказательств не возникает, так как порядок их получения, предусмотренный нормами административного законодательства, соблюден.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>Доказательств, опровергающих установленные судом обстоятельства, не имеется.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Мировой судья признает вину </w:t>
      </w:r>
      <w:r w:rsidR="00EA6D8E">
        <w:rPr>
          <w:sz w:val="25"/>
          <w:szCs w:val="25"/>
        </w:rPr>
        <w:t>**</w:t>
      </w:r>
      <w:r>
        <w:rPr>
          <w:sz w:val="25"/>
          <w:szCs w:val="25"/>
        </w:rPr>
        <w:t xml:space="preserve"> Косиловой Л.В.</w:t>
      </w:r>
      <w:r w:rsidRPr="003A0221">
        <w:rPr>
          <w:sz w:val="25"/>
          <w:szCs w:val="25"/>
        </w:rPr>
        <w:t xml:space="preserve"> в совершении указанного административного правонарушения полностью доказанной, квалифицируя содеянное им по ч. 1 ст. 19.4 </w:t>
      </w:r>
      <w:r>
        <w:rPr>
          <w:sz w:val="25"/>
          <w:szCs w:val="25"/>
        </w:rPr>
        <w:t>КРФоАП</w:t>
      </w:r>
      <w:r w:rsidRPr="003A0221">
        <w:rPr>
          <w:sz w:val="25"/>
          <w:szCs w:val="25"/>
        </w:rPr>
        <w:t xml:space="preserve"> как неповиновение законному распоряжению или требованию должностного лица органа, осуществляющего государственный надзор (контроль).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>Оснований для прекращения дела об административном правонарушении, не имеется. Оснований для освобождения от наказания не установлено.</w:t>
      </w:r>
    </w:p>
    <w:p w:rsidR="003A0221" w:rsidRPr="003A0221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Обстоятельств, смягчающих административную ответственность, в совершении правонарушения, предусмотренных ст. 4.2 </w:t>
      </w:r>
      <w:r>
        <w:rPr>
          <w:sz w:val="25"/>
          <w:szCs w:val="25"/>
        </w:rPr>
        <w:t>КРФоАП</w:t>
      </w:r>
      <w:r w:rsidRPr="003A0221">
        <w:rPr>
          <w:sz w:val="25"/>
          <w:szCs w:val="25"/>
        </w:rPr>
        <w:t>, судом не установлено.</w:t>
      </w:r>
    </w:p>
    <w:p w:rsidR="001A6249" w:rsidP="003A0221">
      <w:pPr>
        <w:pStyle w:val="NoSpacing"/>
        <w:ind w:firstLine="708"/>
        <w:jc w:val="both"/>
        <w:rPr>
          <w:sz w:val="25"/>
          <w:szCs w:val="25"/>
        </w:rPr>
      </w:pPr>
      <w:r w:rsidRPr="003A0221">
        <w:rPr>
          <w:sz w:val="25"/>
          <w:szCs w:val="25"/>
        </w:rPr>
        <w:t xml:space="preserve">Обстоятельством, отягчающим административную ответственность в совершении правонарушения, </w:t>
      </w:r>
      <w:r w:rsidRPr="003A0221">
        <w:rPr>
          <w:sz w:val="25"/>
          <w:szCs w:val="25"/>
        </w:rPr>
        <w:t>предусмотренных</w:t>
      </w:r>
      <w:r w:rsidRPr="003A0221">
        <w:rPr>
          <w:sz w:val="25"/>
          <w:szCs w:val="25"/>
        </w:rPr>
        <w:t xml:space="preserve"> ст. 4.3 </w:t>
      </w:r>
      <w:r>
        <w:rPr>
          <w:sz w:val="25"/>
          <w:szCs w:val="25"/>
        </w:rPr>
        <w:t>КРФоАП</w:t>
      </w:r>
      <w:r w:rsidRPr="003A0221">
        <w:rPr>
          <w:sz w:val="25"/>
          <w:szCs w:val="25"/>
        </w:rPr>
        <w:t>, судом не установлено.</w:t>
      </w:r>
    </w:p>
    <w:p w:rsidR="00E422BE" w:rsidRPr="00BC0A6D" w:rsidP="008F4A2D">
      <w:pPr>
        <w:pStyle w:val="NoSpacing"/>
        <w:ind w:firstLine="708"/>
        <w:jc w:val="both"/>
        <w:rPr>
          <w:sz w:val="25"/>
          <w:szCs w:val="25"/>
        </w:rPr>
      </w:pPr>
      <w:r w:rsidRPr="00BC0A6D">
        <w:rPr>
          <w:sz w:val="25"/>
          <w:szCs w:val="25"/>
        </w:rPr>
        <w:t xml:space="preserve">При определении меры ответственности и назначении размера наказания </w:t>
      </w:r>
      <w:r w:rsidR="008F4A2D">
        <w:rPr>
          <w:sz w:val="25"/>
          <w:szCs w:val="25"/>
        </w:rPr>
        <w:t xml:space="preserve">                                 </w:t>
      </w:r>
      <w:r w:rsidR="003A0221">
        <w:rPr>
          <w:sz w:val="25"/>
          <w:szCs w:val="25"/>
        </w:rPr>
        <w:t>ИП Косиловой Л.В</w:t>
      </w:r>
      <w:r w:rsidRPr="00BC0A6D">
        <w:rPr>
          <w:sz w:val="25"/>
          <w:szCs w:val="25"/>
        </w:rPr>
        <w:t xml:space="preserve">., судья учитывает характер совершенного административного правонарушения, обстоятельства содеянного, личность </w:t>
      </w:r>
      <w:r w:rsidR="003A0221">
        <w:rPr>
          <w:sz w:val="25"/>
          <w:szCs w:val="25"/>
        </w:rPr>
        <w:t>лица привлекаемого к административной ответственности</w:t>
      </w:r>
      <w:r w:rsidRPr="00BC0A6D">
        <w:rPr>
          <w:sz w:val="25"/>
          <w:szCs w:val="25"/>
        </w:rPr>
        <w:t xml:space="preserve">, отсутствие смягчающих и отягчающих </w:t>
      </w:r>
      <w:r w:rsidRPr="00BC0A6D">
        <w:rPr>
          <w:sz w:val="25"/>
          <w:szCs w:val="25"/>
        </w:rPr>
        <w:t xml:space="preserve">административную ответственность обстоятельств, и исходит из категории реальной возможности его исполнения, в связи с чем, полагает возможным назначить </w:t>
      </w:r>
      <w:r w:rsidR="003A0221">
        <w:rPr>
          <w:sz w:val="25"/>
          <w:szCs w:val="25"/>
        </w:rPr>
        <w:t>ей</w:t>
      </w:r>
      <w:r w:rsidRPr="00BC0A6D">
        <w:rPr>
          <w:sz w:val="25"/>
          <w:szCs w:val="25"/>
        </w:rPr>
        <w:t xml:space="preserve"> административное наказание в виде административного штрафа в минимальном размере</w:t>
      </w:r>
      <w:r w:rsidR="00E637E6">
        <w:rPr>
          <w:sz w:val="25"/>
          <w:szCs w:val="25"/>
        </w:rPr>
        <w:t xml:space="preserve"> в соответствии</w:t>
      </w:r>
      <w:r w:rsidR="00E637E6">
        <w:rPr>
          <w:sz w:val="25"/>
          <w:szCs w:val="25"/>
        </w:rPr>
        <w:t xml:space="preserve"> с санкцией ч. 1 ст. 19.4 КРФоАП</w:t>
      </w:r>
      <w:r w:rsidRPr="00BC0A6D">
        <w:rPr>
          <w:sz w:val="25"/>
          <w:szCs w:val="25"/>
        </w:rPr>
        <w:t>.</w:t>
      </w:r>
    </w:p>
    <w:p w:rsidR="00DE030F" w:rsidRPr="00BC0A6D" w:rsidP="008F4A2D">
      <w:pPr>
        <w:pStyle w:val="NoSpacing"/>
        <w:ind w:firstLine="708"/>
        <w:jc w:val="both"/>
        <w:rPr>
          <w:sz w:val="25"/>
          <w:szCs w:val="25"/>
        </w:rPr>
      </w:pPr>
      <w:r w:rsidRPr="00BC0A6D">
        <w:rPr>
          <w:sz w:val="25"/>
          <w:szCs w:val="25"/>
        </w:rPr>
        <w:t>Руководствуясь ст.ст.29.9, 29.10, 29.11 КРФоАП</w:t>
      </w:r>
      <w:r w:rsidRPr="00BC0A6D" w:rsidR="00A16DE5">
        <w:rPr>
          <w:sz w:val="25"/>
          <w:szCs w:val="25"/>
        </w:rPr>
        <w:t>,</w:t>
      </w:r>
    </w:p>
    <w:p w:rsidR="00A16DE5" w:rsidRPr="00BC0A6D" w:rsidP="00BC0A6D">
      <w:pPr>
        <w:pStyle w:val="NoSpacing"/>
        <w:jc w:val="both"/>
        <w:rPr>
          <w:sz w:val="25"/>
          <w:szCs w:val="25"/>
        </w:rPr>
      </w:pPr>
    </w:p>
    <w:p w:rsidR="00981EBB" w:rsidRPr="00BC0A6D" w:rsidP="00E637E6">
      <w:pPr>
        <w:pStyle w:val="NoSpacing"/>
        <w:jc w:val="center"/>
        <w:rPr>
          <w:sz w:val="25"/>
          <w:szCs w:val="25"/>
        </w:rPr>
      </w:pPr>
      <w:r w:rsidRPr="00BC0A6D">
        <w:rPr>
          <w:sz w:val="25"/>
          <w:szCs w:val="25"/>
        </w:rPr>
        <w:t>постанови</w:t>
      </w:r>
      <w:r w:rsidRPr="00BC0A6D" w:rsidR="0075299D">
        <w:rPr>
          <w:sz w:val="25"/>
          <w:szCs w:val="25"/>
        </w:rPr>
        <w:t>л:</w:t>
      </w:r>
    </w:p>
    <w:p w:rsidR="00DE030F" w:rsidRPr="00BC0A6D" w:rsidP="00BC0A6D">
      <w:pPr>
        <w:pStyle w:val="NoSpacing"/>
        <w:jc w:val="both"/>
        <w:rPr>
          <w:b/>
          <w:sz w:val="25"/>
          <w:szCs w:val="25"/>
        </w:rPr>
      </w:pPr>
    </w:p>
    <w:p w:rsidR="00FD39A7" w:rsidRPr="00BC0A6D" w:rsidP="00BC0A6D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>***</w:t>
      </w:r>
      <w:r w:rsidR="003A0221">
        <w:rPr>
          <w:sz w:val="25"/>
          <w:szCs w:val="25"/>
        </w:rPr>
        <w:t xml:space="preserve"> Косилову </w:t>
      </w:r>
      <w:r>
        <w:rPr>
          <w:sz w:val="25"/>
          <w:szCs w:val="25"/>
        </w:rPr>
        <w:t>Л.В.</w:t>
      </w:r>
      <w:r w:rsidRPr="00BC0A6D" w:rsidR="00E637E6">
        <w:rPr>
          <w:sz w:val="25"/>
          <w:szCs w:val="25"/>
        </w:rPr>
        <w:t xml:space="preserve"> </w:t>
      </w:r>
      <w:r w:rsidRPr="00BC0A6D" w:rsidR="0075299D">
        <w:rPr>
          <w:sz w:val="25"/>
          <w:szCs w:val="25"/>
        </w:rPr>
        <w:t xml:space="preserve">признать </w:t>
      </w:r>
      <w:r w:rsidR="00D40994">
        <w:rPr>
          <w:sz w:val="25"/>
          <w:szCs w:val="25"/>
        </w:rPr>
        <w:t>виновной</w:t>
      </w:r>
      <w:r w:rsidRPr="00BC0A6D" w:rsidR="00E473CB">
        <w:rPr>
          <w:sz w:val="25"/>
          <w:szCs w:val="25"/>
        </w:rPr>
        <w:t xml:space="preserve"> в совершении административного правонарушения, </w:t>
      </w:r>
      <w:r w:rsidRPr="00BC0A6D" w:rsidR="0075299D">
        <w:rPr>
          <w:sz w:val="25"/>
          <w:szCs w:val="25"/>
        </w:rPr>
        <w:t>предусмотрен</w:t>
      </w:r>
      <w:r w:rsidRPr="00BC0A6D" w:rsidR="009E0CF8">
        <w:rPr>
          <w:sz w:val="25"/>
          <w:szCs w:val="25"/>
        </w:rPr>
        <w:t xml:space="preserve">ного </w:t>
      </w:r>
      <w:r w:rsidRPr="00BC0A6D" w:rsidR="0075299D">
        <w:rPr>
          <w:sz w:val="25"/>
          <w:szCs w:val="25"/>
        </w:rPr>
        <w:t>ч.</w:t>
      </w:r>
      <w:r w:rsidRPr="00BC0A6D" w:rsidR="00A16DE5">
        <w:rPr>
          <w:sz w:val="25"/>
          <w:szCs w:val="25"/>
        </w:rPr>
        <w:t xml:space="preserve"> </w:t>
      </w:r>
      <w:r w:rsidR="00E637E6">
        <w:rPr>
          <w:sz w:val="25"/>
          <w:szCs w:val="25"/>
        </w:rPr>
        <w:t>1</w:t>
      </w:r>
      <w:r w:rsidRPr="00BC0A6D" w:rsidR="0075299D">
        <w:rPr>
          <w:sz w:val="25"/>
          <w:szCs w:val="25"/>
        </w:rPr>
        <w:t xml:space="preserve"> ст.</w:t>
      </w:r>
      <w:r w:rsidRPr="00BC0A6D" w:rsidR="00A16DE5">
        <w:rPr>
          <w:sz w:val="25"/>
          <w:szCs w:val="25"/>
        </w:rPr>
        <w:t xml:space="preserve"> </w:t>
      </w:r>
      <w:r w:rsidRPr="00BC0A6D" w:rsidR="0075299D">
        <w:rPr>
          <w:sz w:val="25"/>
          <w:szCs w:val="25"/>
        </w:rPr>
        <w:t>19.</w:t>
      </w:r>
      <w:r w:rsidR="00E637E6">
        <w:rPr>
          <w:sz w:val="25"/>
          <w:szCs w:val="25"/>
        </w:rPr>
        <w:t>4</w:t>
      </w:r>
      <w:r w:rsidRPr="00BC0A6D" w:rsidR="0075299D">
        <w:rPr>
          <w:sz w:val="25"/>
          <w:szCs w:val="25"/>
        </w:rPr>
        <w:t xml:space="preserve"> КРФоАП, и подвергнуть штрафу в доход государства в размере </w:t>
      </w:r>
      <w:r w:rsidR="00E637E6">
        <w:rPr>
          <w:sz w:val="25"/>
          <w:szCs w:val="25"/>
        </w:rPr>
        <w:t>2</w:t>
      </w:r>
      <w:r w:rsidRPr="00BC0A6D" w:rsidR="00F320AE">
        <w:rPr>
          <w:sz w:val="25"/>
          <w:szCs w:val="25"/>
        </w:rPr>
        <w:t>000</w:t>
      </w:r>
      <w:r w:rsidRPr="00BC0A6D" w:rsidR="004363E3">
        <w:rPr>
          <w:sz w:val="25"/>
          <w:szCs w:val="25"/>
        </w:rPr>
        <w:t xml:space="preserve"> (</w:t>
      </w:r>
      <w:r w:rsidR="00E637E6">
        <w:rPr>
          <w:sz w:val="25"/>
          <w:szCs w:val="25"/>
        </w:rPr>
        <w:t>двух</w:t>
      </w:r>
      <w:r w:rsidRPr="00BC0A6D" w:rsidR="004363E3">
        <w:rPr>
          <w:sz w:val="25"/>
          <w:szCs w:val="25"/>
        </w:rPr>
        <w:t xml:space="preserve"> тысяч) </w:t>
      </w:r>
      <w:r w:rsidRPr="00BC0A6D" w:rsidR="0075299D">
        <w:rPr>
          <w:sz w:val="25"/>
          <w:szCs w:val="25"/>
        </w:rPr>
        <w:t xml:space="preserve">рублей. </w:t>
      </w:r>
    </w:p>
    <w:p w:rsidR="00E473CB" w:rsidP="00E637E6">
      <w:pPr>
        <w:pStyle w:val="NoSpacing"/>
        <w:ind w:firstLine="708"/>
        <w:jc w:val="both"/>
        <w:rPr>
          <w:sz w:val="25"/>
          <w:szCs w:val="25"/>
        </w:rPr>
      </w:pPr>
      <w:r w:rsidRPr="00BC0A6D">
        <w:rPr>
          <w:sz w:val="25"/>
          <w:szCs w:val="25"/>
        </w:rPr>
        <w:t xml:space="preserve">Разъяснить, </w:t>
      </w:r>
      <w:r w:rsidR="00EA6D8E">
        <w:rPr>
          <w:sz w:val="25"/>
          <w:szCs w:val="25"/>
        </w:rPr>
        <w:t>**</w:t>
      </w:r>
      <w:r w:rsidR="00D40994">
        <w:rPr>
          <w:sz w:val="25"/>
          <w:szCs w:val="25"/>
        </w:rPr>
        <w:t xml:space="preserve"> Косиловой Л.В</w:t>
      </w:r>
      <w:r w:rsidRPr="00BC0A6D">
        <w:rPr>
          <w:sz w:val="25"/>
          <w:szCs w:val="25"/>
        </w:rPr>
        <w:t xml:space="preserve">., что в соответствии со ст. 32.2 КРФоАП, </w:t>
      </w:r>
      <w:r w:rsidRPr="00BC0A6D">
        <w:rPr>
          <w:rFonts w:eastAsia="Calibri"/>
          <w:sz w:val="25"/>
          <w:szCs w:val="25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по реквизитам</w:t>
      </w:r>
      <w:r w:rsidRPr="00BC0A6D" w:rsidR="00F54064">
        <w:rPr>
          <w:rFonts w:eastAsiaTheme="minorHAnsi"/>
          <w:sz w:val="25"/>
          <w:szCs w:val="25"/>
          <w:lang w:eastAsia="en-US"/>
        </w:rPr>
        <w:t xml:space="preserve">: </w:t>
      </w:r>
      <w:r w:rsidRPr="00D40994" w:rsidR="00D40994">
        <w:rPr>
          <w:sz w:val="25"/>
          <w:szCs w:val="25"/>
        </w:rPr>
        <w:t>(ПОЛУЧАТЕЛЬ:</w:t>
      </w:r>
      <w:r w:rsidRPr="00D40994" w:rsidR="00D40994">
        <w:rPr>
          <w:sz w:val="25"/>
          <w:szCs w:val="25"/>
        </w:rPr>
        <w:t xml:space="preserve"> Управление Федерального казначейства по Ставропольскому краю (Управление по обеспечению деятельности мировых судей Ставропольского края                                                                   </w:t>
      </w:r>
      <w:r w:rsidRPr="00D40994" w:rsidR="00D40994">
        <w:rPr>
          <w:sz w:val="25"/>
          <w:szCs w:val="25"/>
        </w:rPr>
        <w:t>л</w:t>
      </w:r>
      <w:r w:rsidRPr="00D40994" w:rsidR="00D40994">
        <w:rPr>
          <w:sz w:val="25"/>
          <w:szCs w:val="25"/>
        </w:rPr>
        <w:t xml:space="preserve">/с 04212000060), ИНН 2634051915, КПП 263401001, Банк: ОТДЕЛЕНИЕ СТАВРОПОЛЬ                                             г. Ставрополь, казначейский счет: 03100643000000012100 (поле Банковский счет), единый казначейский счет: 40102810345370000013 (поле </w:t>
      </w:r>
      <w:r w:rsidRPr="00D40994" w:rsidR="00D40994">
        <w:rPr>
          <w:sz w:val="25"/>
          <w:szCs w:val="25"/>
        </w:rPr>
        <w:t>Корр</w:t>
      </w:r>
      <w:r w:rsidRPr="00D40994" w:rsidR="00D40994">
        <w:rPr>
          <w:sz w:val="25"/>
          <w:szCs w:val="25"/>
        </w:rPr>
        <w:t>.с</w:t>
      </w:r>
      <w:r w:rsidRPr="00D40994" w:rsidR="00D40994">
        <w:rPr>
          <w:sz w:val="25"/>
          <w:szCs w:val="25"/>
        </w:rPr>
        <w:t>чет</w:t>
      </w:r>
      <w:r w:rsidRPr="00D40994" w:rsidR="00D40994">
        <w:rPr>
          <w:sz w:val="25"/>
          <w:szCs w:val="25"/>
        </w:rPr>
        <w:t xml:space="preserve"> банка), БИК 010702101                   ОКТМО 07724000, КБК 00811601193019000140, УИН 0355703700855001042419141).</w:t>
      </w:r>
    </w:p>
    <w:p w:rsidR="00894CBF" w:rsidRPr="00BC0A6D" w:rsidP="00894CBF">
      <w:pPr>
        <w:pStyle w:val="NoSpacing"/>
        <w:ind w:firstLine="708"/>
        <w:jc w:val="both"/>
        <w:rPr>
          <w:sz w:val="25"/>
          <w:szCs w:val="25"/>
        </w:rPr>
      </w:pPr>
      <w:r w:rsidRPr="0065008D">
        <w:rPr>
          <w:sz w:val="25"/>
          <w:szCs w:val="25"/>
        </w:rPr>
        <w:t>Квитанцию об оплате штрафа пред</w:t>
      </w:r>
      <w:r>
        <w:rPr>
          <w:sz w:val="25"/>
          <w:szCs w:val="25"/>
        </w:rPr>
        <w:t>оставить мировому судье, иначе</w:t>
      </w:r>
      <w:r w:rsidRPr="0065008D">
        <w:rPr>
          <w:sz w:val="25"/>
          <w:szCs w:val="25"/>
        </w:rPr>
        <w:t xml:space="preserve"> штраф будет считаться неоплаченным.</w:t>
      </w:r>
    </w:p>
    <w:p w:rsidR="00A16DE5" w:rsidRPr="00BC0A6D" w:rsidP="00894CBF">
      <w:pPr>
        <w:pStyle w:val="NoSpacing"/>
        <w:ind w:firstLine="708"/>
        <w:jc w:val="both"/>
        <w:rPr>
          <w:sz w:val="25"/>
          <w:szCs w:val="25"/>
        </w:rPr>
      </w:pPr>
      <w:r w:rsidRPr="00BC0A6D">
        <w:rPr>
          <w:sz w:val="25"/>
          <w:szCs w:val="25"/>
        </w:rPr>
        <w:t xml:space="preserve">В случае неуплаты административного штрафа в установленный законом срок, лицо может быть привлечено к административной ответственности по ч. 1                                                   ст. 20.25 КРФоАП, которая предусматривает штраф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A16DE5" w:rsidRPr="00BC0A6D" w:rsidP="00894CBF">
      <w:pPr>
        <w:pStyle w:val="NoSpacing"/>
        <w:ind w:firstLine="708"/>
        <w:jc w:val="both"/>
        <w:rPr>
          <w:sz w:val="25"/>
          <w:szCs w:val="25"/>
        </w:rPr>
      </w:pPr>
      <w:r w:rsidRPr="00BC0A6D">
        <w:rPr>
          <w:rFonts w:eastAsia="Calibri"/>
          <w:sz w:val="25"/>
          <w:szCs w:val="25"/>
          <w:shd w:val="clear" w:color="auto" w:fill="FFFFFF"/>
          <w:lang w:eastAsia="en-US"/>
        </w:rPr>
        <w:t xml:space="preserve">Постановление может быть обжаловано в Невинномысский городской суд в течение 10 суток со дня вручения или получения копии постановления. Жалоба может быть подана через мирового </w:t>
      </w:r>
      <w:r w:rsidR="00894CBF">
        <w:rPr>
          <w:rFonts w:eastAsia="Calibri"/>
          <w:sz w:val="25"/>
          <w:szCs w:val="25"/>
          <w:shd w:val="clear" w:color="auto" w:fill="FFFFFF"/>
          <w:lang w:eastAsia="en-US"/>
        </w:rPr>
        <w:t xml:space="preserve">судью судебного участка № 3 </w:t>
      </w:r>
      <w:r w:rsidRPr="00BC0A6D">
        <w:rPr>
          <w:rFonts w:eastAsia="Calibri"/>
          <w:sz w:val="25"/>
          <w:szCs w:val="25"/>
          <w:shd w:val="clear" w:color="auto" w:fill="FFFFFF"/>
          <w:lang w:eastAsia="en-US"/>
        </w:rPr>
        <w:t>г. Невинномысска Ставропольского края, либо непосредственно в Невинномысский городской суд. По истечении этого срока, не обжалованное постановление вступает в законную силу и подлежит исполнению.</w:t>
      </w:r>
    </w:p>
    <w:p w:rsidR="00A16DE5" w:rsidP="00BC0A6D">
      <w:pPr>
        <w:pStyle w:val="NoSpacing"/>
        <w:jc w:val="both"/>
        <w:rPr>
          <w:sz w:val="25"/>
          <w:szCs w:val="25"/>
        </w:rPr>
      </w:pPr>
    </w:p>
    <w:p w:rsidR="00D40994" w:rsidRPr="00BC0A6D" w:rsidP="00BC0A6D">
      <w:pPr>
        <w:pStyle w:val="NoSpacing"/>
        <w:jc w:val="both"/>
        <w:rPr>
          <w:sz w:val="25"/>
          <w:szCs w:val="25"/>
        </w:rPr>
      </w:pPr>
    </w:p>
    <w:p w:rsidR="00B870BE" w:rsidP="00894CBF">
      <w:pPr>
        <w:pStyle w:val="NoSpacing"/>
        <w:ind w:firstLine="708"/>
        <w:jc w:val="both"/>
        <w:rPr>
          <w:sz w:val="25"/>
          <w:szCs w:val="25"/>
        </w:rPr>
      </w:pPr>
      <w:r w:rsidRPr="00BC0A6D">
        <w:rPr>
          <w:sz w:val="25"/>
          <w:szCs w:val="25"/>
        </w:rPr>
        <w:t xml:space="preserve">Мировой судья                                                                                   </w:t>
      </w:r>
      <w:r w:rsidR="00894CBF">
        <w:rPr>
          <w:sz w:val="25"/>
          <w:szCs w:val="25"/>
        </w:rPr>
        <w:t xml:space="preserve">                </w:t>
      </w:r>
      <w:r w:rsidRPr="00BC0A6D">
        <w:rPr>
          <w:sz w:val="25"/>
          <w:szCs w:val="25"/>
        </w:rPr>
        <w:t xml:space="preserve">   Карпова Л.А.</w:t>
      </w:r>
    </w:p>
    <w:p w:rsidR="00EA6D8E" w:rsidP="00894CBF">
      <w:pPr>
        <w:pStyle w:val="NoSpacing"/>
        <w:ind w:firstLine="708"/>
        <w:jc w:val="both"/>
        <w:rPr>
          <w:sz w:val="25"/>
          <w:szCs w:val="25"/>
        </w:rPr>
      </w:pPr>
    </w:p>
    <w:p w:rsidR="00EA6D8E" w:rsidP="00894CBF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Согласованно:</w:t>
      </w:r>
    </w:p>
    <w:p w:rsidR="00EA6D8E" w:rsidRPr="00BC0A6D" w:rsidP="00894CBF">
      <w:pPr>
        <w:pStyle w:val="NoSpacing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Карпова Л.А.</w:t>
      </w:r>
    </w:p>
    <w:sectPr w:rsidSect="00DE030F">
      <w:pgSz w:w="11906" w:h="16838"/>
      <w:pgMar w:top="425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7C7A2C"/>
    <w:multiLevelType w:val="multilevel"/>
    <w:tmpl w:val="4B6E1286"/>
    <w:lvl w:ilvl="0">
      <w:start w:val="2020"/>
      <w:numFmt w:val="decimal"/>
      <w:lvlText w:val="1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12B4718"/>
    <w:multiLevelType w:val="multilevel"/>
    <w:tmpl w:val="34C60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0656E0A"/>
    <w:multiLevelType w:val="multilevel"/>
    <w:tmpl w:val="A5789E58"/>
    <w:lvl w:ilvl="0">
      <w:start w:val="1980"/>
      <w:numFmt w:val="decimal"/>
      <w:lvlText w:val="16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E7D7C0A"/>
    <w:multiLevelType w:val="multilevel"/>
    <w:tmpl w:val="D5C689BC"/>
    <w:lvl w:ilvl="0">
      <w:start w:val="2020"/>
      <w:numFmt w:val="decimal"/>
      <w:lvlText w:val="1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1C"/>
    <w:rsid w:val="000030DA"/>
    <w:rsid w:val="00092E16"/>
    <w:rsid w:val="0016707B"/>
    <w:rsid w:val="001A6249"/>
    <w:rsid w:val="001B0391"/>
    <w:rsid w:val="00276125"/>
    <w:rsid w:val="00294F75"/>
    <w:rsid w:val="002F596F"/>
    <w:rsid w:val="00325E3B"/>
    <w:rsid w:val="00371658"/>
    <w:rsid w:val="003A0221"/>
    <w:rsid w:val="003B4A67"/>
    <w:rsid w:val="003E17E8"/>
    <w:rsid w:val="003F724D"/>
    <w:rsid w:val="004363E3"/>
    <w:rsid w:val="00454ED2"/>
    <w:rsid w:val="0047089F"/>
    <w:rsid w:val="004F46A5"/>
    <w:rsid w:val="00504893"/>
    <w:rsid w:val="00515849"/>
    <w:rsid w:val="0056400E"/>
    <w:rsid w:val="00587EC4"/>
    <w:rsid w:val="0063580F"/>
    <w:rsid w:val="0065008D"/>
    <w:rsid w:val="006E7046"/>
    <w:rsid w:val="0075299D"/>
    <w:rsid w:val="007641E8"/>
    <w:rsid w:val="007774A1"/>
    <w:rsid w:val="007B1FF9"/>
    <w:rsid w:val="00812076"/>
    <w:rsid w:val="00894CBF"/>
    <w:rsid w:val="008A5900"/>
    <w:rsid w:val="008E4C61"/>
    <w:rsid w:val="008F4A2D"/>
    <w:rsid w:val="00981EBB"/>
    <w:rsid w:val="009D4A7F"/>
    <w:rsid w:val="009E0CF8"/>
    <w:rsid w:val="00A16DE5"/>
    <w:rsid w:val="00A8397F"/>
    <w:rsid w:val="00AF3124"/>
    <w:rsid w:val="00AF78CF"/>
    <w:rsid w:val="00B870BE"/>
    <w:rsid w:val="00BC0A6D"/>
    <w:rsid w:val="00BC0FAF"/>
    <w:rsid w:val="00BF713A"/>
    <w:rsid w:val="00BF767E"/>
    <w:rsid w:val="00C41D85"/>
    <w:rsid w:val="00C61172"/>
    <w:rsid w:val="00CC1A0F"/>
    <w:rsid w:val="00CE76D1"/>
    <w:rsid w:val="00D40994"/>
    <w:rsid w:val="00D40F1C"/>
    <w:rsid w:val="00D43C1C"/>
    <w:rsid w:val="00DE030F"/>
    <w:rsid w:val="00E16313"/>
    <w:rsid w:val="00E422BE"/>
    <w:rsid w:val="00E473CB"/>
    <w:rsid w:val="00E523C7"/>
    <w:rsid w:val="00E637E6"/>
    <w:rsid w:val="00E90D70"/>
    <w:rsid w:val="00EA6D8E"/>
    <w:rsid w:val="00ED6DD4"/>
    <w:rsid w:val="00EF053F"/>
    <w:rsid w:val="00F320AE"/>
    <w:rsid w:val="00F54064"/>
    <w:rsid w:val="00F825DC"/>
    <w:rsid w:val="00F91754"/>
    <w:rsid w:val="00FC6B82"/>
    <w:rsid w:val="00FD39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5299D"/>
    <w:rPr>
      <w:color w:val="0000FF"/>
      <w:u w:val="single"/>
    </w:rPr>
  </w:style>
  <w:style w:type="paragraph" w:styleId="NoSpacing">
    <w:name w:val="No Spacing"/>
    <w:uiPriority w:val="1"/>
    <w:qFormat/>
    <w:rsid w:val="00EF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AF7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F7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C6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