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60F">
      <w:pPr>
        <w:pStyle w:val="10"/>
        <w:keepNext/>
        <w:keepLines/>
        <w:shd w:val="clear" w:color="auto" w:fill="auto"/>
        <w:spacing w:after="0" w:line="240" w:lineRule="exact"/>
      </w:pPr>
      <w:r>
        <w:t>ПОСТАНОВЛЕНИЕ</w:t>
      </w:r>
    </w:p>
    <w:p w:rsidR="00154E14" w:rsidP="00154E14">
      <w:pPr>
        <w:pStyle w:val="21"/>
        <w:shd w:val="clear" w:color="auto" w:fill="auto"/>
        <w:tabs>
          <w:tab w:val="left" w:pos="6069"/>
        </w:tabs>
        <w:spacing w:before="0" w:after="0"/>
        <w:ind w:left="520"/>
      </w:pPr>
      <w:r>
        <w:t xml:space="preserve">                                                                                                                    </w:t>
      </w:r>
      <w:r w:rsidR="00044BE7">
        <w:t xml:space="preserve">дело № 5-271/5/24 </w:t>
      </w:r>
    </w:p>
    <w:p w:rsidR="00154E14" w:rsidP="00154E14">
      <w:pPr>
        <w:pStyle w:val="21"/>
        <w:shd w:val="clear" w:color="auto" w:fill="auto"/>
        <w:tabs>
          <w:tab w:val="left" w:pos="6069"/>
        </w:tabs>
        <w:spacing w:before="0" w:after="0"/>
        <w:ind w:left="520"/>
      </w:pPr>
      <w:r>
        <w:rPr>
          <w:lang w:eastAsia="en-US" w:bidi="en-US"/>
        </w:rPr>
        <w:t xml:space="preserve">                                                                                                    </w:t>
      </w:r>
      <w:r w:rsidRPr="00290A7D" w:rsidR="00044BE7">
        <w:rPr>
          <w:lang w:eastAsia="en-US" w:bidi="en-US"/>
        </w:rPr>
        <w:t>26</w:t>
      </w:r>
      <w:r w:rsidR="00044BE7">
        <w:rPr>
          <w:lang w:val="en-US" w:eastAsia="en-US" w:bidi="en-US"/>
        </w:rPr>
        <w:t>MS</w:t>
      </w:r>
      <w:r w:rsidRPr="00290A7D" w:rsidR="00044BE7">
        <w:rPr>
          <w:lang w:eastAsia="en-US" w:bidi="en-US"/>
        </w:rPr>
        <w:t>0085-01</w:t>
      </w:r>
      <w:r w:rsidR="00044BE7">
        <w:t xml:space="preserve">-2024-003 594-78 </w:t>
      </w:r>
    </w:p>
    <w:p w:rsidR="0058660F" w:rsidP="00154E14">
      <w:pPr>
        <w:pStyle w:val="21"/>
        <w:shd w:val="clear" w:color="auto" w:fill="auto"/>
        <w:tabs>
          <w:tab w:val="left" w:pos="6069"/>
        </w:tabs>
        <w:spacing w:before="0"/>
        <w:ind w:left="520"/>
      </w:pPr>
      <w:r>
        <w:rPr>
          <w:rStyle w:val="213pt"/>
        </w:rPr>
        <w:t>26</w:t>
      </w:r>
      <w:r>
        <w:t xml:space="preserve"> ноября 2024 года</w:t>
      </w:r>
      <w:r>
        <w:tab/>
        <w:t>г. Невинномысск, ул. Гагарина, 55.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Мировой судья судебного участка № 5 города Невинномысска Ставропольского края Свириденко Ю.А., рассмотрев в открытом судебном заседании административное дело в отношении У</w:t>
      </w:r>
      <w:r w:rsidR="00D9162C">
        <w:t>***</w:t>
      </w:r>
      <w:r>
        <w:t xml:space="preserve">, ранее не </w:t>
      </w:r>
      <w:r>
        <w:t>привлекавшегося</w:t>
      </w:r>
      <w:r>
        <w:t xml:space="preserve"> к административной ответственности, о совершении правонарушения, предусмотренного частью 1 статьи 12.8 Кодекса Российской Федерации об административных правонарушениях,</w:t>
      </w:r>
    </w:p>
    <w:p w:rsidR="0058660F">
      <w:pPr>
        <w:pStyle w:val="10"/>
        <w:keepNext/>
        <w:keepLines/>
        <w:shd w:val="clear" w:color="auto" w:fill="auto"/>
        <w:spacing w:after="0" w:line="274" w:lineRule="exact"/>
      </w:pPr>
      <w:r>
        <w:t>УСТАНОВИЛ: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У</w:t>
      </w:r>
      <w:r w:rsidR="00D9162C">
        <w:t>***</w:t>
      </w:r>
      <w:r>
        <w:t xml:space="preserve">года </w:t>
      </w:r>
      <w:r>
        <w:t>в</w:t>
      </w:r>
      <w:r>
        <w:t xml:space="preserve"> </w:t>
      </w:r>
      <w:r w:rsidR="00D9162C">
        <w:t>***</w:t>
      </w:r>
      <w:r>
        <w:t xml:space="preserve"> </w:t>
      </w:r>
      <w:r>
        <w:t>часа</w:t>
      </w:r>
      <w:r>
        <w:t xml:space="preserve"> </w:t>
      </w:r>
      <w:r w:rsidR="00D9162C">
        <w:t>***</w:t>
      </w:r>
      <w:r>
        <w:t xml:space="preserve"> минут, управлял транспортным средством - автомобилем «</w:t>
      </w:r>
      <w:r w:rsidR="00D9162C">
        <w:t>***</w:t>
      </w:r>
      <w:r>
        <w:t xml:space="preserve">» государственный регистрационный знак </w:t>
      </w:r>
      <w:r w:rsidR="00D9162C">
        <w:t>***</w:t>
      </w:r>
      <w:r>
        <w:t xml:space="preserve"> регион, около дома № </w:t>
      </w:r>
      <w:r w:rsidR="00D9162C">
        <w:t>****</w:t>
      </w:r>
      <w:r>
        <w:t xml:space="preserve"> по ул. </w:t>
      </w:r>
      <w:r w:rsidR="00D9162C">
        <w:t>****</w:t>
      </w:r>
      <w:r>
        <w:t xml:space="preserve"> в городе </w:t>
      </w:r>
      <w:r w:rsidR="00D9162C">
        <w:t>***</w:t>
      </w:r>
      <w:r>
        <w:t>, находясь в состоянии опьянения.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В судебном заседании</w:t>
      </w:r>
      <w:r>
        <w:t xml:space="preserve"> У</w:t>
      </w:r>
      <w:r w:rsidR="00D9162C">
        <w:t>***</w:t>
      </w:r>
      <w:r>
        <w:t>вину не признал, пояснил, что в указанное время он подъезжал к своему дому по адресу г.</w:t>
      </w:r>
      <w:r w:rsidR="00D9162C">
        <w:t>***</w:t>
      </w:r>
      <w:r>
        <w:t xml:space="preserve"> ул.</w:t>
      </w:r>
      <w:r w:rsidR="00D9162C">
        <w:t>***</w:t>
      </w:r>
      <w:r>
        <w:t xml:space="preserve">, где в настоящее время производится ремонт, после чего сел в машину, проехав некоторое расстояние, через несколько минут почувствовав резкую боль в позвоночнике, который ранее был прооперирован, в связи с чем, остановился и принял обезболивающее лекарство и, ожидая облегчения, никуда не ехал. Через некоторое время к нему обратился инспектор ДПС и предложил пройти освидетельствование на месте, а после в медучреждении, что он согласился сделать. В </w:t>
      </w:r>
      <w:r>
        <w:t>наркодиспансере</w:t>
      </w:r>
      <w:r>
        <w:t xml:space="preserve"> он сдал кровь, но пробирки при нем не были опечатаны, он вместе с сотрудником полиции вышел из процедурного кабинета, а медсестра с биоматериалом подошла в кабинет врача позже, где и предложила ему расписаться на этикетке. Полагает, что допущенные, по его мнению, нарушения при проведении процедуры забора крови порождают сомнения в объективности результатов его освидетельствования. Кроме того, учитывая, что он не управлял транспортным средством после приема лекарства, то есть, водителем не являлся, просит дело прекратить.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В судебном заседании защитник</w:t>
      </w:r>
      <w:r>
        <w:t xml:space="preserve"> К</w:t>
      </w:r>
      <w:r w:rsidR="00D9162C">
        <w:t>***</w:t>
      </w:r>
      <w:r>
        <w:t xml:space="preserve"> поддержал доводы У</w:t>
      </w:r>
      <w:r w:rsidR="00D9162C">
        <w:t>***</w:t>
      </w:r>
      <w:r>
        <w:t xml:space="preserve"> добавив, что, поскольку, в акте </w:t>
      </w:r>
      <w:r>
        <w:t>медосвидетельствования</w:t>
      </w:r>
      <w:r>
        <w:t xml:space="preserve"> указаны клинические признаки опьянения: тремор век, языка, рук, а в справке о результатах </w:t>
      </w:r>
      <w:r>
        <w:t>медосвидетельствования</w:t>
      </w:r>
      <w:r>
        <w:t xml:space="preserve"> указано, что данные признаки не обнаружены, время отбора биологической жидкости не указано, то данный акт, как доказательство по данному делу не может быть признан допустимым, в связи с чем, производство по нему подлежит прекращению за отсутствием состава правонарушения.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В судебном заседании допрошенный в качестве свидетеля инспектор</w:t>
      </w:r>
      <w:r>
        <w:t xml:space="preserve">  П</w:t>
      </w:r>
      <w:r w:rsidR="00D9162C">
        <w:t>***</w:t>
      </w:r>
      <w:r>
        <w:t xml:space="preserve">. показал, что, находясь на маршруте патрулирования по ул. </w:t>
      </w:r>
      <w:r w:rsidR="00D9162C">
        <w:t>***</w:t>
      </w:r>
      <w:r>
        <w:t xml:space="preserve"> им был замечен стоящий у обочины автомобиль «</w:t>
      </w:r>
      <w:r w:rsidR="00D9162C">
        <w:t>***</w:t>
      </w:r>
      <w:r>
        <w:t>», рядом с которым два человека что то искали с фонарем в траве. Через некоторое время они развернулись и увидели данный автомобиль уже движущимся, и в районе дома №</w:t>
      </w:r>
      <w:r w:rsidR="00D9162C">
        <w:t>***</w:t>
      </w:r>
      <w:r>
        <w:t xml:space="preserve"> они его остановили для проверки, предположив, что находящиеся в нем люди ранее искали закладки наркотических средств. Поскольку у водителя были обнаружены признаки опьянения, ему предложили пройти освидетельствование на месте и, поскольку алкоголь выявлен не был, водителю </w:t>
      </w:r>
      <w:r w:rsidR="00D9162C">
        <w:t>–</w:t>
      </w:r>
      <w:r>
        <w:t xml:space="preserve"> </w:t>
      </w:r>
      <w:r>
        <w:t>У</w:t>
      </w:r>
      <w:r w:rsidR="00D9162C">
        <w:t>***</w:t>
      </w:r>
      <w:r>
        <w:t xml:space="preserve"> было предложено пройти </w:t>
      </w:r>
      <w:r>
        <w:t>медосвидетельстсвование</w:t>
      </w:r>
      <w:r>
        <w:t xml:space="preserve"> в медучреждении, которое пройти он согласился. При заборе крови у</w:t>
      </w:r>
      <w:r>
        <w:t xml:space="preserve"> У</w:t>
      </w:r>
      <w:r w:rsidR="00D9162C">
        <w:t>***</w:t>
      </w:r>
      <w:r>
        <w:t>в процедурном кабинете он присутствовал вместе с напарником, после чего они вышли в кабинет врача, а медсестра проводившая процедуру, закрыв кабинет, пришла следом через минуту.</w:t>
      </w:r>
    </w:p>
    <w:p w:rsidR="0058660F">
      <w:pPr>
        <w:pStyle w:val="21"/>
        <w:shd w:val="clear" w:color="auto" w:fill="auto"/>
        <w:spacing w:before="0" w:after="0"/>
        <w:ind w:firstLine="800"/>
        <w:jc w:val="both"/>
      </w:pPr>
      <w:r>
        <w:t>В судебном заседании допрошенный в качестве свидетеля инспектор</w:t>
      </w:r>
      <w:r>
        <w:t xml:space="preserve"> А</w:t>
      </w:r>
      <w:r w:rsidR="00D9162C">
        <w:t>***</w:t>
      </w:r>
      <w:r>
        <w:t xml:space="preserve"> дал аналогичные показания, подтвердив, что при проверке документов У</w:t>
      </w:r>
      <w:r w:rsidR="00D9162C">
        <w:t>***</w:t>
      </w:r>
      <w:r>
        <w:t xml:space="preserve"> он увидел, что водитель находится в состоянии опьянения, что подтвердило медицинское освидетельствование, после чего им был составлен протокол, каких либо нарушений при медицинском освидетельствовании У</w:t>
      </w:r>
      <w:r w:rsidR="00D9162C">
        <w:t>***</w:t>
      </w:r>
      <w:r>
        <w:t xml:space="preserve"> допущено не было. Видеозапись с нагрудной видеокамеры «</w:t>
      </w:r>
      <w:r w:rsidR="00D9162C">
        <w:t>***</w:t>
      </w:r>
      <w:r>
        <w:t>» не сохранилась в связи с истечением срока хранения.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В судебном заседании допрошенная в качестве свидетеля К</w:t>
      </w:r>
      <w:r w:rsidR="00D9162C">
        <w:t>***</w:t>
      </w:r>
      <w:r>
        <w:t xml:space="preserve"> показала, что она работает врачом в </w:t>
      </w:r>
      <w:r w:rsidR="00D9162C">
        <w:t>***</w:t>
      </w:r>
      <w:r>
        <w:t xml:space="preserve"> филиале ГБУЗ «</w:t>
      </w:r>
      <w:r w:rsidR="00D9162C">
        <w:t>***</w:t>
      </w:r>
      <w:r>
        <w:t xml:space="preserve">». </w:t>
      </w:r>
      <w:r w:rsidR="00D9162C">
        <w:t>***</w:t>
      </w:r>
      <w:r>
        <w:t xml:space="preserve"> года в ночное время она проводила </w:t>
      </w:r>
      <w:r>
        <w:t>медосвидетельствование</w:t>
      </w:r>
      <w:r>
        <w:t xml:space="preserve"> У</w:t>
      </w:r>
      <w:r w:rsidR="00D9162C">
        <w:t>***</w:t>
      </w:r>
      <w:r>
        <w:t>у которого имелись клинические признаки опьянения при отрицательном результате исследования на алкоголь, в связи с чем, у него была отобрана кровь, которая была опечатана при нем и направлена в лабораторию. После обнаружения в крови</w:t>
      </w:r>
      <w:r>
        <w:t xml:space="preserve"> У</w:t>
      </w:r>
      <w:r w:rsidR="00D9162C">
        <w:t>***</w:t>
      </w:r>
      <w:r>
        <w:t>наркотического вещества,</w:t>
      </w:r>
    </w:p>
    <w:p w:rsidR="0058660F" w:rsidP="00D9162C">
      <w:pPr>
        <w:pStyle w:val="21"/>
        <w:shd w:val="clear" w:color="auto" w:fill="auto"/>
        <w:tabs>
          <w:tab w:val="left" w:pos="1215"/>
        </w:tabs>
        <w:spacing w:before="0" w:after="0"/>
        <w:jc w:val="both"/>
      </w:pPr>
      <w:r>
        <w:t>***</w:t>
      </w:r>
      <w:r w:rsidR="00044BE7">
        <w:t>года ею был составлен акт №</w:t>
      </w:r>
      <w:r>
        <w:t>***</w:t>
      </w:r>
      <w:r w:rsidR="00044BE7">
        <w:t xml:space="preserve"> с результатом «Установлено состояние опьянения». </w:t>
      </w:r>
      <w:r w:rsidR="00044BE7">
        <w:t>Указанное ею в справке отсутствие клинических признаков у</w:t>
      </w:r>
      <w:r w:rsidR="00044BE7">
        <w:t xml:space="preserve"> У</w:t>
      </w:r>
      <w:r>
        <w:t>***</w:t>
      </w:r>
      <w:r w:rsidR="00044BE7">
        <w:t>и отсутствие время забора биологической жидкости объясняет своей технической ошибкой, которая не является значимой, поскольку справка составлена на момент, когда результатов исследования получено не было.</w:t>
      </w:r>
    </w:p>
    <w:p w:rsidR="0058660F">
      <w:pPr>
        <w:pStyle w:val="21"/>
        <w:shd w:val="clear" w:color="auto" w:fill="auto"/>
        <w:spacing w:before="0" w:after="0"/>
        <w:ind w:firstLine="900"/>
        <w:jc w:val="both"/>
      </w:pPr>
      <w:r>
        <w:t>В судебном заседании допрошенная в качестве свидетеля Л</w:t>
      </w:r>
      <w:r w:rsidR="00D9162C">
        <w:t>***</w:t>
      </w:r>
      <w:r>
        <w:t xml:space="preserve"> показала, что она работает медсестрой в </w:t>
      </w:r>
      <w:r w:rsidR="00D9162C">
        <w:t>***</w:t>
      </w:r>
      <w:r>
        <w:t xml:space="preserve"> филиале ГБУЗ «</w:t>
      </w:r>
      <w:r w:rsidR="00D9162C">
        <w:t>***</w:t>
      </w:r>
      <w:r>
        <w:t xml:space="preserve">». </w:t>
      </w:r>
      <w:r w:rsidR="00D9162C">
        <w:t>***</w:t>
      </w:r>
      <w:r>
        <w:t xml:space="preserve"> года в ночное время она производила отбор крови у</w:t>
      </w:r>
      <w:r>
        <w:t xml:space="preserve"> У</w:t>
      </w:r>
      <w:r w:rsidR="00D9162C">
        <w:t>***</w:t>
      </w:r>
      <w:r>
        <w:t xml:space="preserve">для </w:t>
      </w:r>
      <w:r>
        <w:t>медосвидетельствования</w:t>
      </w:r>
      <w:r>
        <w:t xml:space="preserve">. Процедура проводилась в присутствии сотрудников полиции с которыми после ее окончания </w:t>
      </w:r>
      <w:r>
        <w:t>освидетельствуемый</w:t>
      </w:r>
      <w:r>
        <w:t xml:space="preserve"> вышел, а она, закрыв кабинет через две-три минуты доставила пробирки с биоматериалом в кабинет врача, где</w:t>
      </w:r>
      <w:r>
        <w:t xml:space="preserve"> У</w:t>
      </w:r>
      <w:r w:rsidR="00D9162C">
        <w:t>***</w:t>
      </w:r>
      <w:r>
        <w:t xml:space="preserve"> на них поставил свою подпись.</w:t>
      </w:r>
    </w:p>
    <w:p w:rsidR="0058660F">
      <w:pPr>
        <w:pStyle w:val="21"/>
        <w:shd w:val="clear" w:color="auto" w:fill="auto"/>
        <w:spacing w:before="0" w:after="0"/>
        <w:ind w:firstLine="900"/>
        <w:jc w:val="both"/>
      </w:pPr>
      <w:r>
        <w:t>Суд, выслушав</w:t>
      </w:r>
      <w:r>
        <w:t xml:space="preserve"> У</w:t>
      </w:r>
      <w:r w:rsidR="00D9162C">
        <w:t>***</w:t>
      </w:r>
      <w:r>
        <w:t>защитника, свидетелей, изучив материалы административного дела, находит, что его вина в судебном заседании установлена и подтверждена, письменными доказательствами, собранными в рамках настоящего административного дела: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/>
        <w:ind w:firstLine="760"/>
        <w:jc w:val="both"/>
      </w:pPr>
      <w:r>
        <w:t>протоколом об административном правонарушении;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/>
        <w:ind w:firstLine="760"/>
        <w:jc w:val="both"/>
      </w:pPr>
      <w:r>
        <w:t>протоколом об отстранении от управления транспортными средствами;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/>
        <w:ind w:firstLine="760"/>
        <w:jc w:val="both"/>
      </w:pPr>
      <w:r>
        <w:t>актом медицинского освидетельствования на состояние опьянения №</w:t>
      </w:r>
      <w:r w:rsidR="00D9162C">
        <w:t>***</w:t>
      </w:r>
      <w:r>
        <w:t xml:space="preserve"> </w:t>
      </w:r>
      <w:r>
        <w:t>от</w:t>
      </w:r>
    </w:p>
    <w:p w:rsidR="0058660F" w:rsidP="00D9162C">
      <w:pPr>
        <w:pStyle w:val="21"/>
        <w:shd w:val="clear" w:color="auto" w:fill="auto"/>
        <w:tabs>
          <w:tab w:val="left" w:pos="1210"/>
        </w:tabs>
        <w:spacing w:before="0" w:after="0"/>
        <w:jc w:val="both"/>
      </w:pPr>
      <w:r>
        <w:t>***</w:t>
      </w:r>
      <w:r w:rsidR="00044BE7">
        <w:t>года с результатом освидетельствования - установлено состояние опьянения;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/>
        <w:ind w:firstLine="760"/>
        <w:jc w:val="both"/>
      </w:pPr>
      <w:r>
        <w:t>протоколом о задержании транспортного средства;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/>
        <w:ind w:firstLine="760"/>
        <w:jc w:val="both"/>
      </w:pPr>
      <w:r>
        <w:t>рапортом инспектора ДПС А</w:t>
      </w:r>
      <w:r w:rsidR="00D9162C">
        <w:t>***</w:t>
      </w:r>
    </w:p>
    <w:p w:rsidR="0058660F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93" w:lineRule="exact"/>
        <w:ind w:firstLine="760"/>
        <w:jc w:val="both"/>
      </w:pPr>
      <w:r>
        <w:rPr>
          <w:lang w:val="en-US" w:eastAsia="en-US" w:bidi="en-US"/>
        </w:rPr>
        <w:t>DVD</w:t>
      </w:r>
      <w:r w:rsidRPr="00290A7D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290A7D">
        <w:rPr>
          <w:lang w:eastAsia="en-US" w:bidi="en-US"/>
        </w:rPr>
        <w:t xml:space="preserve"> </w:t>
      </w:r>
      <w:r>
        <w:t>- диском, содержащем видеозапись события административного правонарушения.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Протокол об административном правонарушении и другие материалы дела составлены в соответствии с требованиями закона, надлежащим должностным лицом, не доверять сведениям, указанным в них, у суда оснований не имеется.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Освидетельствование</w:t>
      </w:r>
      <w:r>
        <w:t xml:space="preserve"> У</w:t>
      </w:r>
      <w:r w:rsidR="00D9162C">
        <w:t>***</w:t>
      </w:r>
      <w:r>
        <w:t xml:space="preserve"> и оформление его результатов проведено в соответствии с положениями, утвержденными Постановлением Правительства РФ от 21.10.202</w:t>
      </w:r>
      <w:r w:rsidR="00D9162C">
        <w:t>2</w:t>
      </w:r>
      <w:r>
        <w:t xml:space="preserve"> года № 1882.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Суд критически относится к позиции защитника о том, что</w:t>
      </w:r>
      <w:r>
        <w:t xml:space="preserve"> У</w:t>
      </w:r>
      <w:r w:rsidR="00D9162C">
        <w:t>***</w:t>
      </w:r>
      <w:r>
        <w:t>не управлял автомобилем, как и ссылки на то, что медработник мог подменить биоматериал для исследования, находит их безосновательными, поскольку они опровергаются материалами дела, и расценивает их как попытку уйти от ответственности. Допущенные врачом технические ошибки не опровергают установленные судом обстоятельства, так как не являются существенными.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Учитывая изложенное, суд признает</w:t>
      </w:r>
      <w:r>
        <w:t xml:space="preserve"> У</w:t>
      </w:r>
      <w:r w:rsidR="00D9162C">
        <w:t>***</w:t>
      </w:r>
      <w:r>
        <w:t xml:space="preserve">виновным в совершении правонарушения, предусмотренного частью 1 статьи 12.8 </w:t>
      </w:r>
      <w:r>
        <w:t>КРФоАП</w:t>
      </w:r>
      <w: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 xml:space="preserve">Обстоятельств, смягчающих наказание в соответствии со статьей 4.2 </w:t>
      </w:r>
      <w:r>
        <w:t>КРФоАП</w:t>
      </w:r>
      <w:r>
        <w:t>, судом по делу не установлено.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 xml:space="preserve">Обстоятельств, отягчающих наказание в соответствии со статьей 4.3 </w:t>
      </w:r>
      <w:r>
        <w:t>КРФоАП</w:t>
      </w:r>
      <w:r>
        <w:t>, судом по делу не установлено.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При назначении административного наказания, суд учитывает характер совершенного административного правонарушения, данные о личности лица, совершившего административное правонарушение, характеризующий материал.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Учитывая все указанные обстоятельства в их совокупности, суд считает необходимым назначить</w:t>
      </w:r>
      <w:r>
        <w:t xml:space="preserve"> У</w:t>
      </w:r>
      <w:r w:rsidR="00D9162C">
        <w:t>***</w:t>
      </w:r>
      <w:r>
        <w:t>наказание в виде административного штрафа с лишением права управления транспортными средствами, поскольку, по мнению суда, именно данный вид</w:t>
      </w:r>
      <w:r>
        <w:br w:type="page"/>
      </w:r>
      <w:r>
        <w:t>наказания будет способствовать его исправлению, соразмерен содеянному и соответствует достижению целей восстановления социальной справедливости.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 xml:space="preserve">Руководствуясь 29.9, 29.10, 29.11 </w:t>
      </w:r>
      <w:r>
        <w:t>КРФоАП</w:t>
      </w:r>
      <w:r>
        <w:t>, суд</w:t>
      </w:r>
    </w:p>
    <w:p w:rsidR="0058660F">
      <w:pPr>
        <w:pStyle w:val="30"/>
        <w:shd w:val="clear" w:color="auto" w:fill="auto"/>
      </w:pPr>
      <w:r>
        <w:t>ПОСТАНОВИЛ: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У</w:t>
      </w:r>
      <w:r w:rsidR="00D9162C">
        <w:t>***</w:t>
      </w:r>
      <w:r>
        <w:t>признать</w:t>
      </w:r>
      <w:r>
        <w:t xml:space="preserve">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рублей с лишением права управления транспортными средствами на срок 1 год 6 месяцев.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rPr>
          <w:rStyle w:val="20"/>
        </w:rPr>
        <w:t xml:space="preserve">штраф оплатить по реквизитам: </w:t>
      </w:r>
      <w:r w:rsidR="00D9162C">
        <w:t>***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Разъяснить</w:t>
      </w:r>
      <w:r>
        <w:t xml:space="preserve"> У</w:t>
      </w:r>
      <w:r w:rsidR="00D9162C">
        <w:t>***</w:t>
      </w:r>
      <w:r>
        <w:t>, что срок исчисления наказания начинает течь с момента вступления настоящего постановления в законную силу. Водительское удостоверение должно быть сдано в течение 3 дней со дня вступления настоящего постановления в законную силу. В случае уклонения от сдачи водительского удостоверения срок лишения специального права прерывается.</w:t>
      </w:r>
    </w:p>
    <w:p w:rsidR="0058660F">
      <w:pPr>
        <w:pStyle w:val="21"/>
        <w:shd w:val="clear" w:color="auto" w:fill="auto"/>
        <w:spacing w:before="0" w:after="0"/>
        <w:ind w:firstLine="760"/>
        <w:jc w:val="both"/>
      </w:pPr>
      <w:r>
        <w:t>Разъяснить</w:t>
      </w:r>
      <w:r>
        <w:t xml:space="preserve"> У</w:t>
      </w:r>
      <w:r w:rsidR="00D9162C">
        <w:t>***</w:t>
      </w:r>
      <w:r>
        <w:t>, что административный штраф должен быть уплачен не позднее шестидесяти дней со дня вступления настоящего постановления в законную силу, с предоставлением суду документа, свидетельствующего об уплате административного штрафа.</w:t>
      </w:r>
    </w:p>
    <w:p w:rsidR="0058660F" w:rsidP="00290A7D">
      <w:pPr>
        <w:pStyle w:val="21"/>
        <w:shd w:val="clear" w:color="auto" w:fill="auto"/>
        <w:spacing w:before="0" w:after="387"/>
        <w:ind w:firstLine="760"/>
        <w:jc w:val="both"/>
      </w:pPr>
      <w:r>
        <w:t>Постановление может быть обжаловано в апелляционном порядке в Невинномысский городской суд Ставропольского края через мирового суд</w:t>
      </w:r>
      <w:r w:rsidR="00290A7D">
        <w:t xml:space="preserve">ью в течение 10 суток с момента </w:t>
      </w:r>
      <w:r>
        <w:t>получения копии настоящего постановления.</w:t>
      </w:r>
    </w:p>
    <w:p w:rsidR="00D9162C" w:rsidP="00290A7D">
      <w:pPr>
        <w:pStyle w:val="21"/>
        <w:shd w:val="clear" w:color="auto" w:fill="auto"/>
        <w:spacing w:before="0" w:after="387"/>
        <w:ind w:firstLine="760"/>
        <w:jc w:val="both"/>
      </w:pPr>
      <w:r>
        <w:t>Мировой судья                                                                  Ю.А. Свириденко</w:t>
      </w:r>
    </w:p>
    <w:p w:rsidR="00D9162C" w:rsidP="00290A7D">
      <w:pPr>
        <w:pStyle w:val="21"/>
        <w:shd w:val="clear" w:color="auto" w:fill="auto"/>
        <w:spacing w:before="0" w:after="387"/>
        <w:ind w:firstLine="760"/>
        <w:jc w:val="both"/>
      </w:pPr>
    </w:p>
    <w:p w:rsidR="00D9162C" w:rsidP="00290A7D">
      <w:pPr>
        <w:pStyle w:val="21"/>
        <w:shd w:val="clear" w:color="auto" w:fill="auto"/>
        <w:spacing w:before="0" w:after="387"/>
        <w:ind w:firstLine="760"/>
        <w:jc w:val="both"/>
      </w:pPr>
      <w:r>
        <w:t>Согласовано с мировым судьей Свириденко Ю.А.</w:t>
      </w:r>
    </w:p>
    <w:sectPr>
      <w:pgSz w:w="11900" w:h="16840"/>
      <w:pgMar w:top="435" w:right="443" w:bottom="588" w:left="443" w:header="0" w:footer="3" w:gutter="121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9B465C"/>
    <w:multiLevelType w:val="multilevel"/>
    <w:tmpl w:val="03529B6E"/>
    <w:lvl w:ilvl="0">
      <w:start w:val="2024"/>
      <w:numFmt w:val="decimal"/>
      <w:lvlText w:val="1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666151"/>
    <w:multiLevelType w:val="multilevel"/>
    <w:tmpl w:val="42840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18074E"/>
    <w:multiLevelType w:val="multilevel"/>
    <w:tmpl w:val="F790FA8C"/>
    <w:lvl w:ilvl="0">
      <w:start w:val="2024"/>
      <w:numFmt w:val="decimal"/>
      <w:lvlText w:val="2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0F"/>
    <w:rsid w:val="00044BE7"/>
    <w:rsid w:val="00154E14"/>
    <w:rsid w:val="00290A7D"/>
    <w:rsid w:val="00430FCA"/>
    <w:rsid w:val="0058660F"/>
    <w:rsid w:val="00D91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