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5B9" w14:paraId="4541FB80" w14:textId="29A7CEA2">
      <w:pPr>
        <w:pStyle w:val="32"/>
        <w:keepNext/>
        <w:keepLines/>
        <w:shd w:val="clear" w:color="auto" w:fill="auto"/>
      </w:pPr>
      <w:r>
        <w:t xml:space="preserve">ПОСТАНОВЛЕНИЕ </w:t>
      </w:r>
      <w:r w:rsidR="00E53B2B">
        <w:t>5</w:t>
      </w:r>
      <w:r>
        <w:t>-</w:t>
      </w:r>
      <w:r w:rsidR="00E53B2B">
        <w:t>0027/1</w:t>
      </w:r>
      <w:r>
        <w:t>/20</w:t>
      </w:r>
      <w:r w:rsidR="004E7519">
        <w:t>2</w:t>
      </w:r>
      <w:r w:rsidR="00E53B2B">
        <w:t>4</w:t>
      </w:r>
      <w:r>
        <w:br/>
        <w:t xml:space="preserve">УИД </w:t>
      </w:r>
      <w:r w:rsidRPr="005D0923">
        <w:rPr>
          <w:lang w:eastAsia="en-US" w:bidi="en-US"/>
        </w:rPr>
        <w:t>26</w:t>
      </w:r>
      <w:r>
        <w:rPr>
          <w:lang w:val="en-US" w:eastAsia="en-US" w:bidi="en-US"/>
        </w:rPr>
        <w:t>MS</w:t>
      </w:r>
      <w:r w:rsidRPr="005D0923">
        <w:rPr>
          <w:lang w:eastAsia="en-US" w:bidi="en-US"/>
        </w:rPr>
        <w:t>0</w:t>
      </w:r>
      <w:r w:rsidR="00E53B2B">
        <w:rPr>
          <w:lang w:eastAsia="en-US" w:bidi="en-US"/>
        </w:rPr>
        <w:t>119</w:t>
      </w:r>
      <w:r w:rsidRPr="005D0923">
        <w:rPr>
          <w:lang w:eastAsia="en-US" w:bidi="en-US"/>
        </w:rPr>
        <w:t>-</w:t>
      </w:r>
      <w:r w:rsidR="00E957A4">
        <w:rPr>
          <w:lang w:eastAsia="en-US" w:bidi="en-US"/>
        </w:rPr>
        <w:t>0</w:t>
      </w:r>
      <w:r w:rsidRPr="005D0923">
        <w:rPr>
          <w:lang w:eastAsia="en-US" w:bidi="en-US"/>
        </w:rPr>
        <w:t>1-202</w:t>
      </w:r>
      <w:r w:rsidR="00E53B2B">
        <w:rPr>
          <w:lang w:eastAsia="en-US" w:bidi="en-US"/>
        </w:rPr>
        <w:t>3</w:t>
      </w:r>
      <w:r w:rsidRPr="005D0923">
        <w:rPr>
          <w:lang w:eastAsia="en-US" w:bidi="en-US"/>
        </w:rPr>
        <w:t>-00</w:t>
      </w:r>
      <w:r w:rsidR="00E53B2B">
        <w:rPr>
          <w:lang w:eastAsia="en-US" w:bidi="en-US"/>
        </w:rPr>
        <w:t>5951</w:t>
      </w:r>
      <w:r w:rsidR="00AC683A">
        <w:rPr>
          <w:lang w:eastAsia="en-US" w:bidi="en-US"/>
        </w:rPr>
        <w:t>-</w:t>
      </w:r>
      <w:r w:rsidR="00E53B2B">
        <w:rPr>
          <w:lang w:eastAsia="en-US" w:bidi="en-US"/>
        </w:rPr>
        <w:t>16</w:t>
      </w:r>
    </w:p>
    <w:p w:rsidR="006825B9" w14:paraId="0F5A3399" w14:textId="77777777">
      <w:pPr>
        <w:pStyle w:val="31"/>
        <w:shd w:val="clear" w:color="auto" w:fill="auto"/>
      </w:pPr>
      <w:r>
        <w:t>Судебный участок №1 г. Пятигорска, расположен по адресу: г. Пятигорск ул.</w:t>
      </w:r>
    </w:p>
    <w:p w:rsidR="006825B9" w14:paraId="127A1CBF" w14:textId="77777777">
      <w:pPr>
        <w:pStyle w:val="32"/>
        <w:keepNext/>
        <w:keepLines/>
        <w:shd w:val="clear" w:color="auto" w:fill="auto"/>
        <w:spacing w:after="246"/>
      </w:pPr>
      <w:r>
        <w:t>Университетская 19, индекс 357500</w:t>
      </w:r>
    </w:p>
    <w:p w:rsidR="006825B9" w14:paraId="71AD8CA6" w14:textId="610E0426">
      <w:pPr>
        <w:pStyle w:val="32"/>
        <w:keepNext/>
        <w:keepLines/>
        <w:shd w:val="clear" w:color="auto" w:fill="auto"/>
        <w:tabs>
          <w:tab w:val="left" w:pos="7808"/>
        </w:tabs>
        <w:spacing w:line="266" w:lineRule="exact"/>
        <w:jc w:val="both"/>
      </w:pPr>
      <w:r>
        <w:t>«</w:t>
      </w:r>
      <w:r w:rsidR="00E53B2B">
        <w:t>11</w:t>
      </w:r>
      <w:r>
        <w:t xml:space="preserve">» </w:t>
      </w:r>
      <w:r w:rsidR="00E53B2B">
        <w:t xml:space="preserve">января </w:t>
      </w:r>
      <w:r>
        <w:t>202</w:t>
      </w:r>
      <w:r w:rsidR="00E53B2B">
        <w:t>4</w:t>
      </w:r>
      <w:r>
        <w:t>г.</w:t>
      </w:r>
      <w:r>
        <w:tab/>
        <w:t>г. Пятигорск</w:t>
      </w:r>
    </w:p>
    <w:p w:rsidR="00E0508A" w14:paraId="0A91BC60" w14:textId="77777777">
      <w:pPr>
        <w:pStyle w:val="21"/>
        <w:shd w:val="clear" w:color="auto" w:fill="auto"/>
      </w:pPr>
    </w:p>
    <w:p w:rsidR="006825B9" w14:paraId="29F99E2A" w14:textId="7365B5C4">
      <w:pPr>
        <w:pStyle w:val="21"/>
        <w:shd w:val="clear" w:color="auto" w:fill="auto"/>
      </w:pPr>
      <w:r>
        <w:t>Мировой судья судебного участка №1 г. Пятигорска Ставропольского края Логинов А.В.</w:t>
      </w:r>
      <w:r w:rsidR="00AC683A">
        <w:t>, с участием лица, привлекае</w:t>
      </w:r>
      <w:r w:rsidR="00E53B2B">
        <w:t>м</w:t>
      </w:r>
      <w:r w:rsidR="00AC683A">
        <w:t xml:space="preserve">ого к ответственности- </w:t>
      </w:r>
      <w:r w:rsidR="00E53B2B">
        <w:t>Голавчекова И.Р</w:t>
      </w:r>
      <w:r w:rsidR="00E957A4">
        <w:t>.</w:t>
      </w:r>
      <w:r w:rsidR="00AC683A">
        <w:t>,</w:t>
      </w:r>
      <w:r>
        <w:t xml:space="preserve"> рассмотрев административное дело в отношении</w:t>
      </w:r>
    </w:p>
    <w:p w:rsidR="00E957A4" w:rsidP="00E957A4" w14:paraId="00A8D604" w14:textId="3045B9E2">
      <w:pPr>
        <w:pStyle w:val="21"/>
        <w:shd w:val="clear" w:color="auto" w:fill="auto"/>
        <w:ind w:left="1500"/>
      </w:pPr>
      <w:r>
        <w:t>Голавчекова И</w:t>
      </w:r>
      <w:r w:rsidR="000D3907">
        <w:t xml:space="preserve"> </w:t>
      </w:r>
      <w:r>
        <w:t xml:space="preserve"> Р</w:t>
      </w:r>
      <w:r w:rsidR="000D3907">
        <w:t xml:space="preserve"> </w:t>
      </w:r>
    </w:p>
    <w:p w:rsidR="006825B9" w:rsidP="00E957A4" w14:paraId="64B3C2F7" w14:textId="0A372591">
      <w:pPr>
        <w:pStyle w:val="21"/>
        <w:shd w:val="clear" w:color="auto" w:fill="auto"/>
      </w:pPr>
      <w:r>
        <w:t xml:space="preserve">в совершении административного правонарушения, предусмотренного ч. </w:t>
      </w:r>
      <w:r w:rsidR="00E0508A">
        <w:t>3</w:t>
      </w:r>
      <w:r>
        <w:t xml:space="preserve"> ст. 12.</w:t>
      </w:r>
      <w:r w:rsidR="00E0508A">
        <w:t>16</w:t>
      </w:r>
      <w:r>
        <w:t xml:space="preserve"> КоАП РФ,</w:t>
      </w:r>
    </w:p>
    <w:p w:rsidR="006825B9" w14:paraId="5F4B6BCC" w14:textId="77777777">
      <w:pPr>
        <w:pStyle w:val="32"/>
        <w:keepNext/>
        <w:keepLines/>
        <w:shd w:val="clear" w:color="auto" w:fill="auto"/>
        <w:spacing w:after="202" w:line="240" w:lineRule="exact"/>
      </w:pPr>
      <w:r>
        <w:t>УСТАНОВИЛ:</w:t>
      </w:r>
    </w:p>
    <w:p w:rsidR="00E0508A" w:rsidRPr="00E0508A" w:rsidP="00E0508A" w14:paraId="3FF24090" w14:textId="021C76EE">
      <w:pPr>
        <w:pStyle w:val="21"/>
        <w:shd w:val="clear" w:color="auto" w:fill="auto"/>
        <w:spacing w:line="274" w:lineRule="exact"/>
        <w:ind w:firstLine="780"/>
      </w:pPr>
      <w:r>
        <w:t>Голавчеков И.Р</w:t>
      </w:r>
      <w:r w:rsidRPr="00E0508A">
        <w:t>.</w:t>
      </w:r>
      <w:r w:rsidR="006B4E3F">
        <w:t>,</w:t>
      </w:r>
      <w:r w:rsidRPr="00E0508A">
        <w:t xml:space="preserve"> </w:t>
      </w:r>
      <w:r>
        <w:t>19</w:t>
      </w:r>
      <w:r w:rsidRPr="00E0508A">
        <w:t>.</w:t>
      </w:r>
      <w:r>
        <w:t>11</w:t>
      </w:r>
      <w:r w:rsidRPr="00E0508A">
        <w:t>.20</w:t>
      </w:r>
      <w:r>
        <w:t>2</w:t>
      </w:r>
      <w:r>
        <w:t>3</w:t>
      </w:r>
      <w:r w:rsidRPr="00E0508A">
        <w:t xml:space="preserve"> года  в </w:t>
      </w:r>
      <w:r>
        <w:t>05</w:t>
      </w:r>
      <w:r w:rsidRPr="00E0508A">
        <w:t xml:space="preserve">  час.</w:t>
      </w:r>
      <w:r w:rsidR="00E957A4">
        <w:t xml:space="preserve"> </w:t>
      </w:r>
      <w:r>
        <w:t>34</w:t>
      </w:r>
      <w:r w:rsidRPr="00E0508A">
        <w:t xml:space="preserve"> мин. на </w:t>
      </w:r>
      <w:r>
        <w:t>пр</w:t>
      </w:r>
      <w:r>
        <w:t xml:space="preserve">. </w:t>
      </w:r>
      <w:r>
        <w:t>Кирова</w:t>
      </w:r>
      <w:r>
        <w:t>,</w:t>
      </w:r>
      <w:r>
        <w:t>25-25-27</w:t>
      </w:r>
      <w:r w:rsidRPr="00E0508A">
        <w:t xml:space="preserve"> г. </w:t>
      </w:r>
      <w:r>
        <w:t>Пятигорска СК</w:t>
      </w:r>
      <w:r w:rsidRPr="00E0508A">
        <w:t xml:space="preserve"> управляя автомашиной </w:t>
      </w:r>
      <w:r w:rsidR="000D3907">
        <w:t xml:space="preserve"> </w:t>
      </w:r>
      <w:r w:rsidR="00AC683A">
        <w:t xml:space="preserve"> </w:t>
      </w:r>
      <w:r w:rsidRPr="00E0508A">
        <w:t xml:space="preserve">гос. номер </w:t>
      </w:r>
      <w:r w:rsidR="000D3907">
        <w:t xml:space="preserve"> </w:t>
      </w:r>
      <w:r w:rsidRPr="00E0508A">
        <w:t xml:space="preserve"> двигал</w:t>
      </w:r>
      <w:r w:rsidR="00E957A4">
        <w:t>с</w:t>
      </w:r>
      <w:r>
        <w:t>я</w:t>
      </w:r>
      <w:r w:rsidRPr="00E0508A">
        <w:t xml:space="preserve"> во встречном направлении по дороге с односторонним движением</w:t>
      </w:r>
      <w:r w:rsidR="00AC683A">
        <w:t xml:space="preserve"> обозначенной дорожным знаком </w:t>
      </w:r>
      <w:r w:rsidR="00E957A4">
        <w:t>3</w:t>
      </w:r>
      <w:r w:rsidR="00AC683A">
        <w:t>.</w:t>
      </w:r>
      <w:r w:rsidR="00E957A4">
        <w:t>1</w:t>
      </w:r>
      <w:r w:rsidR="004417FB">
        <w:t xml:space="preserve"> «Въезд запрещен»</w:t>
      </w:r>
      <w:r w:rsidRPr="00E0508A">
        <w:t xml:space="preserve">,  тем  самым нарушил  п. 1.3 Правил дорожного движения. </w:t>
      </w:r>
    </w:p>
    <w:p w:rsidR="00E0508A" w:rsidRPr="00E0508A" w:rsidP="00E0508A" w14:paraId="38E935CD" w14:textId="28B98425">
      <w:pPr>
        <w:pStyle w:val="21"/>
        <w:spacing w:line="274" w:lineRule="exact"/>
        <w:ind w:firstLine="780"/>
      </w:pPr>
      <w:r>
        <w:t xml:space="preserve"> </w:t>
      </w:r>
      <w:r w:rsidR="00F51C4C">
        <w:t>Голавчеков И.Р.</w:t>
      </w:r>
      <w:r w:rsidR="006B4E3F">
        <w:t xml:space="preserve"> </w:t>
      </w:r>
      <w:r>
        <w:t xml:space="preserve">свою вину признал и пояснил, что допустил данное нарушение, т.к. не заметил знак. Просил строго не наказывать. </w:t>
      </w:r>
    </w:p>
    <w:p w:rsidR="00D766B3" w:rsidRPr="00D766B3" w:rsidP="00D766B3" w14:paraId="708C4EC2" w14:textId="722FC46F">
      <w:pPr>
        <w:pStyle w:val="21"/>
        <w:spacing w:line="274" w:lineRule="exact"/>
        <w:ind w:firstLine="780"/>
      </w:pPr>
      <w:r w:rsidRPr="00D766B3">
        <w:t xml:space="preserve">Согласно </w:t>
      </w:r>
      <w:hyperlink r:id="rId5" w:history="1">
        <w:r w:rsidRPr="00D766B3">
          <w:t>пункту 1.3</w:t>
        </w:r>
      </w:hyperlink>
      <w:r w:rsidRPr="00D766B3"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участники дорожного движения обязаны знать и соблюдать относящиеся к ним требования </w:t>
      </w:r>
      <w:hyperlink r:id="rId6" w:history="1">
        <w:r w:rsidRPr="00D766B3">
          <w:t>Правил</w:t>
        </w:r>
      </w:hyperlink>
      <w:r w:rsidRPr="00D766B3"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D766B3" w:rsidRPr="00D766B3" w:rsidP="00D766B3" w14:paraId="51B64ED4" w14:textId="77777777">
      <w:pPr>
        <w:pStyle w:val="21"/>
        <w:spacing w:line="274" w:lineRule="exact"/>
        <w:ind w:firstLine="780"/>
      </w:pPr>
      <w:r w:rsidRPr="00D766B3">
        <w:t xml:space="preserve">Дорожный знак </w:t>
      </w:r>
      <w:hyperlink r:id="rId7" w:history="1">
        <w:r w:rsidRPr="00D766B3">
          <w:t>3.1</w:t>
        </w:r>
      </w:hyperlink>
      <w:r w:rsidRPr="00D766B3">
        <w:t xml:space="preserve"> "Въезд запрещен" приложения 1 к Правилам дорожного движения запрещает въезд всех транспортных средств в данном направлении.</w:t>
      </w:r>
    </w:p>
    <w:p w:rsidR="00E0508A" w:rsidRPr="00E0508A" w:rsidP="00E0508A" w14:paraId="4BA3AA7B" w14:textId="6283DD46">
      <w:pPr>
        <w:pStyle w:val="21"/>
        <w:shd w:val="clear" w:color="auto" w:fill="auto"/>
        <w:spacing w:line="274" w:lineRule="exact"/>
        <w:ind w:firstLine="780"/>
      </w:pPr>
      <w:r w:rsidRPr="00E0508A">
        <w:t xml:space="preserve"> </w:t>
      </w:r>
      <w:r>
        <w:t>В</w:t>
      </w:r>
      <w:r w:rsidRPr="00E0508A">
        <w:t>ина</w:t>
      </w:r>
      <w:r>
        <w:t xml:space="preserve"> </w:t>
      </w:r>
      <w:r w:rsidR="00F51C4C">
        <w:t>Голавчекова И.Р</w:t>
      </w:r>
      <w:r w:rsidR="006B4E3F">
        <w:t>.</w:t>
      </w:r>
      <w:r w:rsidRPr="00E0508A">
        <w:t xml:space="preserve"> подтверждается  протоколом об административном правонарушении от </w:t>
      </w:r>
      <w:r w:rsidR="00F51C4C">
        <w:t>19</w:t>
      </w:r>
      <w:r w:rsidRPr="00E0508A">
        <w:t>.</w:t>
      </w:r>
      <w:r w:rsidR="00F51C4C">
        <w:t>11</w:t>
      </w:r>
      <w:r w:rsidRPr="00E0508A">
        <w:t>.20</w:t>
      </w:r>
      <w:r>
        <w:t>2</w:t>
      </w:r>
      <w:r w:rsidR="00F51C4C">
        <w:t>3</w:t>
      </w:r>
      <w:r w:rsidRPr="00E0508A">
        <w:t xml:space="preserve">г. </w:t>
      </w:r>
      <w:r w:rsidR="00F51C4C">
        <w:t>26ВК№458881</w:t>
      </w:r>
      <w:r w:rsidRPr="00E0508A">
        <w:t xml:space="preserve">, </w:t>
      </w:r>
      <w:r w:rsidR="00F51C4C">
        <w:t>дислокацией дорожных знаков, диском с видеозаписью</w:t>
      </w:r>
      <w:r w:rsidR="004417FB">
        <w:t xml:space="preserve">. </w:t>
      </w:r>
    </w:p>
    <w:p w:rsidR="00E0508A" w:rsidRPr="00E0508A" w:rsidP="00E0508A" w14:paraId="60D0062D" w14:textId="6AA2B623">
      <w:pPr>
        <w:pStyle w:val="21"/>
        <w:shd w:val="clear" w:color="auto" w:fill="auto"/>
        <w:spacing w:line="274" w:lineRule="exact"/>
        <w:ind w:firstLine="780"/>
      </w:pPr>
      <w:r w:rsidRPr="00E0508A">
        <w:t xml:space="preserve">Суд считает, что действия </w:t>
      </w:r>
      <w:r w:rsidR="00F51C4C">
        <w:t>Голавчекова И.Р</w:t>
      </w:r>
      <w:r w:rsidR="00AC683A">
        <w:t>.</w:t>
      </w:r>
      <w:r w:rsidRPr="00E0508A">
        <w:t xml:space="preserve"> следует квалифицировать по ч.3 ст. 12.16 КоАП РФ –  движение во встречном направлении по дороге с односторонним движением</w:t>
      </w:r>
      <w:r>
        <w:t>.</w:t>
      </w:r>
    </w:p>
    <w:p w:rsidR="00E0508A" w:rsidRPr="00E0508A" w:rsidP="00E0508A" w14:paraId="2789CFDB" w14:textId="5358C713">
      <w:pPr>
        <w:pStyle w:val="21"/>
        <w:shd w:val="clear" w:color="auto" w:fill="auto"/>
        <w:spacing w:line="274" w:lineRule="exact"/>
        <w:ind w:firstLine="780"/>
      </w:pPr>
      <w:r w:rsidRPr="00E0508A">
        <w:t>При назначении наказания, суд учитывает, что он свою вину признал, в содеянном раскаял</w:t>
      </w:r>
      <w:r w:rsidR="004417FB">
        <w:t>с</w:t>
      </w:r>
      <w:r w:rsidR="00D766B3">
        <w:t>я</w:t>
      </w:r>
      <w:r w:rsidR="00AC683A">
        <w:t xml:space="preserve">, </w:t>
      </w:r>
      <w:r w:rsidR="00D766B3">
        <w:t>так же суд учитывает, что он ранее привлекался к административной ответственности, однако штрафы оплачены</w:t>
      </w:r>
      <w:r w:rsidR="00AC683A">
        <w:t xml:space="preserve">, </w:t>
      </w:r>
      <w:r w:rsidRPr="00E0508A">
        <w:t>в связи с изложенным суд считает правильным назначить ему наказание в виде  штрафа.</w:t>
      </w:r>
    </w:p>
    <w:p w:rsidR="00E0508A" w:rsidRPr="00E0508A" w:rsidP="00E0508A" w14:paraId="6CF7C06D" w14:textId="77777777">
      <w:pPr>
        <w:pStyle w:val="21"/>
        <w:shd w:val="clear" w:color="auto" w:fill="auto"/>
        <w:spacing w:line="274" w:lineRule="exact"/>
        <w:ind w:firstLine="780"/>
      </w:pPr>
      <w:r w:rsidRPr="00E0508A">
        <w:t>Срок давности привлечения к административной ответственности, предусмотренный ст. 4.5 КоАП РФ не истек.</w:t>
      </w:r>
    </w:p>
    <w:p w:rsidR="006825B9" w14:paraId="7691584C" w14:textId="048B4321">
      <w:pPr>
        <w:pStyle w:val="21"/>
        <w:shd w:val="clear" w:color="auto" w:fill="auto"/>
        <w:spacing w:after="533" w:line="240" w:lineRule="exact"/>
        <w:ind w:firstLine="780"/>
      </w:pPr>
      <w:r>
        <w:t>Руководствуясь ст. 29.9, 29.10 КоАП</w:t>
      </w:r>
      <w:r w:rsidR="00E0508A">
        <w:t xml:space="preserve"> </w:t>
      </w:r>
      <w:r>
        <w:t>РФ, мировой судья</w:t>
      </w:r>
    </w:p>
    <w:p w:rsidR="006825B9" w14:paraId="40F55AEA" w14:textId="77777777">
      <w:pPr>
        <w:pStyle w:val="10"/>
        <w:keepNext/>
        <w:keepLines/>
        <w:shd w:val="clear" w:color="auto" w:fill="auto"/>
        <w:spacing w:before="0" w:after="206" w:line="240" w:lineRule="exact"/>
        <w:ind w:left="20"/>
      </w:pPr>
      <w:r>
        <w:t>ПОСТАНОВИЛ:</w:t>
      </w:r>
    </w:p>
    <w:p w:rsidR="006825B9" w14:paraId="1FAD8DDD" w14:textId="4650AA85">
      <w:pPr>
        <w:pStyle w:val="21"/>
        <w:shd w:val="clear" w:color="auto" w:fill="auto"/>
        <w:spacing w:line="274" w:lineRule="exact"/>
        <w:ind w:firstLine="780"/>
      </w:pPr>
      <w:r w:rsidRPr="00D766B3">
        <w:t>Голавчекова И</w:t>
      </w:r>
      <w:r w:rsidR="000D3907">
        <w:t xml:space="preserve"> </w:t>
      </w:r>
      <w:r w:rsidRPr="00D766B3">
        <w:t xml:space="preserve"> Р</w:t>
      </w:r>
      <w:r w:rsidR="000D3907">
        <w:t xml:space="preserve"> </w:t>
      </w:r>
      <w:r w:rsidRPr="00D766B3">
        <w:t xml:space="preserve"> </w:t>
      </w:r>
      <w:r w:rsidR="00C436DF">
        <w:t>признать виновн</w:t>
      </w:r>
      <w:r>
        <w:t>ым</w:t>
      </w:r>
      <w:r w:rsidR="00C436DF">
        <w:t xml:space="preserve"> в совершении административного правонарушения, предусмотренного ч.</w:t>
      </w:r>
      <w:r w:rsidR="00E0508A">
        <w:t>3</w:t>
      </w:r>
      <w:r w:rsidR="00C436DF">
        <w:t xml:space="preserve"> ст. 12.1</w:t>
      </w:r>
      <w:r w:rsidR="00E0508A">
        <w:t>6</w:t>
      </w:r>
      <w:r w:rsidR="00C436DF">
        <w:t xml:space="preserve"> КоАП РФ и назначить наказание в виде административного штрафа в размере 5000 рублей в доход государства на расчетный счет </w:t>
      </w:r>
      <w:r w:rsidRPr="00E53B2B" w:rsidR="00E53B2B">
        <w:rPr>
          <w:bCs/>
        </w:rPr>
        <w:t xml:space="preserve">УФК по СК г. Ставрополь (ОВД Пятигорска л/с 04211191820), ИНН </w:t>
      </w:r>
      <w:r w:rsidRPr="00E53B2B" w:rsidR="00E53B2B">
        <w:rPr>
          <w:bCs/>
        </w:rPr>
        <w:t>2632033678, КПП 263201001, Счет: 03100643000000012100 в отделении Ставрополь Банка России, БИК банка 010702101, к/с 40102810345370000013, КБК 18811601123010001140,  ОКТМО  07727000, идентификатор 18810426233900007</w:t>
      </w:r>
      <w:r>
        <w:rPr>
          <w:bCs/>
        </w:rPr>
        <w:t>260</w:t>
      </w:r>
      <w:r w:rsidR="00C436DF">
        <w:t>.</w:t>
      </w:r>
    </w:p>
    <w:p w:rsidR="006825B9" w14:paraId="60281C5E" w14:textId="77777777">
      <w:pPr>
        <w:pStyle w:val="21"/>
        <w:shd w:val="clear" w:color="auto" w:fill="auto"/>
        <w:spacing w:line="274" w:lineRule="exact"/>
        <w:ind w:firstLine="780"/>
      </w:pPr>
      <w:r>
        <w:t>Разъяснить правонарушителю,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825B9" w14:paraId="7DD52E1E" w14:textId="77777777">
      <w:pPr>
        <w:pStyle w:val="21"/>
        <w:shd w:val="clear" w:color="auto" w:fill="auto"/>
        <w:spacing w:line="274" w:lineRule="exact"/>
        <w:ind w:firstLine="780"/>
      </w:pPr>
      <w:r>
        <w:t>Кроме того, судья, орган, должностное лицо, вынесшие постановление, принимают решение о привлечении лица, не уплатившего административный штраф, к административной ответственности в соответствии с частью 1 ст. 20.25 КРФ об АП за неуплату административного штрафа в срок, предусмотренный КРФ об АП, санкция которой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53B2B" w:rsidRPr="00E53B2B" w:rsidP="00E53B2B" w14:paraId="4B9F403D" w14:textId="3B61DF8C">
      <w:pPr>
        <w:pStyle w:val="21"/>
        <w:spacing w:line="274" w:lineRule="exact"/>
        <w:ind w:firstLine="780"/>
      </w:pPr>
      <w:r w:rsidRPr="00E53B2B">
        <w:t xml:space="preserve">Разъяснить </w:t>
      </w:r>
      <w:r w:rsidRPr="00D766B3" w:rsidR="00D766B3">
        <w:rPr>
          <w:bCs/>
        </w:rPr>
        <w:t>Голавчеков</w:t>
      </w:r>
      <w:r w:rsidR="00D766B3">
        <w:rPr>
          <w:bCs/>
        </w:rPr>
        <w:t>у</w:t>
      </w:r>
      <w:r w:rsidRPr="00D766B3" w:rsidR="00D766B3">
        <w:rPr>
          <w:bCs/>
        </w:rPr>
        <w:t xml:space="preserve"> И</w:t>
      </w:r>
      <w:r w:rsidR="000D3907">
        <w:rPr>
          <w:bCs/>
        </w:rPr>
        <w:t xml:space="preserve"> </w:t>
      </w:r>
      <w:r w:rsidRPr="00D766B3" w:rsidR="00D766B3">
        <w:rPr>
          <w:bCs/>
        </w:rPr>
        <w:t xml:space="preserve"> Р</w:t>
      </w:r>
      <w:r w:rsidR="000D3907">
        <w:rPr>
          <w:bCs/>
        </w:rPr>
        <w:t xml:space="preserve"> </w:t>
      </w:r>
      <w:r w:rsidRPr="00E53B2B">
        <w:t xml:space="preserve">, что в  соответствии с ч. 1.3 ст. 32.2 КРФ об АП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8" w:history="1">
        <w:r w:rsidRPr="00E53B2B">
          <w:t>главой 12</w:t>
        </w:r>
      </w:hyperlink>
      <w:r w:rsidRPr="00E53B2B">
        <w:t xml:space="preserve"> настоящего Кодекса, за исключением административных правонарушений, предусмотренных </w:t>
      </w:r>
      <w:hyperlink r:id="rId9" w:history="1">
        <w:r w:rsidRPr="00E53B2B">
          <w:t>частью 1.1 статьи 12.1</w:t>
        </w:r>
      </w:hyperlink>
      <w:r w:rsidRPr="00E53B2B">
        <w:t xml:space="preserve">, </w:t>
      </w:r>
      <w:hyperlink r:id="rId10" w:history="1">
        <w:r w:rsidRPr="00E53B2B">
          <w:t>статьей 12.8</w:t>
        </w:r>
      </w:hyperlink>
      <w:r w:rsidRPr="00E53B2B">
        <w:t xml:space="preserve">, </w:t>
      </w:r>
      <w:hyperlink r:id="rId11" w:history="1">
        <w:r w:rsidRPr="00E53B2B">
          <w:t>частями 6</w:t>
        </w:r>
      </w:hyperlink>
      <w:r w:rsidRPr="00E53B2B">
        <w:t xml:space="preserve"> и </w:t>
      </w:r>
      <w:hyperlink r:id="rId12" w:history="1">
        <w:r w:rsidRPr="00E53B2B">
          <w:t>7 статьи 12.9</w:t>
        </w:r>
      </w:hyperlink>
      <w:r w:rsidRPr="00E53B2B">
        <w:t xml:space="preserve">, </w:t>
      </w:r>
      <w:hyperlink r:id="rId13" w:history="1">
        <w:r w:rsidRPr="00E53B2B">
          <w:t>частью 3 статьи 12.12</w:t>
        </w:r>
      </w:hyperlink>
      <w:r w:rsidRPr="00E53B2B">
        <w:t xml:space="preserve">, </w:t>
      </w:r>
      <w:hyperlink r:id="rId14" w:history="1">
        <w:r w:rsidRPr="00E53B2B">
          <w:t>частью 5 статьи 12.15</w:t>
        </w:r>
      </w:hyperlink>
      <w:r w:rsidRPr="00E53B2B">
        <w:t xml:space="preserve">, </w:t>
      </w:r>
      <w:hyperlink r:id="rId15" w:history="1">
        <w:r w:rsidRPr="00E53B2B">
          <w:t>частью 3.1 статьи 12.16</w:t>
        </w:r>
      </w:hyperlink>
      <w:r w:rsidRPr="00E53B2B">
        <w:t xml:space="preserve">, </w:t>
      </w:r>
      <w:hyperlink r:id="rId16" w:history="1">
        <w:r w:rsidRPr="00E53B2B">
          <w:t>статьями 12.24</w:t>
        </w:r>
      </w:hyperlink>
      <w:r w:rsidRPr="00E53B2B">
        <w:t xml:space="preserve">, </w:t>
      </w:r>
      <w:hyperlink r:id="rId17" w:history="1">
        <w:r w:rsidRPr="00E53B2B">
          <w:t>12.26</w:t>
        </w:r>
      </w:hyperlink>
      <w:r w:rsidRPr="00E53B2B">
        <w:t xml:space="preserve">, </w:t>
      </w:r>
      <w:hyperlink r:id="rId18" w:history="1">
        <w:r w:rsidRPr="00E53B2B">
          <w:t>частью 3 статьи 12.27</w:t>
        </w:r>
      </w:hyperlink>
      <w:r w:rsidRPr="00E53B2B"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19" w:history="1">
        <w:r w:rsidRPr="00E53B2B">
          <w:t>главой 30</w:t>
        </w:r>
      </w:hyperlink>
      <w:r w:rsidRPr="00E53B2B">
        <w:t xml:space="preserve"> настоящего Кодекса. В случае, если исполнение постановления о назначении административного штрафа было </w:t>
      </w:r>
      <w:hyperlink r:id="rId20" w:history="1">
        <w:r w:rsidRPr="00E53B2B">
          <w:t>отсрочено либо рассрочено</w:t>
        </w:r>
      </w:hyperlink>
      <w:r w:rsidRPr="00E53B2B">
        <w:t xml:space="preserve"> судьей, органом, должностным лицом, вынесшими постановление, административный штраф уплачивается в полном размере.</w:t>
      </w:r>
    </w:p>
    <w:p w:rsidR="006825B9" w:rsidP="005F078F" w14:paraId="09246910" w14:textId="057023F9">
      <w:pPr>
        <w:pStyle w:val="21"/>
        <w:shd w:val="clear" w:color="auto" w:fill="auto"/>
        <w:spacing w:after="501"/>
        <w:ind w:firstLine="740"/>
      </w:pPr>
      <w:r>
        <w:t>Постановление может быть обжаловано и опротестовано в апелляционном порядке в Пятигорский городской суд в течение 10 суток со дня вручения или получения копии постановления через мирового судью.</w:t>
      </w:r>
    </w:p>
    <w:p w:rsidR="005F078F" w14:paraId="129F4C4C" w14:textId="77777777">
      <w:pPr>
        <w:pStyle w:val="32"/>
        <w:keepNext/>
        <w:keepLines/>
        <w:shd w:val="clear" w:color="auto" w:fill="auto"/>
        <w:spacing w:line="240" w:lineRule="exact"/>
        <w:ind w:firstLine="740"/>
        <w:jc w:val="both"/>
      </w:pPr>
    </w:p>
    <w:p w:rsidR="006825B9" w14:paraId="54DF40AF" w14:textId="3A20AD26">
      <w:pPr>
        <w:pStyle w:val="32"/>
        <w:keepNext/>
        <w:keepLines/>
        <w:shd w:val="clear" w:color="auto" w:fill="auto"/>
        <w:spacing w:line="240" w:lineRule="exact"/>
        <w:ind w:firstLine="7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4923790</wp:posOffset>
                </wp:positionH>
                <wp:positionV relativeFrom="paragraph">
                  <wp:posOffset>-21590</wp:posOffset>
                </wp:positionV>
                <wp:extent cx="953135" cy="152400"/>
                <wp:effectExtent l="0" t="0" r="1905" b="1270"/>
                <wp:wrapSquare wrapText="left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1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25B9" w14:textId="77777777">
                            <w:pPr>
                              <w:pStyle w:val="31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А.В. Логинов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75.05pt;height:12pt;margin-top:-1.7pt;margin-left:387.7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6825B9" w14:paraId="596C6203" w14:textId="77777777">
                      <w:pPr>
                        <w:pStyle w:val="31"/>
                        <w:shd w:val="clear" w:color="auto" w:fill="auto"/>
                        <w:spacing w:line="240" w:lineRule="exact"/>
                        <w:jc w:val="left"/>
                      </w:pPr>
                      <w:r>
                        <w:rPr>
                          <w:rStyle w:val="3Exact"/>
                          <w:b/>
                          <w:bCs/>
                        </w:rPr>
                        <w:t>А.В. Логинов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C436DF">
        <w:t>Мировой судья</w:t>
      </w:r>
    </w:p>
    <w:sectPr>
      <w:pgSz w:w="11900" w:h="16840"/>
      <w:pgMar w:top="1055" w:right="804" w:bottom="1566" w:left="160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5B9"/>
    <w:rsid w:val="00011CF6"/>
    <w:rsid w:val="000D3907"/>
    <w:rsid w:val="004417FB"/>
    <w:rsid w:val="004B58D0"/>
    <w:rsid w:val="004E7519"/>
    <w:rsid w:val="005D0923"/>
    <w:rsid w:val="005F078F"/>
    <w:rsid w:val="006825B9"/>
    <w:rsid w:val="006B4E3F"/>
    <w:rsid w:val="0075714C"/>
    <w:rsid w:val="0076753D"/>
    <w:rsid w:val="00804E59"/>
    <w:rsid w:val="00852237"/>
    <w:rsid w:val="008F45BE"/>
    <w:rsid w:val="00931D70"/>
    <w:rsid w:val="00AC683A"/>
    <w:rsid w:val="00C43195"/>
    <w:rsid w:val="00C436DF"/>
    <w:rsid w:val="00D766B3"/>
    <w:rsid w:val="00E0508A"/>
    <w:rsid w:val="00E53B2B"/>
    <w:rsid w:val="00E957A4"/>
    <w:rsid w:val="00F51C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F7ECB41-07D7-4820-893E-047BE5F8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3Exact">
    <w:name w:val="Основной текст (3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DefaultParagraphFont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_"/>
    <w:basedOn w:val="DefaultParagraphFont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DefaultParagraphFont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Заголовок №2_"/>
    <w:basedOn w:val="DefaultParagraphFont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4"/>
      <w:szCs w:val="34"/>
      <w:u w:val="none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1">
    <w:name w:val="Основной текст (3)"/>
    <w:basedOn w:val="Normal"/>
    <w:link w:val="30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Заголовок №3"/>
    <w:basedOn w:val="Normal"/>
    <w:link w:val="3"/>
    <w:pPr>
      <w:shd w:val="clear" w:color="auto" w:fill="FFFFFF"/>
      <w:spacing w:line="274" w:lineRule="exac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"/>
    <w:basedOn w:val="Normal"/>
    <w:link w:val="2"/>
    <w:pPr>
      <w:shd w:val="clear" w:color="auto" w:fill="FFFFFF"/>
      <w:spacing w:line="26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Normal"/>
    <w:link w:val="20"/>
    <w:pPr>
      <w:shd w:val="clear" w:color="auto" w:fill="FFFFFF"/>
      <w:spacing w:line="274" w:lineRule="exact"/>
      <w:jc w:val="both"/>
      <w:outlineLvl w:val="1"/>
    </w:pPr>
    <w:rPr>
      <w:rFonts w:ascii="Times New Roman" w:eastAsia="Times New Roman" w:hAnsi="Times New Roman" w:cs="Times New Roman"/>
      <w:spacing w:val="-10"/>
      <w:sz w:val="34"/>
      <w:szCs w:val="34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6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a"/>
    <w:uiPriority w:val="99"/>
    <w:semiHidden/>
    <w:unhideWhenUsed/>
    <w:rsid w:val="00E0508A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E0508A"/>
    <w:rPr>
      <w:color w:val="00000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6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251C07E1CA73D4EE39124848B78AE9FB7C500756E142D5C353D626AB8C34615B25EF809F84D48D90B94D0DCF3A45D54878026530597o8N1P" TargetMode="External" /><Relationship Id="rId11" Type="http://schemas.openxmlformats.org/officeDocument/2006/relationships/hyperlink" Target="consultantplus://offline/ref=F251C07E1CA73D4EE39124848B78AE9FB7C500756E142D5C353D626AB8C34615B25EF809F8424DD90B94D0DCF3A45D54878026530597o8N1P" TargetMode="External" /><Relationship Id="rId12" Type="http://schemas.openxmlformats.org/officeDocument/2006/relationships/hyperlink" Target="consultantplus://offline/ref=F251C07E1CA73D4EE39124848B78AE9FB7C500756E142D5C353D626AB8C34615B25EF809F8424FD90B94D0DCF3A45D54878026530597o8N1P" TargetMode="External" /><Relationship Id="rId13" Type="http://schemas.openxmlformats.org/officeDocument/2006/relationships/hyperlink" Target="consultantplus://offline/ref=F251C07E1CA73D4EE39124848B78AE9FB7C500756E142D5C353D626AB8C34615B25EF809F8434CD90B94D0DCF3A45D54878026530597o8N1P" TargetMode="External" /><Relationship Id="rId14" Type="http://schemas.openxmlformats.org/officeDocument/2006/relationships/hyperlink" Target="consultantplus://offline/ref=F251C07E1CA73D4EE39124848B78AE9FB7C500756E142D5C353D626AB8C34615B25EF80EF24941D90B94D0DCF3A45D54878026530597o8N1P" TargetMode="External" /><Relationship Id="rId15" Type="http://schemas.openxmlformats.org/officeDocument/2006/relationships/hyperlink" Target="consultantplus://offline/ref=F251C07E1CA73D4EE39124848B78AE9FB7C500756E142D5C353D626AB8C34615B25EF80EF24E49D90B94D0DCF3A45D54878026530597o8N1P" TargetMode="External" /><Relationship Id="rId16" Type="http://schemas.openxmlformats.org/officeDocument/2006/relationships/hyperlink" Target="consultantplus://offline/ref=F251C07E1CA73D4EE39124848B78AE9FB7C500756E142D5C353D626AB8C34615B25EF808FA4A43860E81C184FEAD4A4A8E973A5107o9N5P" TargetMode="External" /><Relationship Id="rId17" Type="http://schemas.openxmlformats.org/officeDocument/2006/relationships/hyperlink" Target="consultantplus://offline/ref=F251C07E1CA73D4EE39124848B78AE9FB7C500756E142D5C353D626AB8C34615B25EF809F94B41D90B94D0DCF3A45D54878026530597o8N1P" TargetMode="External" /><Relationship Id="rId18" Type="http://schemas.openxmlformats.org/officeDocument/2006/relationships/hyperlink" Target="consultantplus://offline/ref=F251C07E1CA73D4EE39124848B78AE9FB7C500756E142D5C353D626AB8C34615B25EF80FFF494ED90B94D0DCF3A45D54878026530597o8N1P" TargetMode="External" /><Relationship Id="rId19" Type="http://schemas.openxmlformats.org/officeDocument/2006/relationships/hyperlink" Target="consultantplus://offline/ref=F251C07E1CA73D4EE39124848B78AE9FB7C500756E142D5C353D626AB8C34615B25EF80CFA4840D357CEC0D8BAF1594A8E9738581B978176oBN4P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251C07E1CA73D4EE39124848B78AE9FB7C500756E142D5C353D626AB8C34615B25EF80CFA4841D25BCEC0D8BAF1594A8E9738581B978176oBN4P" TargetMode="Externa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312940&amp;dst=100064" TargetMode="External" /><Relationship Id="rId6" Type="http://schemas.openxmlformats.org/officeDocument/2006/relationships/hyperlink" Target="https://login.consultant.ru/link/?req=doc&amp;base=LAW&amp;n=312940&amp;dst=100015" TargetMode="External" /><Relationship Id="rId7" Type="http://schemas.openxmlformats.org/officeDocument/2006/relationships/hyperlink" Target="https://login.consultant.ru/link/?req=doc&amp;base=LAW&amp;n=312940&amp;dst=100526" TargetMode="External" /><Relationship Id="rId8" Type="http://schemas.openxmlformats.org/officeDocument/2006/relationships/hyperlink" Target="consultantplus://offline/ref=F251C07E1CA73D4EE39124848B78AE9FB7C500756E142D5C353D626AB8C34615B25EF80CFA4A41D35ACEC0D8BAF1594A8E9738581B978176oBN4P" TargetMode="External" /><Relationship Id="rId9" Type="http://schemas.openxmlformats.org/officeDocument/2006/relationships/hyperlink" Target="consultantplus://offline/ref=F251C07E1CA73D4EE39124848B78AE9FB7C500756E142D5C353D626AB8C34615B25EF809F84F4DD90B94D0DCF3A45D54878026530597o8N1P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85C40-D61C-48F4-B433-05BF44335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