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B16" w:rsidRPr="00767969" w:rsidP="00C7253F" w14:paraId="5A76F52B" w14:textId="61B20B4B">
      <w:pPr>
        <w:jc w:val="right"/>
        <w:rPr>
          <w:bCs/>
          <w:spacing w:val="-6"/>
        </w:rPr>
      </w:pPr>
      <w:r w:rsidRPr="00767969">
        <w:rPr>
          <w:bCs/>
          <w:spacing w:val="-6"/>
        </w:rPr>
        <w:t xml:space="preserve">Дело № </w:t>
      </w:r>
      <w:r w:rsidR="00A7575B">
        <w:rPr>
          <w:bCs/>
          <w:spacing w:val="-6"/>
        </w:rPr>
        <w:t>05-0237/6/2024</w:t>
      </w:r>
    </w:p>
    <w:p w:rsidR="00E354A7" w:rsidRPr="00767969" w:rsidP="00C7253F" w14:paraId="13EBB049" w14:textId="5E51B8C8">
      <w:pPr>
        <w:jc w:val="center"/>
        <w:rPr>
          <w:bCs/>
          <w:spacing w:val="-6"/>
        </w:rPr>
      </w:pPr>
      <w:r w:rsidRPr="00767969">
        <w:rPr>
          <w:bCs/>
          <w:spacing w:val="-6"/>
        </w:rPr>
        <w:t>П О С Т А Н О В Л Е Н И Е</w:t>
      </w:r>
    </w:p>
    <w:p w:rsidR="00502644" w:rsidRPr="00767969" w:rsidP="00E354A7" w14:paraId="6C90716F" w14:textId="620A3CD4">
      <w:pPr>
        <w:jc w:val="center"/>
        <w:rPr>
          <w:spacing w:val="-6"/>
        </w:rPr>
      </w:pPr>
      <w:r w:rsidRPr="00767969">
        <w:rPr>
          <w:spacing w:val="-6"/>
        </w:rPr>
        <w:t>г. Пятигорск</w:t>
      </w:r>
      <w:r w:rsidRPr="00767969" w:rsidR="004150D3">
        <w:rPr>
          <w:spacing w:val="-6"/>
        </w:rPr>
        <w:t xml:space="preserve">              </w:t>
      </w:r>
      <w:r w:rsidRPr="00767969" w:rsidR="00E354A7">
        <w:rPr>
          <w:spacing w:val="-6"/>
        </w:rPr>
        <w:t xml:space="preserve">       </w:t>
      </w:r>
      <w:r w:rsidRPr="00767969" w:rsidR="004150D3">
        <w:rPr>
          <w:spacing w:val="-6"/>
        </w:rPr>
        <w:t xml:space="preserve">         </w:t>
      </w:r>
      <w:r w:rsidRPr="00767969" w:rsidR="00A026F3">
        <w:rPr>
          <w:spacing w:val="-6"/>
        </w:rPr>
        <w:t xml:space="preserve">     </w:t>
      </w:r>
      <w:r w:rsidRPr="00767969" w:rsidR="004150D3">
        <w:rPr>
          <w:spacing w:val="-6"/>
        </w:rPr>
        <w:t xml:space="preserve">  </w:t>
      </w:r>
      <w:r w:rsidRPr="00767969" w:rsidR="009B4DDB">
        <w:rPr>
          <w:spacing w:val="-6"/>
        </w:rPr>
        <w:t xml:space="preserve">         </w:t>
      </w:r>
      <w:r w:rsidR="00F61995">
        <w:rPr>
          <w:spacing w:val="-6"/>
        </w:rPr>
        <w:t xml:space="preserve">       </w:t>
      </w:r>
      <w:r w:rsidRPr="00767969" w:rsidR="009B4DDB">
        <w:rPr>
          <w:spacing w:val="-6"/>
        </w:rPr>
        <w:t xml:space="preserve">    </w:t>
      </w:r>
      <w:r w:rsidRPr="00767969" w:rsidR="004150D3">
        <w:rPr>
          <w:spacing w:val="-6"/>
        </w:rPr>
        <w:t xml:space="preserve">                                  </w:t>
      </w:r>
      <w:r w:rsidRPr="00767969" w:rsidR="0040343C">
        <w:rPr>
          <w:spacing w:val="-6"/>
        </w:rPr>
        <w:t xml:space="preserve">     </w:t>
      </w:r>
      <w:r w:rsidRPr="00767969" w:rsidR="001F1C76">
        <w:rPr>
          <w:spacing w:val="-6"/>
        </w:rPr>
        <w:t xml:space="preserve"> </w:t>
      </w:r>
      <w:r w:rsidRPr="00767969" w:rsidR="00C11ED8">
        <w:rPr>
          <w:spacing w:val="-6"/>
        </w:rPr>
        <w:t xml:space="preserve">           </w:t>
      </w:r>
      <w:r w:rsidRPr="00767969" w:rsidR="001F1C76">
        <w:rPr>
          <w:spacing w:val="-6"/>
        </w:rPr>
        <w:t xml:space="preserve"> </w:t>
      </w:r>
      <w:r w:rsidRPr="00767969" w:rsidR="0040343C">
        <w:rPr>
          <w:spacing w:val="-6"/>
        </w:rPr>
        <w:t xml:space="preserve">  </w:t>
      </w:r>
      <w:r w:rsidR="00A7575B">
        <w:rPr>
          <w:spacing w:val="-6"/>
        </w:rPr>
        <w:t>15 мая 2024 года</w:t>
      </w:r>
    </w:p>
    <w:p w:rsidR="00FC44F3" w:rsidRPr="00767969" w:rsidP="00E354A7" w14:paraId="2B94A8C2" w14:textId="77777777">
      <w:pPr>
        <w:jc w:val="center"/>
        <w:rPr>
          <w:b/>
          <w:spacing w:val="-6"/>
        </w:rPr>
      </w:pPr>
    </w:p>
    <w:p w:rsidR="00B01B16" w:rsidRPr="00767969" w:rsidP="007F7773" w14:paraId="170D781E" w14:textId="1EF52EF7">
      <w:pPr>
        <w:ind w:firstLine="708"/>
        <w:jc w:val="both"/>
        <w:rPr>
          <w:spacing w:val="-6"/>
        </w:rPr>
      </w:pPr>
      <w:r w:rsidRPr="00767969">
        <w:rPr>
          <w:spacing w:val="-6"/>
        </w:rPr>
        <w:t>Мировой судья судебного</w:t>
      </w:r>
      <w:r w:rsidRPr="00767969" w:rsidR="00502644">
        <w:rPr>
          <w:spacing w:val="-6"/>
        </w:rPr>
        <w:t xml:space="preserve"> участка № </w:t>
      </w:r>
      <w:r w:rsidRPr="00767969" w:rsidR="00947EB2">
        <w:rPr>
          <w:spacing w:val="-6"/>
        </w:rPr>
        <w:t>6</w:t>
      </w:r>
      <w:r w:rsidRPr="00767969" w:rsidR="00502644">
        <w:rPr>
          <w:spacing w:val="-6"/>
        </w:rPr>
        <w:t xml:space="preserve"> </w:t>
      </w:r>
      <w:r w:rsidRPr="00767969" w:rsidR="00947EB2">
        <w:rPr>
          <w:spacing w:val="-6"/>
        </w:rPr>
        <w:t>г</w:t>
      </w:r>
      <w:r w:rsidRPr="00767969">
        <w:rPr>
          <w:spacing w:val="-6"/>
        </w:rPr>
        <w:t xml:space="preserve">орода </w:t>
      </w:r>
      <w:r w:rsidRPr="00767969" w:rsidR="00947EB2">
        <w:rPr>
          <w:spacing w:val="-6"/>
        </w:rPr>
        <w:t>Пятигорска</w:t>
      </w:r>
      <w:r w:rsidRPr="00767969" w:rsidR="001F1C76">
        <w:rPr>
          <w:spacing w:val="-6"/>
        </w:rPr>
        <w:t xml:space="preserve"> Ставропольского края </w:t>
      </w:r>
      <w:r w:rsidRPr="00767969" w:rsidR="00947EB2">
        <w:rPr>
          <w:spacing w:val="-6"/>
        </w:rPr>
        <w:t>Чемянова А.Ю.</w:t>
      </w:r>
      <w:r w:rsidRPr="00767969" w:rsidR="00502644">
        <w:rPr>
          <w:spacing w:val="-6"/>
        </w:rPr>
        <w:t xml:space="preserve">, </w:t>
      </w:r>
      <w:r w:rsidRPr="00767969">
        <w:rPr>
          <w:spacing w:val="-6"/>
        </w:rPr>
        <w:t>рассмотрев</w:t>
      </w:r>
      <w:r w:rsidRPr="00767969" w:rsidR="00502644">
        <w:rPr>
          <w:spacing w:val="-6"/>
        </w:rPr>
        <w:t xml:space="preserve"> в о</w:t>
      </w:r>
      <w:r w:rsidRPr="00767969">
        <w:rPr>
          <w:spacing w:val="-6"/>
        </w:rPr>
        <w:t>ткрытом судебном заседании в</w:t>
      </w:r>
      <w:r w:rsidRPr="00767969" w:rsidR="00E354A7">
        <w:rPr>
          <w:spacing w:val="-6"/>
        </w:rPr>
        <w:t xml:space="preserve"> помещении судебного</w:t>
      </w:r>
      <w:r w:rsidRPr="00767969" w:rsidR="00502644">
        <w:rPr>
          <w:spacing w:val="-6"/>
        </w:rPr>
        <w:t xml:space="preserve"> участка №</w:t>
      </w:r>
      <w:r w:rsidRPr="00767969" w:rsidR="00947EB2">
        <w:rPr>
          <w:spacing w:val="-6"/>
        </w:rPr>
        <w:t>6</w:t>
      </w:r>
      <w:r w:rsidRPr="00767969" w:rsidR="004150D3">
        <w:rPr>
          <w:spacing w:val="-6"/>
        </w:rPr>
        <w:t xml:space="preserve"> </w:t>
      </w:r>
      <w:r w:rsidRPr="00767969" w:rsidR="00947EB2">
        <w:rPr>
          <w:spacing w:val="-6"/>
        </w:rPr>
        <w:t>г.Пятигорска</w:t>
      </w:r>
      <w:r w:rsidRPr="00767969" w:rsidR="00502644">
        <w:rPr>
          <w:spacing w:val="-6"/>
        </w:rPr>
        <w:t xml:space="preserve"> </w:t>
      </w:r>
      <w:r w:rsidRPr="00767969">
        <w:rPr>
          <w:spacing w:val="-6"/>
        </w:rPr>
        <w:t>Ставропольского края</w:t>
      </w:r>
      <w:r w:rsidRPr="00767969" w:rsidR="00502644">
        <w:rPr>
          <w:spacing w:val="-6"/>
        </w:rPr>
        <w:t xml:space="preserve"> </w:t>
      </w:r>
      <w:r w:rsidRPr="00767969" w:rsidR="005D1AA6">
        <w:rPr>
          <w:spacing w:val="-6"/>
        </w:rPr>
        <w:t xml:space="preserve">дело об административном правонарушении, предусмотренном ч. 1 ст. 6.9 Кодекса Российской Федерации об административных правонарушениях </w:t>
      </w:r>
      <w:r w:rsidRPr="00767969" w:rsidR="00E354A7">
        <w:rPr>
          <w:spacing w:val="-6"/>
        </w:rPr>
        <w:t xml:space="preserve">(далее КоАП РФ), </w:t>
      </w:r>
      <w:r w:rsidRPr="00767969" w:rsidR="001F1C76">
        <w:rPr>
          <w:spacing w:val="-6"/>
        </w:rPr>
        <w:t>с участием лица</w:t>
      </w:r>
      <w:r w:rsidRPr="00767969" w:rsidR="00F93336">
        <w:rPr>
          <w:spacing w:val="-6"/>
        </w:rPr>
        <w:t>,</w:t>
      </w:r>
      <w:r w:rsidRPr="00767969" w:rsidR="001F1C76">
        <w:rPr>
          <w:spacing w:val="-6"/>
        </w:rPr>
        <w:t xml:space="preserve"> в отношении которого ведется производство по делу</w:t>
      </w:r>
      <w:r w:rsidRPr="00767969">
        <w:rPr>
          <w:spacing w:val="-6"/>
        </w:rPr>
        <w:t>:</w:t>
      </w:r>
    </w:p>
    <w:p w:rsidR="00570319" w:rsidP="00947EB2" w14:paraId="25959D3D" w14:textId="50524B47">
      <w:pPr>
        <w:ind w:firstLine="708"/>
        <w:jc w:val="both"/>
        <w:rPr>
          <w:color w:val="0055FE"/>
          <w:spacing w:val="-6"/>
        </w:rPr>
      </w:pPr>
      <w:r>
        <w:rPr>
          <w:color w:val="0055FE"/>
          <w:spacing w:val="-6"/>
        </w:rPr>
        <w:t>А</w:t>
      </w:r>
      <w:r w:rsidR="001B4441">
        <w:rPr>
          <w:color w:val="0055FE"/>
          <w:spacing w:val="-6"/>
        </w:rPr>
        <w:t xml:space="preserve"> </w:t>
      </w:r>
      <w:r>
        <w:rPr>
          <w:color w:val="0055FE"/>
          <w:spacing w:val="-6"/>
        </w:rPr>
        <w:t>А</w:t>
      </w:r>
      <w:r>
        <w:rPr>
          <w:color w:val="0055FE"/>
          <w:spacing w:val="-6"/>
        </w:rPr>
        <w:t xml:space="preserve"> С</w:t>
      </w:r>
      <w:r w:rsidRPr="00704EFD" w:rsidR="009333DA">
        <w:rPr>
          <w:color w:val="0055FE"/>
          <w:spacing w:val="-6"/>
        </w:rPr>
        <w:t xml:space="preserve">, </w:t>
      </w:r>
      <w:r>
        <w:rPr>
          <w:color w:val="0055FE"/>
          <w:spacing w:val="-6"/>
        </w:rPr>
        <w:t>25.10.1972</w:t>
      </w:r>
      <w:r w:rsidRPr="00704EFD" w:rsidR="009333DA">
        <w:rPr>
          <w:color w:val="0055FE"/>
          <w:spacing w:val="-6"/>
        </w:rPr>
        <w:t xml:space="preserve"> года рождения, </w:t>
      </w:r>
      <w:r>
        <w:rPr>
          <w:color w:val="0055FE"/>
          <w:spacing w:val="-6"/>
        </w:rPr>
        <w:t xml:space="preserve">уроженца гор. Пятигорска Ставропольского края, </w:t>
      </w:r>
      <w:r w:rsidR="00DC2F3D">
        <w:rPr>
          <w:color w:val="0055FE"/>
          <w:spacing w:val="-6"/>
        </w:rPr>
        <w:t xml:space="preserve">гражданина Российской Федерации, </w:t>
      </w:r>
      <w:r>
        <w:rPr>
          <w:color w:val="0055FE"/>
          <w:spacing w:val="-6"/>
        </w:rPr>
        <w:t xml:space="preserve">являющегося со слов </w:t>
      </w:r>
      <w:r w:rsidRPr="00704EFD" w:rsidR="009333DA">
        <w:rPr>
          <w:color w:val="0055FE"/>
          <w:spacing w:val="-6"/>
        </w:rPr>
        <w:t>инвалид</w:t>
      </w:r>
      <w:r>
        <w:rPr>
          <w:color w:val="0055FE"/>
          <w:spacing w:val="-6"/>
        </w:rPr>
        <w:t xml:space="preserve">ом 3 группы, </w:t>
      </w:r>
      <w:r w:rsidRPr="00704EFD" w:rsidR="00DB6C3D">
        <w:rPr>
          <w:color w:val="0055FE"/>
          <w:spacing w:val="-6"/>
        </w:rPr>
        <w:t>холостого</w:t>
      </w:r>
      <w:r w:rsidRPr="00704EFD" w:rsidR="009333DA">
        <w:rPr>
          <w:color w:val="0055FE"/>
          <w:spacing w:val="-6"/>
        </w:rPr>
        <w:t xml:space="preserve">, </w:t>
      </w:r>
      <w:r w:rsidRPr="00704EFD" w:rsidR="004775C0">
        <w:rPr>
          <w:color w:val="0055FE"/>
          <w:spacing w:val="-6"/>
        </w:rPr>
        <w:t>иждивен</w:t>
      </w:r>
      <w:r>
        <w:rPr>
          <w:color w:val="0055FE"/>
          <w:spacing w:val="-6"/>
        </w:rPr>
        <w:t xml:space="preserve">цев не имеющего, </w:t>
      </w:r>
      <w:r w:rsidR="00EA00E1">
        <w:rPr>
          <w:color w:val="0055FE"/>
          <w:spacing w:val="-6"/>
        </w:rPr>
        <w:t xml:space="preserve">со слов </w:t>
      </w:r>
      <w:r>
        <w:rPr>
          <w:color w:val="0055FE"/>
          <w:spacing w:val="-6"/>
        </w:rPr>
        <w:t xml:space="preserve">не </w:t>
      </w:r>
      <w:r w:rsidRPr="00704EFD" w:rsidR="00DB6C3D">
        <w:rPr>
          <w:color w:val="0055FE"/>
          <w:spacing w:val="-6"/>
        </w:rPr>
        <w:t>работающего</w:t>
      </w:r>
      <w:r w:rsidR="00A7575B">
        <w:rPr>
          <w:color w:val="0055FE"/>
          <w:spacing w:val="-6"/>
        </w:rPr>
        <w:t>, получающего пенсию по инвалидности</w:t>
      </w:r>
      <w:r w:rsidRPr="00704EFD" w:rsidR="009333DA">
        <w:rPr>
          <w:color w:val="0055FE"/>
          <w:spacing w:val="-6"/>
        </w:rPr>
        <w:t>, зарегистрированного</w:t>
      </w:r>
      <w:r w:rsidRPr="00704EFD" w:rsidR="00657D87">
        <w:rPr>
          <w:color w:val="0055FE"/>
          <w:spacing w:val="-6"/>
        </w:rPr>
        <w:t xml:space="preserve"> </w:t>
      </w:r>
      <w:r w:rsidRPr="00704EFD" w:rsidR="009333DA">
        <w:rPr>
          <w:color w:val="0055FE"/>
          <w:spacing w:val="-6"/>
        </w:rPr>
        <w:t>и проживающего по адресу: СК, г.</w:t>
      </w:r>
      <w:r w:rsidR="00EA00E1">
        <w:rPr>
          <w:color w:val="0055FE"/>
          <w:spacing w:val="-6"/>
        </w:rPr>
        <w:t xml:space="preserve"> </w:t>
      </w:r>
      <w:r w:rsidR="00DC2F3D">
        <w:rPr>
          <w:color w:val="0055FE"/>
          <w:spacing w:val="-6"/>
        </w:rPr>
        <w:t xml:space="preserve">Пятигорск, </w:t>
      </w:r>
      <w:r w:rsidR="001B4441">
        <w:rPr>
          <w:color w:val="0055FE"/>
          <w:spacing w:val="-6"/>
        </w:rPr>
        <w:t xml:space="preserve">ул. </w:t>
      </w:r>
    </w:p>
    <w:p w:rsidR="00557557" w:rsidRPr="00767969" w:rsidP="00947EB2" w14:paraId="498179B8" w14:textId="54A377E3">
      <w:pPr>
        <w:ind w:firstLine="708"/>
        <w:jc w:val="both"/>
        <w:rPr>
          <w:color w:val="0055FE"/>
          <w:spacing w:val="-6"/>
        </w:rPr>
      </w:pPr>
      <w:r w:rsidRPr="00704EFD">
        <w:rPr>
          <w:color w:val="0055FE"/>
          <w:spacing w:val="-6"/>
        </w:rPr>
        <w:t>лицу, привлекаемому к административной ответственности, разъяснены права, предусмотренные ст. 25.1 КРФ об АП, ходатайств не поступило,</w:t>
      </w:r>
    </w:p>
    <w:p w:rsidR="003017D5" w:rsidRPr="00767969" w:rsidP="00947EB2" w14:paraId="07275BC4" w14:textId="77777777">
      <w:pPr>
        <w:ind w:firstLine="708"/>
        <w:jc w:val="both"/>
        <w:rPr>
          <w:color w:val="0055FE"/>
          <w:spacing w:val="-6"/>
          <w:u w:val="single"/>
        </w:rPr>
      </w:pPr>
    </w:p>
    <w:p w:rsidR="00EF6451" w:rsidRPr="00767969" w:rsidP="006F0478" w14:paraId="0BF83277" w14:textId="77777777">
      <w:pPr>
        <w:jc w:val="center"/>
        <w:rPr>
          <w:b/>
          <w:spacing w:val="-6"/>
        </w:rPr>
      </w:pPr>
      <w:r w:rsidRPr="00767969">
        <w:rPr>
          <w:b/>
          <w:spacing w:val="-6"/>
        </w:rPr>
        <w:t>установил:</w:t>
      </w:r>
    </w:p>
    <w:p w:rsidR="001F1C76" w:rsidRPr="00767969" w:rsidP="00E354A7" w14:paraId="4BB4C4EA" w14:textId="77777777">
      <w:pPr>
        <w:jc w:val="both"/>
        <w:rPr>
          <w:rFonts w:cs="Times New Roman"/>
          <w:spacing w:val="-6"/>
        </w:rPr>
      </w:pPr>
    </w:p>
    <w:p w:rsidR="0003729A" w:rsidRPr="00767969" w:rsidP="00716E94" w14:paraId="41D0E58C" w14:textId="001EBDE9">
      <w:pPr>
        <w:jc w:val="both"/>
        <w:rPr>
          <w:rFonts w:cs="Times New Roman"/>
          <w:spacing w:val="-6"/>
        </w:rPr>
      </w:pPr>
      <w:r>
        <w:rPr>
          <w:rFonts w:cs="Times New Roman"/>
          <w:spacing w:val="-6"/>
        </w:rPr>
        <w:t xml:space="preserve">14.05.2024 </w:t>
      </w:r>
      <w:r w:rsidRPr="00767969" w:rsidR="00E354A7">
        <w:rPr>
          <w:rFonts w:cs="Times New Roman"/>
          <w:spacing w:val="-6"/>
        </w:rPr>
        <w:t xml:space="preserve"> в </w:t>
      </w:r>
      <w:r w:rsidR="00963FA7">
        <w:rPr>
          <w:rFonts w:cs="Times New Roman"/>
          <w:spacing w:val="-6"/>
        </w:rPr>
        <w:t>1</w:t>
      </w:r>
      <w:r>
        <w:rPr>
          <w:rFonts w:cs="Times New Roman"/>
          <w:spacing w:val="-6"/>
        </w:rPr>
        <w:t>5</w:t>
      </w:r>
      <w:r w:rsidRPr="00767969" w:rsidR="00E354A7">
        <w:rPr>
          <w:rFonts w:cs="Times New Roman"/>
          <w:spacing w:val="-6"/>
        </w:rPr>
        <w:t xml:space="preserve"> час</w:t>
      </w:r>
      <w:r w:rsidR="00963FA7">
        <w:rPr>
          <w:rFonts w:cs="Times New Roman"/>
          <w:spacing w:val="-6"/>
        </w:rPr>
        <w:t>ов</w:t>
      </w:r>
      <w:r w:rsidR="001B4441">
        <w:rPr>
          <w:rFonts w:cs="Times New Roman"/>
          <w:spacing w:val="-6"/>
        </w:rPr>
        <w:t xml:space="preserve"> </w:t>
      </w:r>
      <w:r>
        <w:rPr>
          <w:rFonts w:cs="Times New Roman"/>
          <w:spacing w:val="-6"/>
        </w:rPr>
        <w:t>2</w:t>
      </w:r>
      <w:r w:rsidR="00DC2F3D">
        <w:rPr>
          <w:rFonts w:cs="Times New Roman"/>
          <w:spacing w:val="-6"/>
        </w:rPr>
        <w:t>0</w:t>
      </w:r>
      <w:r w:rsidRPr="00767969" w:rsidR="001F1C76">
        <w:rPr>
          <w:rFonts w:cs="Times New Roman"/>
          <w:spacing w:val="-6"/>
        </w:rPr>
        <w:t xml:space="preserve"> минут</w:t>
      </w:r>
      <w:r w:rsidRPr="00767969" w:rsidR="00E354A7">
        <w:rPr>
          <w:rFonts w:cs="Times New Roman"/>
          <w:spacing w:val="-6"/>
        </w:rPr>
        <w:t xml:space="preserve"> </w:t>
      </w:r>
      <w:r w:rsidRPr="00767969" w:rsidR="007371ED">
        <w:rPr>
          <w:rFonts w:cs="Times New Roman"/>
          <w:spacing w:val="-6"/>
        </w:rPr>
        <w:t xml:space="preserve">на </w:t>
      </w:r>
      <w:r w:rsidRPr="00767969" w:rsidR="009333DA">
        <w:rPr>
          <w:rFonts w:cs="Times New Roman"/>
          <w:spacing w:val="-6"/>
        </w:rPr>
        <w:t xml:space="preserve">ул. </w:t>
      </w:r>
      <w:r w:rsidR="00963FA7">
        <w:rPr>
          <w:rFonts w:cs="Times New Roman"/>
          <w:spacing w:val="-6"/>
        </w:rPr>
        <w:t>Аллея Строителей</w:t>
      </w:r>
      <w:r>
        <w:rPr>
          <w:rFonts w:cs="Times New Roman"/>
          <w:spacing w:val="-6"/>
        </w:rPr>
        <w:t xml:space="preserve"> возле дома № 7</w:t>
      </w:r>
      <w:r w:rsidR="001B4441">
        <w:rPr>
          <w:rFonts w:cs="Times New Roman"/>
          <w:spacing w:val="-6"/>
        </w:rPr>
        <w:t xml:space="preserve"> </w:t>
      </w:r>
      <w:r w:rsidRPr="00767969" w:rsidR="00716E94">
        <w:rPr>
          <w:rFonts w:cs="Times New Roman"/>
          <w:spacing w:val="-6"/>
        </w:rPr>
        <w:t>в г.</w:t>
      </w:r>
      <w:r w:rsidR="00EA00E1">
        <w:rPr>
          <w:rFonts w:cs="Times New Roman"/>
          <w:spacing w:val="-6"/>
        </w:rPr>
        <w:t xml:space="preserve"> </w:t>
      </w:r>
      <w:r w:rsidRPr="00767969" w:rsidR="00716E94">
        <w:rPr>
          <w:rFonts w:cs="Times New Roman"/>
          <w:spacing w:val="-6"/>
        </w:rPr>
        <w:t xml:space="preserve">Пятигорске </w:t>
      </w:r>
      <w:r w:rsidRPr="00767969" w:rsidR="00866880">
        <w:rPr>
          <w:rFonts w:cs="Times New Roman"/>
          <w:spacing w:val="-6"/>
        </w:rPr>
        <w:t>был</w:t>
      </w:r>
      <w:r w:rsidRPr="00767969">
        <w:rPr>
          <w:rFonts w:cs="Times New Roman"/>
          <w:spacing w:val="-6"/>
        </w:rPr>
        <w:t xml:space="preserve"> выявлен гражданин </w:t>
      </w:r>
      <w:r w:rsidR="00963FA7">
        <w:rPr>
          <w:rFonts w:cs="Times New Roman"/>
          <w:spacing w:val="-6"/>
        </w:rPr>
        <w:t>А</w:t>
      </w:r>
      <w:r w:rsidR="001B4441">
        <w:rPr>
          <w:rFonts w:cs="Times New Roman"/>
          <w:spacing w:val="-6"/>
        </w:rPr>
        <w:t xml:space="preserve"> </w:t>
      </w:r>
      <w:r w:rsidR="00963FA7">
        <w:rPr>
          <w:rFonts w:cs="Times New Roman"/>
          <w:spacing w:val="-6"/>
        </w:rPr>
        <w:t>А.С</w:t>
      </w:r>
      <w:r w:rsidR="00EA00E1">
        <w:rPr>
          <w:rFonts w:cs="Times New Roman"/>
          <w:spacing w:val="-6"/>
        </w:rPr>
        <w:t>.</w:t>
      </w:r>
      <w:r w:rsidRPr="00767969">
        <w:rPr>
          <w:rFonts w:cs="Times New Roman"/>
          <w:spacing w:val="-6"/>
        </w:rPr>
        <w:t xml:space="preserve">, у которого </w:t>
      </w:r>
      <w:r w:rsidR="001B4441">
        <w:rPr>
          <w:rFonts w:cs="Times New Roman"/>
          <w:spacing w:val="-6"/>
        </w:rPr>
        <w:t xml:space="preserve">имелись признаки опьянения: </w:t>
      </w:r>
      <w:r>
        <w:rPr>
          <w:rFonts w:cs="Times New Roman"/>
          <w:spacing w:val="-6"/>
        </w:rPr>
        <w:t xml:space="preserve">неустойчивость позы, </w:t>
      </w:r>
      <w:r w:rsidR="001B4441">
        <w:rPr>
          <w:rFonts w:cs="Times New Roman"/>
          <w:spacing w:val="-6"/>
        </w:rPr>
        <w:t>нарушение р</w:t>
      </w:r>
      <w:r w:rsidRPr="00767969" w:rsidR="00F93336">
        <w:rPr>
          <w:rFonts w:cs="Times New Roman"/>
          <w:spacing w:val="-6"/>
        </w:rPr>
        <w:t>еч</w:t>
      </w:r>
      <w:r w:rsidR="001B4441">
        <w:rPr>
          <w:rFonts w:cs="Times New Roman"/>
          <w:spacing w:val="-6"/>
        </w:rPr>
        <w:t>и</w:t>
      </w:r>
      <w:r w:rsidRPr="00767969" w:rsidR="00F768D5">
        <w:rPr>
          <w:rFonts w:cs="Times New Roman"/>
          <w:spacing w:val="-6"/>
        </w:rPr>
        <w:t>,</w:t>
      </w:r>
      <w:r w:rsidRPr="00767969" w:rsidR="00657D87">
        <w:rPr>
          <w:rFonts w:cs="Times New Roman"/>
          <w:spacing w:val="-6"/>
        </w:rPr>
        <w:t xml:space="preserve"> </w:t>
      </w:r>
      <w:r w:rsidR="00DC2F3D">
        <w:rPr>
          <w:rFonts w:cs="Times New Roman"/>
          <w:spacing w:val="-6"/>
        </w:rPr>
        <w:t>поведение, не соответствующее обстановке</w:t>
      </w:r>
      <w:r w:rsidR="00486DA1">
        <w:rPr>
          <w:rFonts w:cs="Times New Roman"/>
          <w:spacing w:val="-6"/>
        </w:rPr>
        <w:t>,</w:t>
      </w:r>
      <w:r w:rsidR="007652CB">
        <w:rPr>
          <w:rFonts w:cs="Times New Roman"/>
          <w:spacing w:val="-6"/>
        </w:rPr>
        <w:t xml:space="preserve"> </w:t>
      </w:r>
      <w:r w:rsidRPr="00767969">
        <w:rPr>
          <w:rFonts w:cs="Times New Roman"/>
          <w:spacing w:val="-6"/>
        </w:rPr>
        <w:t xml:space="preserve">которому было предложено пройти освидетельствование на состояние опьянения, поскольку в отношении </w:t>
      </w:r>
      <w:r w:rsidRPr="00767969" w:rsidR="00A026F3">
        <w:rPr>
          <w:rFonts w:cs="Times New Roman"/>
          <w:spacing w:val="-6"/>
        </w:rPr>
        <w:t>не</w:t>
      </w:r>
      <w:r w:rsidRPr="00767969">
        <w:rPr>
          <w:rFonts w:cs="Times New Roman"/>
          <w:spacing w:val="-6"/>
        </w:rPr>
        <w:t>го имелись основания полагать, что он употреблял наркотические средства либо психотропные вещества, без назначения врача, на что он ответил отказом.</w:t>
      </w:r>
    </w:p>
    <w:p w:rsidR="00E354A7" w:rsidRPr="00767969" w:rsidP="0003729A" w14:paraId="3986016B" w14:textId="36684253">
      <w:pPr>
        <w:jc w:val="both"/>
        <w:rPr>
          <w:rFonts w:cs="Times New Roman"/>
          <w:spacing w:val="-6"/>
        </w:rPr>
      </w:pPr>
      <w:r w:rsidRPr="00767969">
        <w:rPr>
          <w:rFonts w:cs="Times New Roman"/>
          <w:spacing w:val="-6"/>
        </w:rPr>
        <w:t xml:space="preserve"> </w:t>
      </w:r>
      <w:r w:rsidRPr="00767969" w:rsidR="0003729A">
        <w:rPr>
          <w:rFonts w:cs="Times New Roman"/>
          <w:spacing w:val="-6"/>
        </w:rPr>
        <w:tab/>
      </w:r>
      <w:r w:rsidR="00963FA7">
        <w:rPr>
          <w:spacing w:val="-6"/>
        </w:rPr>
        <w:t xml:space="preserve">А </w:t>
      </w:r>
      <w:r w:rsidR="001B4441">
        <w:rPr>
          <w:spacing w:val="-6"/>
        </w:rPr>
        <w:t>А.</w:t>
      </w:r>
      <w:r w:rsidR="00963FA7">
        <w:rPr>
          <w:spacing w:val="-6"/>
        </w:rPr>
        <w:t>С</w:t>
      </w:r>
      <w:r w:rsidRPr="00767969" w:rsidR="00B01B16">
        <w:rPr>
          <w:spacing w:val="-6"/>
        </w:rPr>
        <w:t>.</w:t>
      </w:r>
      <w:r w:rsidRPr="00767969">
        <w:rPr>
          <w:rFonts w:cs="Times New Roman"/>
          <w:spacing w:val="-6"/>
        </w:rPr>
        <w:t xml:space="preserve"> вменяется совершение административного правонарушения</w:t>
      </w:r>
      <w:r w:rsidRPr="00767969" w:rsidR="002307AB">
        <w:rPr>
          <w:rFonts w:cs="Times New Roman"/>
          <w:spacing w:val="-6"/>
        </w:rPr>
        <w:t>,</w:t>
      </w:r>
      <w:r w:rsidRPr="00767969">
        <w:rPr>
          <w:rFonts w:cs="Times New Roman"/>
          <w:spacing w:val="-6"/>
        </w:rPr>
        <w:t xml:space="preserve"> предусмотренного ч. 1 ст. 6.9 КоАП РФ.</w:t>
      </w:r>
    </w:p>
    <w:p w:rsidR="004775C0" w:rsidP="00E354A7" w14:paraId="0E8A1C58" w14:textId="58C54A36">
      <w:pPr>
        <w:ind w:firstLine="708"/>
        <w:jc w:val="both"/>
        <w:rPr>
          <w:color w:val="0000FF"/>
          <w:spacing w:val="-6"/>
        </w:rPr>
      </w:pPr>
      <w:r w:rsidRPr="00767969">
        <w:rPr>
          <w:spacing w:val="-6"/>
        </w:rPr>
        <w:t>В ходе слушания дела</w:t>
      </w:r>
      <w:r w:rsidRPr="00767969" w:rsidR="00E354A7">
        <w:rPr>
          <w:spacing w:val="-6"/>
        </w:rPr>
        <w:t xml:space="preserve"> </w:t>
      </w:r>
      <w:r w:rsidR="00963FA7">
        <w:rPr>
          <w:spacing w:val="-6"/>
        </w:rPr>
        <w:t>А</w:t>
      </w:r>
      <w:r w:rsidR="001B4441">
        <w:rPr>
          <w:spacing w:val="-6"/>
        </w:rPr>
        <w:t xml:space="preserve"> А.</w:t>
      </w:r>
      <w:r w:rsidR="00963FA7">
        <w:rPr>
          <w:spacing w:val="-6"/>
        </w:rPr>
        <w:t>С</w:t>
      </w:r>
      <w:r w:rsidR="006D5EF3">
        <w:rPr>
          <w:spacing w:val="-6"/>
        </w:rPr>
        <w:t>.</w:t>
      </w:r>
      <w:r w:rsidRPr="00767969" w:rsidR="00E354A7">
        <w:rPr>
          <w:spacing w:val="-6"/>
        </w:rPr>
        <w:t xml:space="preserve"> </w:t>
      </w:r>
      <w:r w:rsidRPr="00767969">
        <w:rPr>
          <w:spacing w:val="-6"/>
        </w:rPr>
        <w:t>поясни</w:t>
      </w:r>
      <w:r w:rsidRPr="00767969" w:rsidR="00683711">
        <w:rPr>
          <w:spacing w:val="-6"/>
        </w:rPr>
        <w:t>л</w:t>
      </w:r>
      <w:r w:rsidRPr="00767969">
        <w:rPr>
          <w:spacing w:val="-6"/>
        </w:rPr>
        <w:t xml:space="preserve">, что </w:t>
      </w:r>
      <w:r w:rsidRPr="00767969">
        <w:rPr>
          <w:color w:val="0000FF"/>
          <w:spacing w:val="-6"/>
        </w:rPr>
        <w:t>суть правонарушения е</w:t>
      </w:r>
      <w:r w:rsidRPr="00767969" w:rsidR="0003729A">
        <w:rPr>
          <w:color w:val="0000FF"/>
          <w:spacing w:val="-6"/>
        </w:rPr>
        <w:t>му</w:t>
      </w:r>
      <w:r w:rsidRPr="00767969">
        <w:rPr>
          <w:color w:val="0000FF"/>
          <w:spacing w:val="-6"/>
        </w:rPr>
        <w:t xml:space="preserve"> ясна, вину </w:t>
      </w:r>
      <w:r w:rsidRPr="00767969" w:rsidR="00A026F3">
        <w:rPr>
          <w:color w:val="0000FF"/>
          <w:spacing w:val="-6"/>
        </w:rPr>
        <w:t xml:space="preserve">в содеянном </w:t>
      </w:r>
      <w:r w:rsidRPr="00767969">
        <w:rPr>
          <w:color w:val="0000FF"/>
          <w:spacing w:val="-6"/>
        </w:rPr>
        <w:t>признает</w:t>
      </w:r>
      <w:r w:rsidR="00EA00E1">
        <w:rPr>
          <w:color w:val="0000FF"/>
          <w:spacing w:val="-6"/>
        </w:rPr>
        <w:t>, пояснил, что отказался от прохож</w:t>
      </w:r>
      <w:r w:rsidR="00AD231A">
        <w:rPr>
          <w:color w:val="0000FF"/>
          <w:spacing w:val="-6"/>
        </w:rPr>
        <w:t>д</w:t>
      </w:r>
      <w:r w:rsidR="00EA00E1">
        <w:rPr>
          <w:color w:val="0000FF"/>
          <w:spacing w:val="-6"/>
        </w:rPr>
        <w:t>ения</w:t>
      </w:r>
      <w:r w:rsidR="00AD231A">
        <w:rPr>
          <w:color w:val="0000FF"/>
          <w:spacing w:val="-6"/>
        </w:rPr>
        <w:t xml:space="preserve"> медицинского освидетельствования</w:t>
      </w:r>
      <w:r w:rsidR="00C63F77">
        <w:rPr>
          <w:color w:val="0000FF"/>
          <w:spacing w:val="-6"/>
        </w:rPr>
        <w:t>. П</w:t>
      </w:r>
      <w:r w:rsidRPr="00767969" w:rsidR="00557557">
        <w:rPr>
          <w:color w:val="0000FF"/>
          <w:spacing w:val="-6"/>
        </w:rPr>
        <w:t>роси</w:t>
      </w:r>
      <w:r w:rsidR="006D5EF3">
        <w:rPr>
          <w:color w:val="0000FF"/>
          <w:spacing w:val="-6"/>
        </w:rPr>
        <w:t>л</w:t>
      </w:r>
      <w:r w:rsidRPr="00767969" w:rsidR="00557557">
        <w:rPr>
          <w:color w:val="0000FF"/>
          <w:spacing w:val="-6"/>
        </w:rPr>
        <w:t xml:space="preserve"> назначить </w:t>
      </w:r>
      <w:r w:rsidRPr="00767969" w:rsidR="00657D87">
        <w:rPr>
          <w:color w:val="0000FF"/>
          <w:spacing w:val="-6"/>
        </w:rPr>
        <w:t>наказание</w:t>
      </w:r>
      <w:r w:rsidR="00963FA7">
        <w:rPr>
          <w:color w:val="0000FF"/>
          <w:spacing w:val="-6"/>
        </w:rPr>
        <w:t xml:space="preserve"> в виде ареста, поскольку штраф оплатить для него будет затруднительно</w:t>
      </w:r>
      <w:r>
        <w:rPr>
          <w:color w:val="0000FF"/>
          <w:spacing w:val="-6"/>
        </w:rPr>
        <w:t>.</w:t>
      </w:r>
    </w:p>
    <w:p w:rsidR="00B92487" w:rsidRPr="00767969" w:rsidP="00B92487" w14:paraId="168D7623" w14:textId="23BCDC9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 w:cs="Times New Roman"/>
          <w:spacing w:val="-6"/>
        </w:rPr>
      </w:pPr>
      <w:r w:rsidRPr="00767969">
        <w:rPr>
          <w:rFonts w:eastAsia="Arial Unicode MS" w:cs="Times New Roman"/>
          <w:spacing w:val="-6"/>
        </w:rPr>
        <w:t>Выслушав лицо, привлекаемое к административной ответственности, исследовав материалы дела</w:t>
      </w:r>
      <w:r w:rsidRPr="00767969">
        <w:rPr>
          <w:rFonts w:eastAsia="Arial Unicode MS" w:cs="Times New Roman"/>
          <w:spacing w:val="-6"/>
        </w:rPr>
        <w:t xml:space="preserve">, </w:t>
      </w:r>
      <w:r w:rsidRPr="00767969">
        <w:rPr>
          <w:rFonts w:eastAsia="Arial Unicode MS" w:cs="Times New Roman"/>
          <w:spacing w:val="-6"/>
        </w:rPr>
        <w:t xml:space="preserve">суд приходит к выводу, </w:t>
      </w:r>
      <w:r w:rsidRPr="00767969">
        <w:rPr>
          <w:rFonts w:eastAsia="Arial Unicode MS" w:cs="Times New Roman"/>
          <w:spacing w:val="-6"/>
        </w:rPr>
        <w:t xml:space="preserve">что виновность </w:t>
      </w:r>
      <w:r w:rsidR="00963FA7">
        <w:rPr>
          <w:rFonts w:eastAsia="Arial Unicode MS" w:cs="Times New Roman"/>
          <w:spacing w:val="-6"/>
        </w:rPr>
        <w:t>А</w:t>
      </w:r>
      <w:r w:rsidR="001B4441">
        <w:rPr>
          <w:rFonts w:eastAsia="Arial Unicode MS" w:cs="Times New Roman"/>
          <w:spacing w:val="-6"/>
        </w:rPr>
        <w:t xml:space="preserve"> А.</w:t>
      </w:r>
      <w:r w:rsidR="00963FA7">
        <w:rPr>
          <w:rFonts w:eastAsia="Arial Unicode MS" w:cs="Times New Roman"/>
          <w:spacing w:val="-6"/>
        </w:rPr>
        <w:t>С</w:t>
      </w:r>
      <w:r w:rsidR="00AB53A4">
        <w:rPr>
          <w:rFonts w:eastAsia="Arial Unicode MS" w:cs="Times New Roman"/>
          <w:spacing w:val="-6"/>
        </w:rPr>
        <w:t>.</w:t>
      </w:r>
      <w:r w:rsidRPr="00767969">
        <w:rPr>
          <w:rFonts w:eastAsia="Arial Unicode MS" w:cs="Times New Roman"/>
          <w:spacing w:val="-6"/>
        </w:rPr>
        <w:t xml:space="preserve"> в совершении правонарушения</w:t>
      </w:r>
      <w:r w:rsidRPr="00767969">
        <w:rPr>
          <w:rFonts w:eastAsia="Arial Unicode MS" w:cs="Times New Roman"/>
          <w:spacing w:val="-6"/>
        </w:rPr>
        <w:t>,</w:t>
      </w:r>
      <w:r w:rsidRPr="00767969">
        <w:rPr>
          <w:rFonts w:eastAsia="Arial Unicode MS" w:cs="Times New Roman"/>
          <w:spacing w:val="-6"/>
        </w:rPr>
        <w:t xml:space="preserve"> </w:t>
      </w:r>
      <w:r w:rsidRPr="00767969">
        <w:rPr>
          <w:rFonts w:eastAsia="Arial Unicode MS" w:cs="Times New Roman"/>
          <w:color w:val="0000FF"/>
          <w:spacing w:val="-6"/>
        </w:rPr>
        <w:t xml:space="preserve">помимо признания </w:t>
      </w:r>
      <w:r w:rsidRPr="00767969" w:rsidR="0003729A">
        <w:rPr>
          <w:rFonts w:eastAsia="Arial Unicode MS" w:cs="Times New Roman"/>
          <w:color w:val="0000FF"/>
          <w:spacing w:val="-6"/>
        </w:rPr>
        <w:t>им</w:t>
      </w:r>
      <w:r w:rsidRPr="00767969">
        <w:rPr>
          <w:rFonts w:eastAsia="Arial Unicode MS" w:cs="Times New Roman"/>
          <w:color w:val="0000FF"/>
          <w:spacing w:val="-6"/>
        </w:rPr>
        <w:t xml:space="preserve"> вины</w:t>
      </w:r>
      <w:r w:rsidRPr="00767969">
        <w:rPr>
          <w:rFonts w:eastAsia="Arial Unicode MS" w:cs="Times New Roman"/>
          <w:spacing w:val="-6"/>
        </w:rPr>
        <w:t xml:space="preserve">, в судебном заседании установлена и доказана на основании следующего. </w:t>
      </w:r>
    </w:p>
    <w:p w:rsidR="00D900DD" w:rsidRPr="00767969" w:rsidP="00D900DD" w14:paraId="4BF9D4D6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</w:rPr>
      </w:pPr>
      <w:r w:rsidRPr="00767969">
        <w:rPr>
          <w:rFonts w:cs="Times New Roman"/>
          <w:spacing w:val="-6"/>
        </w:rPr>
        <w:t xml:space="preserve">Согласно </w:t>
      </w:r>
      <w:hyperlink r:id="rId4" w:history="1">
        <w:r w:rsidRPr="00767969">
          <w:rPr>
            <w:rFonts w:cs="Times New Roman"/>
            <w:color w:val="0000FF"/>
            <w:spacing w:val="-6"/>
          </w:rPr>
          <w:t>п. 1 ст. 4</w:t>
        </w:r>
      </w:hyperlink>
      <w:r w:rsidRPr="00767969">
        <w:rPr>
          <w:rFonts w:cs="Times New Roman"/>
          <w:spacing w:val="-6"/>
        </w:rPr>
        <w:t xml:space="preserve"> Федерального закона от 08</w:t>
      </w:r>
      <w:r w:rsidRPr="00767969" w:rsidR="00716E94">
        <w:rPr>
          <w:rFonts w:cs="Times New Roman"/>
          <w:spacing w:val="-6"/>
        </w:rPr>
        <w:t>.01.</w:t>
      </w:r>
      <w:r w:rsidRPr="00767969">
        <w:rPr>
          <w:rFonts w:cs="Times New Roman"/>
          <w:spacing w:val="-6"/>
        </w:rPr>
        <w:t>1998 N 3-ФЗ "О наркотических средствах и психотропных веществах"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D900DD" w:rsidRPr="00767969" w:rsidP="00D900DD" w14:paraId="4A66F174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</w:rPr>
      </w:pPr>
      <w:r w:rsidRPr="00767969">
        <w:rPr>
          <w:rFonts w:cs="Times New Roman"/>
          <w:spacing w:val="-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767969">
          <w:rPr>
            <w:rFonts w:cs="Times New Roman"/>
            <w:color w:val="0000FF"/>
            <w:spacing w:val="-6"/>
          </w:rPr>
          <w:t>ст. 40</w:t>
        </w:r>
      </w:hyperlink>
      <w:r w:rsidRPr="00767969">
        <w:rPr>
          <w:rFonts w:cs="Times New Roman"/>
          <w:spacing w:val="-6"/>
        </w:rPr>
        <w:t xml:space="preserve"> Федерального закона от 08</w:t>
      </w:r>
      <w:r w:rsidRPr="00767969" w:rsidR="00716E94">
        <w:rPr>
          <w:rFonts w:cs="Times New Roman"/>
          <w:spacing w:val="-6"/>
        </w:rPr>
        <w:t>.01.</w:t>
      </w:r>
      <w:r w:rsidRPr="00767969">
        <w:rPr>
          <w:rFonts w:cs="Times New Roman"/>
          <w:spacing w:val="-6"/>
        </w:rPr>
        <w:t>1998 N 3-ФЗ).</w:t>
      </w:r>
    </w:p>
    <w:p w:rsidR="006561D6" w:rsidRPr="00767969" w:rsidP="006561D6" w14:paraId="6A49D591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</w:rPr>
      </w:pPr>
      <w:r w:rsidRPr="00767969">
        <w:rPr>
          <w:rFonts w:cs="Times New Roman"/>
          <w:spacing w:val="-6"/>
        </w:rPr>
        <w:t>Согласно</w:t>
      </w:r>
      <w:r w:rsidRPr="00767969">
        <w:rPr>
          <w:rFonts w:cs="Times New Roman"/>
          <w:spacing w:val="-6"/>
        </w:rPr>
        <w:t xml:space="preserve"> </w:t>
      </w:r>
      <w:hyperlink r:id="rId6" w:history="1">
        <w:r w:rsidRPr="00767969">
          <w:rPr>
            <w:rFonts w:cs="Times New Roman"/>
            <w:spacing w:val="-6"/>
          </w:rPr>
          <w:t>ч.</w:t>
        </w:r>
        <w:r w:rsidRPr="00767969" w:rsidR="00182E55">
          <w:rPr>
            <w:rFonts w:cs="Times New Roman"/>
            <w:spacing w:val="-6"/>
          </w:rPr>
          <w:t xml:space="preserve"> </w:t>
        </w:r>
        <w:r w:rsidRPr="00767969">
          <w:rPr>
            <w:rFonts w:cs="Times New Roman"/>
            <w:spacing w:val="-6"/>
          </w:rPr>
          <w:t>1 ст. 44</w:t>
        </w:r>
      </w:hyperlink>
      <w:r w:rsidRPr="00767969">
        <w:rPr>
          <w:rFonts w:cs="Times New Roman"/>
          <w:spacing w:val="-6"/>
        </w:rPr>
        <w:t xml:space="preserve"> </w:t>
      </w:r>
      <w:r w:rsidRPr="00767969">
        <w:rPr>
          <w:rFonts w:cs="Times New Roman"/>
          <w:spacing w:val="-6"/>
        </w:rPr>
        <w:t>Федерального закона от 08.01.1998 N 3-ФЗ  "О наркотических средствах и психотропных веществах"</w:t>
      </w:r>
      <w:r w:rsidRPr="00767969">
        <w:rPr>
          <w:rFonts w:cs="Times New Roman"/>
          <w:spacing w:val="-6"/>
        </w:rPr>
        <w:t xml:space="preserve">, </w:t>
      </w:r>
      <w:r w:rsidRPr="00767969">
        <w:rPr>
          <w:rFonts w:cs="Times New Roman"/>
          <w:spacing w:val="-6"/>
        </w:rPr>
        <w:t xml:space="preserve">лицо </w:t>
      </w:r>
      <w:r w:rsidRPr="00767969">
        <w:rPr>
          <w:rFonts w:cs="Times New Roman"/>
          <w:spacing w:val="-6"/>
        </w:rPr>
        <w:t>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6561D6" w:rsidRPr="00767969" w:rsidP="006561D6" w14:paraId="2D930121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</w:rPr>
      </w:pPr>
      <w:r w:rsidRPr="00767969">
        <w:rPr>
          <w:rFonts w:cs="Times New Roman"/>
          <w:spacing w:val="-6"/>
        </w:rPr>
        <w:t xml:space="preserve">Административная ответственность по </w:t>
      </w:r>
      <w:hyperlink r:id="rId7" w:history="1">
        <w:r w:rsidRPr="00767969">
          <w:rPr>
            <w:rFonts w:cs="Times New Roman"/>
            <w:spacing w:val="-6"/>
          </w:rPr>
          <w:t>ч. 1 ст. 6.9</w:t>
        </w:r>
      </w:hyperlink>
      <w:r w:rsidRPr="00767969">
        <w:rPr>
          <w:rFonts w:cs="Times New Roman"/>
          <w:spacing w:val="-6"/>
        </w:rPr>
        <w:t xml:space="preserve"> КоАП РФ</w:t>
      </w:r>
      <w:r w:rsidRPr="00767969" w:rsidR="00AC38D1">
        <w:rPr>
          <w:rFonts w:cs="Times New Roman"/>
          <w:spacing w:val="-6"/>
        </w:rPr>
        <w:t>,</w:t>
      </w:r>
      <w:r w:rsidRPr="00767969">
        <w:rPr>
          <w:rFonts w:cs="Times New Roman"/>
          <w:spacing w:val="-6"/>
        </w:rPr>
        <w:t xml:space="preserve"> в том числе</w:t>
      </w:r>
      <w:r w:rsidRPr="00767969" w:rsidR="00AC38D1">
        <w:rPr>
          <w:rFonts w:cs="Times New Roman"/>
          <w:spacing w:val="-6"/>
        </w:rPr>
        <w:t>,</w:t>
      </w:r>
      <w:r w:rsidRPr="00767969">
        <w:rPr>
          <w:rFonts w:cs="Times New Roman"/>
          <w:spacing w:val="-6"/>
        </w:rPr>
        <w:t xml:space="preserve"> наступает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561D6" w:rsidRPr="00767969" w:rsidP="006561D6" w14:paraId="7B9F2693" w14:textId="0DB786E9">
      <w:pPr>
        <w:pStyle w:val="ConsPlusNormal"/>
        <w:ind w:firstLine="708"/>
        <w:jc w:val="both"/>
        <w:rPr>
          <w:spacing w:val="-6"/>
          <w:szCs w:val="24"/>
        </w:rPr>
      </w:pPr>
      <w:r w:rsidRPr="00767969">
        <w:rPr>
          <w:spacing w:val="-6"/>
        </w:rPr>
        <w:t xml:space="preserve">Указанные </w:t>
      </w:r>
      <w:r w:rsidRPr="00767969" w:rsidR="00182E55">
        <w:rPr>
          <w:spacing w:val="-6"/>
        </w:rPr>
        <w:t xml:space="preserve">выше </w:t>
      </w:r>
      <w:r w:rsidRPr="00767969">
        <w:rPr>
          <w:spacing w:val="-6"/>
        </w:rPr>
        <w:t>обстоятельства подтверждаются:</w:t>
      </w:r>
      <w:r w:rsidRPr="00767969">
        <w:rPr>
          <w:spacing w:val="-6"/>
          <w:szCs w:val="24"/>
        </w:rPr>
        <w:t xml:space="preserve"> протоколом об административном правонарушении</w:t>
      </w:r>
      <w:r w:rsidRPr="00767969" w:rsidR="00716E94">
        <w:rPr>
          <w:spacing w:val="-6"/>
          <w:szCs w:val="24"/>
        </w:rPr>
        <w:t xml:space="preserve"> </w:t>
      </w:r>
      <w:r w:rsidRPr="00767969" w:rsidR="00557557">
        <w:rPr>
          <w:color w:val="0000FF"/>
          <w:spacing w:val="-6"/>
          <w:szCs w:val="24"/>
        </w:rPr>
        <w:t xml:space="preserve">от </w:t>
      </w:r>
      <w:r w:rsidR="00A7575B">
        <w:rPr>
          <w:color w:val="0000FF"/>
          <w:spacing w:val="-6"/>
          <w:szCs w:val="24"/>
        </w:rPr>
        <w:t>14.05.2024</w:t>
      </w:r>
      <w:r w:rsidRPr="00767969">
        <w:rPr>
          <w:spacing w:val="-6"/>
          <w:szCs w:val="24"/>
        </w:rPr>
        <w:t>;</w:t>
      </w:r>
      <w:r w:rsidRPr="00767969" w:rsidR="0053278B">
        <w:rPr>
          <w:spacing w:val="-6"/>
          <w:szCs w:val="24"/>
        </w:rPr>
        <w:t xml:space="preserve"> рапорт</w:t>
      </w:r>
      <w:r w:rsidRPr="00767969" w:rsidR="00F95300">
        <w:rPr>
          <w:spacing w:val="-6"/>
          <w:szCs w:val="24"/>
        </w:rPr>
        <w:t>ом</w:t>
      </w:r>
      <w:r w:rsidRPr="00767969" w:rsidR="0053278B">
        <w:rPr>
          <w:spacing w:val="-6"/>
          <w:szCs w:val="24"/>
        </w:rPr>
        <w:t xml:space="preserve"> должно</w:t>
      </w:r>
      <w:r w:rsidRPr="00767969" w:rsidR="00F95300">
        <w:rPr>
          <w:spacing w:val="-6"/>
          <w:szCs w:val="24"/>
        </w:rPr>
        <w:t>с</w:t>
      </w:r>
      <w:r w:rsidRPr="00767969" w:rsidR="0053278B">
        <w:rPr>
          <w:spacing w:val="-6"/>
          <w:szCs w:val="24"/>
        </w:rPr>
        <w:t>тного лица</w:t>
      </w:r>
      <w:r w:rsidRPr="00767969" w:rsidR="00F95300">
        <w:rPr>
          <w:spacing w:val="-6"/>
          <w:szCs w:val="24"/>
        </w:rPr>
        <w:t xml:space="preserve"> от </w:t>
      </w:r>
      <w:r w:rsidR="00A7575B">
        <w:rPr>
          <w:spacing w:val="-6"/>
          <w:szCs w:val="24"/>
        </w:rPr>
        <w:t>14.05.2024</w:t>
      </w:r>
      <w:r w:rsidRPr="00767969" w:rsidR="0053278B">
        <w:rPr>
          <w:spacing w:val="-6"/>
          <w:szCs w:val="24"/>
        </w:rPr>
        <w:t>;</w:t>
      </w:r>
      <w:r w:rsidRPr="00767969" w:rsidR="005D492E">
        <w:rPr>
          <w:spacing w:val="-6"/>
          <w:szCs w:val="24"/>
        </w:rPr>
        <w:t xml:space="preserve"> </w:t>
      </w:r>
      <w:r w:rsidRPr="00767969" w:rsidR="0053278B">
        <w:rPr>
          <w:spacing w:val="-6"/>
          <w:szCs w:val="24"/>
        </w:rPr>
        <w:t>протоколом доставления</w:t>
      </w:r>
      <w:r w:rsidRPr="00767969" w:rsidR="00F95300">
        <w:rPr>
          <w:spacing w:val="-6"/>
          <w:szCs w:val="24"/>
        </w:rPr>
        <w:t xml:space="preserve"> от </w:t>
      </w:r>
      <w:r w:rsidR="00A7575B">
        <w:rPr>
          <w:spacing w:val="-6"/>
          <w:szCs w:val="24"/>
        </w:rPr>
        <w:t>14.05.2024</w:t>
      </w:r>
      <w:r w:rsidRPr="00767969" w:rsidR="00F95300">
        <w:rPr>
          <w:spacing w:val="-6"/>
        </w:rPr>
        <w:t>;</w:t>
      </w:r>
      <w:r w:rsidRPr="00767969">
        <w:rPr>
          <w:spacing w:val="-6"/>
        </w:rPr>
        <w:t xml:space="preserve"> </w:t>
      </w:r>
      <w:r w:rsidRPr="00767969" w:rsidR="00B34ED7">
        <w:rPr>
          <w:spacing w:val="-6"/>
        </w:rPr>
        <w:t>протоколом о направлении на медицинское освидетельствование</w:t>
      </w:r>
      <w:r w:rsidRPr="00767969" w:rsidR="00B01B16">
        <w:rPr>
          <w:spacing w:val="-6"/>
        </w:rPr>
        <w:t xml:space="preserve"> от </w:t>
      </w:r>
      <w:r w:rsidR="00A7575B">
        <w:rPr>
          <w:spacing w:val="-6"/>
        </w:rPr>
        <w:t>14.05.2024</w:t>
      </w:r>
      <w:r w:rsidRPr="00767969" w:rsidR="00B34ED7">
        <w:rPr>
          <w:spacing w:val="-6"/>
        </w:rPr>
        <w:t xml:space="preserve">; </w:t>
      </w:r>
      <w:r w:rsidRPr="00767969" w:rsidR="00866880">
        <w:rPr>
          <w:spacing w:val="-6"/>
        </w:rPr>
        <w:t xml:space="preserve">справкой </w:t>
      </w:r>
      <w:r w:rsidRPr="00767969" w:rsidR="009B4DDB">
        <w:rPr>
          <w:spacing w:val="-6"/>
        </w:rPr>
        <w:t>на физическое лицо на имя</w:t>
      </w:r>
      <w:r w:rsidRPr="00767969">
        <w:rPr>
          <w:spacing w:val="-6"/>
          <w:szCs w:val="24"/>
        </w:rPr>
        <w:t xml:space="preserve"> </w:t>
      </w:r>
      <w:r w:rsidR="00963FA7">
        <w:rPr>
          <w:color w:val="0000FF"/>
          <w:spacing w:val="-6"/>
        </w:rPr>
        <w:t>А А.С</w:t>
      </w:r>
      <w:r w:rsidRPr="00767969" w:rsidR="00410FE7">
        <w:rPr>
          <w:color w:val="0000FF"/>
          <w:spacing w:val="-6"/>
        </w:rPr>
        <w:t>.</w:t>
      </w:r>
      <w:r w:rsidRPr="00767969">
        <w:rPr>
          <w:spacing w:val="-6"/>
          <w:szCs w:val="24"/>
        </w:rPr>
        <w:t>;</w:t>
      </w:r>
      <w:r w:rsidRPr="00767969" w:rsidR="00A31D4A">
        <w:rPr>
          <w:spacing w:val="-6"/>
        </w:rPr>
        <w:t xml:space="preserve"> протоколом</w:t>
      </w:r>
      <w:r w:rsidRPr="00767969" w:rsidR="00D900DD">
        <w:rPr>
          <w:spacing w:val="-6"/>
        </w:rPr>
        <w:t xml:space="preserve"> об административном задержании</w:t>
      </w:r>
      <w:r w:rsidRPr="00767969" w:rsidR="0003729A">
        <w:rPr>
          <w:spacing w:val="-6"/>
        </w:rPr>
        <w:t xml:space="preserve"> от </w:t>
      </w:r>
      <w:r w:rsidR="00A7575B">
        <w:rPr>
          <w:spacing w:val="-6"/>
        </w:rPr>
        <w:t>14.05.2024</w:t>
      </w:r>
      <w:r w:rsidRPr="00767969" w:rsidR="00557557">
        <w:rPr>
          <w:spacing w:val="-6"/>
        </w:rPr>
        <w:t xml:space="preserve">, а также </w:t>
      </w:r>
      <w:r w:rsidRPr="00767969" w:rsidR="00557557">
        <w:rPr>
          <w:spacing w:val="-6"/>
          <w:szCs w:val="24"/>
        </w:rPr>
        <w:t>устными объяснениями</w:t>
      </w:r>
      <w:r w:rsidRPr="00767969" w:rsidR="009C5516">
        <w:rPr>
          <w:spacing w:val="-6"/>
          <w:szCs w:val="24"/>
        </w:rPr>
        <w:t>,</w:t>
      </w:r>
      <w:r w:rsidRPr="00767969" w:rsidR="00557557">
        <w:rPr>
          <w:spacing w:val="-6"/>
          <w:szCs w:val="24"/>
        </w:rPr>
        <w:t xml:space="preserve"> </w:t>
      </w:r>
      <w:r w:rsidRPr="00767969" w:rsidR="009C5516">
        <w:rPr>
          <w:spacing w:val="-6"/>
          <w:szCs w:val="24"/>
        </w:rPr>
        <w:t xml:space="preserve">данными в судебном заседании, </w:t>
      </w:r>
      <w:r w:rsidRPr="00767969" w:rsidR="00557557">
        <w:rPr>
          <w:spacing w:val="-6"/>
          <w:szCs w:val="24"/>
        </w:rPr>
        <w:t>лиц</w:t>
      </w:r>
      <w:r w:rsidRPr="00767969" w:rsidR="009C5516">
        <w:rPr>
          <w:spacing w:val="-6"/>
          <w:szCs w:val="24"/>
        </w:rPr>
        <w:t>ом</w:t>
      </w:r>
      <w:r w:rsidRPr="00767969" w:rsidR="00557557">
        <w:rPr>
          <w:spacing w:val="-6"/>
          <w:szCs w:val="24"/>
        </w:rPr>
        <w:t>, привлекаем</w:t>
      </w:r>
      <w:r w:rsidRPr="00767969" w:rsidR="009C5516">
        <w:rPr>
          <w:spacing w:val="-6"/>
          <w:szCs w:val="24"/>
        </w:rPr>
        <w:t>ым</w:t>
      </w:r>
      <w:r w:rsidRPr="00767969" w:rsidR="00557557">
        <w:rPr>
          <w:spacing w:val="-6"/>
          <w:szCs w:val="24"/>
        </w:rPr>
        <w:t xml:space="preserve"> к административной ответственности, признавш</w:t>
      </w:r>
      <w:r w:rsidRPr="00767969" w:rsidR="009C5516">
        <w:rPr>
          <w:spacing w:val="-6"/>
          <w:szCs w:val="24"/>
        </w:rPr>
        <w:t>им</w:t>
      </w:r>
      <w:r w:rsidRPr="00767969" w:rsidR="00557557">
        <w:rPr>
          <w:spacing w:val="-6"/>
          <w:szCs w:val="24"/>
        </w:rPr>
        <w:t xml:space="preserve"> факт отказа от прохождения медицинского освидетельствования</w:t>
      </w:r>
      <w:r w:rsidRPr="00767969" w:rsidR="009C5516">
        <w:rPr>
          <w:spacing w:val="-6"/>
          <w:szCs w:val="24"/>
        </w:rPr>
        <w:t>.</w:t>
      </w:r>
    </w:p>
    <w:p w:rsidR="00A026F3" w:rsidRPr="00767969" w:rsidP="00A026F3" w14:paraId="2397E292" w14:textId="54BF5184">
      <w:pPr>
        <w:autoSpaceDE w:val="0"/>
        <w:autoSpaceDN w:val="0"/>
        <w:adjustRightInd w:val="0"/>
        <w:ind w:firstLine="708"/>
        <w:jc w:val="both"/>
        <w:rPr>
          <w:rFonts w:eastAsia="Arial Unicode MS" w:cs="Times New Roman"/>
          <w:spacing w:val="-6"/>
        </w:rPr>
      </w:pPr>
      <w:r w:rsidRPr="00767969">
        <w:rPr>
          <w:rFonts w:eastAsia="Arial Unicode MS" w:cs="Times New Roman"/>
          <w:spacing w:val="-6"/>
        </w:rPr>
        <w:t xml:space="preserve">Оснований для сомнения в достоверности указанных материалов дела, у судьи не имеется, так как они собраны в соответствие с положениями КоАП РФ, согласуются между собой, противоречий не содержат и в своей совокупности устанавливают наличие события административного правонарушения и виновности в указанном правонарушении </w:t>
      </w:r>
      <w:r w:rsidR="00AD035B">
        <w:rPr>
          <w:rFonts w:eastAsia="Arial Unicode MS" w:cs="Times New Roman"/>
          <w:spacing w:val="-6"/>
        </w:rPr>
        <w:t xml:space="preserve">– </w:t>
      </w:r>
      <w:r w:rsidR="00963FA7">
        <w:rPr>
          <w:rFonts w:eastAsia="Arial Unicode MS" w:cs="Times New Roman"/>
          <w:spacing w:val="-6"/>
        </w:rPr>
        <w:t>А А.С</w:t>
      </w:r>
      <w:r w:rsidR="00AD035B">
        <w:rPr>
          <w:rFonts w:eastAsia="Arial Unicode MS" w:cs="Times New Roman"/>
          <w:spacing w:val="-6"/>
        </w:rPr>
        <w:t>.</w:t>
      </w:r>
    </w:p>
    <w:p w:rsidR="00904364" w:rsidRPr="00767969" w:rsidP="00AC38D1" w14:paraId="14DBB69C" w14:textId="4AA7099F">
      <w:pPr>
        <w:pStyle w:val="ConsPlusNormal"/>
        <w:ind w:firstLine="708"/>
        <w:jc w:val="both"/>
        <w:rPr>
          <w:spacing w:val="-6"/>
        </w:rPr>
      </w:pPr>
      <w:r w:rsidRPr="00767969">
        <w:rPr>
          <w:spacing w:val="-6"/>
        </w:rPr>
        <w:t xml:space="preserve">Действия </w:t>
      </w:r>
      <w:r w:rsidR="00963FA7">
        <w:rPr>
          <w:spacing w:val="-6"/>
        </w:rPr>
        <w:t>А А.С</w:t>
      </w:r>
      <w:r w:rsidR="00AD035B">
        <w:rPr>
          <w:spacing w:val="-6"/>
        </w:rPr>
        <w:t>.</w:t>
      </w:r>
      <w:r w:rsidRPr="00767969">
        <w:rPr>
          <w:spacing w:val="-6"/>
        </w:rPr>
        <w:t xml:space="preserve"> подлежат квалификации по ч.1 ст.6.9 Кодекса Российской Федерации об Административных правонарушениях, </w:t>
      </w:r>
      <w:r w:rsidRPr="00767969">
        <w:rPr>
          <w:spacing w:val="-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B4DDB" w:rsidRPr="00767969" w:rsidP="009B4DDB" w14:paraId="07AF4772" w14:textId="70D6DFD1">
      <w:pPr>
        <w:pStyle w:val="ConsPlusNormal"/>
        <w:ind w:firstLine="708"/>
        <w:jc w:val="both"/>
        <w:rPr>
          <w:spacing w:val="-6"/>
        </w:rPr>
      </w:pPr>
      <w:r w:rsidRPr="00767969">
        <w:rPr>
          <w:spacing w:val="-6"/>
        </w:rPr>
        <w:t>Обстоятельством, смягчающим ответственность, предусмотренным ст. 4.2 Кодекса РФ об административных правонарушениях, судом признает: признание вины</w:t>
      </w:r>
      <w:r w:rsidR="00E61121">
        <w:rPr>
          <w:spacing w:val="-6"/>
        </w:rPr>
        <w:t>,</w:t>
      </w:r>
      <w:r w:rsidRPr="00767969">
        <w:rPr>
          <w:spacing w:val="-6"/>
        </w:rPr>
        <w:t xml:space="preserve"> раскаяние в содеянном</w:t>
      </w:r>
      <w:r w:rsidR="003A4D13">
        <w:rPr>
          <w:spacing w:val="-6"/>
        </w:rPr>
        <w:t>.</w:t>
      </w:r>
    </w:p>
    <w:p w:rsidR="00DC2F3D" w:rsidRPr="00DC2F3D" w:rsidP="00DC2F3D" w14:paraId="44A802FC" w14:textId="0528FC58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  <w:szCs w:val="20"/>
        </w:rPr>
      </w:pPr>
      <w:r w:rsidRPr="00DC2F3D">
        <w:rPr>
          <w:rFonts w:cs="Times New Roman"/>
          <w:spacing w:val="-6"/>
          <w:szCs w:val="20"/>
        </w:rPr>
        <w:t xml:space="preserve">Согласно справке на физическое лицо, гражданин </w:t>
      </w:r>
      <w:r w:rsidR="00963FA7">
        <w:rPr>
          <w:rFonts w:cs="Times New Roman"/>
          <w:spacing w:val="-6"/>
          <w:szCs w:val="20"/>
        </w:rPr>
        <w:t>А А.С</w:t>
      </w:r>
      <w:r w:rsidR="001B4441">
        <w:rPr>
          <w:rFonts w:cs="Times New Roman"/>
          <w:spacing w:val="-6"/>
          <w:szCs w:val="20"/>
        </w:rPr>
        <w:t>. ранее</w:t>
      </w:r>
      <w:r w:rsidRPr="00DC2F3D">
        <w:rPr>
          <w:rFonts w:cs="Times New Roman"/>
          <w:spacing w:val="-6"/>
          <w:szCs w:val="20"/>
        </w:rPr>
        <w:t xml:space="preserve"> привлекался к административной ответственности, предусмотренной ст. 6.9 КоАП РФ. В соответствии с п.2 ч.1 ст.4.3 Кодекса Российской Федерации об Административных правонарушениях,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настоящего Кодекса за совершение однородного административного правонарушения, является обстоятельством, отягчающим административную ответственность. Однородным считается правонарушение, имеющее единый родовой объект посягательства, чем существенного нарушают охраняемые общественные отношения. К данному роду нарушений относится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C2F3D" w:rsidP="00DC2F3D" w14:paraId="32DC97E5" w14:textId="10657ECF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  <w:szCs w:val="20"/>
        </w:rPr>
      </w:pPr>
      <w:r w:rsidRPr="00DC2F3D">
        <w:rPr>
          <w:rFonts w:cs="Times New Roman"/>
          <w:spacing w:val="-6"/>
          <w:szCs w:val="20"/>
        </w:rPr>
        <w:t xml:space="preserve">Таким образом, суд признает повторное совершение </w:t>
      </w:r>
      <w:r w:rsidR="00963FA7">
        <w:rPr>
          <w:rFonts w:cs="Times New Roman"/>
          <w:spacing w:val="-6"/>
          <w:szCs w:val="20"/>
        </w:rPr>
        <w:t xml:space="preserve">А </w:t>
      </w:r>
      <w:r w:rsidR="001B4441">
        <w:rPr>
          <w:rFonts w:cs="Times New Roman"/>
          <w:spacing w:val="-6"/>
          <w:szCs w:val="20"/>
        </w:rPr>
        <w:t>А.</w:t>
      </w:r>
      <w:r w:rsidR="00963FA7">
        <w:rPr>
          <w:rFonts w:cs="Times New Roman"/>
          <w:spacing w:val="-6"/>
          <w:szCs w:val="20"/>
        </w:rPr>
        <w:t>С.</w:t>
      </w:r>
      <w:r w:rsidRPr="00DC2F3D">
        <w:rPr>
          <w:rFonts w:cs="Times New Roman"/>
          <w:spacing w:val="-6"/>
          <w:szCs w:val="20"/>
        </w:rPr>
        <w:t xml:space="preserve"> однородного правонарушения – обстоятельством, отягчающим административную ответственность, в соответствии с п.2 ч.1 ст.4.3 Кодекса Российской Федерации об Административных правонарушениях.</w:t>
      </w:r>
    </w:p>
    <w:p w:rsidR="004967B4" w:rsidP="00DC2F3D" w14:paraId="08B1C805" w14:textId="71F082F3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  <w:szCs w:val="20"/>
        </w:rPr>
      </w:pPr>
      <w:r w:rsidRPr="004967B4">
        <w:rPr>
          <w:rFonts w:cs="Times New Roman"/>
          <w:spacing w:val="-6"/>
          <w:szCs w:val="20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обстоятельства совершения правонарушения, личность гражданина, наличие обстоятельств, смягчающих и отягчающих административную ответственность, и в целях предупреждения совершения новых правонарушений, как самим правонарушителем, так и другими лицами, учитывая характер совершенного правонарушения, считает необходимым назначить наказание  в виде административного ареста.</w:t>
      </w:r>
    </w:p>
    <w:p w:rsidR="004C5E9C" w:rsidRPr="00767969" w:rsidP="004967B4" w14:paraId="7E62CFC5" w14:textId="20BE7F94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  <w:szCs w:val="20"/>
        </w:rPr>
      </w:pPr>
      <w:r w:rsidRPr="00767969">
        <w:rPr>
          <w:rFonts w:cs="Times New Roman"/>
          <w:spacing w:val="-6"/>
          <w:szCs w:val="20"/>
        </w:rPr>
        <w:t xml:space="preserve">Каких-либо ограничений для назначения </w:t>
      </w:r>
      <w:r w:rsidR="00963FA7">
        <w:rPr>
          <w:rFonts w:cs="Times New Roman"/>
          <w:spacing w:val="-6"/>
          <w:szCs w:val="20"/>
        </w:rPr>
        <w:t>А А.С</w:t>
      </w:r>
      <w:r w:rsidR="00F61995">
        <w:rPr>
          <w:rFonts w:cs="Times New Roman"/>
          <w:spacing w:val="-6"/>
          <w:szCs w:val="20"/>
        </w:rPr>
        <w:t>.</w:t>
      </w:r>
      <w:r w:rsidRPr="00767969">
        <w:rPr>
          <w:rFonts w:cs="Times New Roman"/>
          <w:spacing w:val="-6"/>
          <w:szCs w:val="20"/>
        </w:rPr>
        <w:t xml:space="preserve"> наказания в виде административного ареста в судебном заседании не установлено.</w:t>
      </w:r>
    </w:p>
    <w:p w:rsidR="00D3559D" w:rsidRPr="00767969" w:rsidP="004C5E9C" w14:paraId="7A6763D0" w14:textId="1CCCD6D9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</w:rPr>
      </w:pPr>
      <w:r w:rsidRPr="00767969">
        <w:rPr>
          <w:spacing w:val="-6"/>
        </w:rPr>
        <w:t>Р</w:t>
      </w:r>
      <w:r w:rsidRPr="00767969" w:rsidR="00135085">
        <w:rPr>
          <w:spacing w:val="-6"/>
        </w:rPr>
        <w:t xml:space="preserve">уководствуясь ст. ст. 29.9-29.11 КоАП РФ, </w:t>
      </w:r>
      <w:r w:rsidR="00A7575B">
        <w:rPr>
          <w:spacing w:val="-6"/>
        </w:rPr>
        <w:t xml:space="preserve">мировой </w:t>
      </w:r>
      <w:r w:rsidRPr="00767969" w:rsidR="00182E55">
        <w:rPr>
          <w:spacing w:val="-6"/>
        </w:rPr>
        <w:t>судья</w:t>
      </w:r>
    </w:p>
    <w:p w:rsidR="00587846" w:rsidRPr="00767969" w:rsidP="00135085" w14:paraId="6B6D2DED" w14:textId="77777777">
      <w:pPr>
        <w:jc w:val="center"/>
        <w:rPr>
          <w:b/>
          <w:spacing w:val="-6"/>
        </w:rPr>
      </w:pPr>
    </w:p>
    <w:p w:rsidR="00135085" w:rsidRPr="00767969" w:rsidP="00135085" w14:paraId="5687D79B" w14:textId="77777777">
      <w:pPr>
        <w:jc w:val="center"/>
        <w:rPr>
          <w:spacing w:val="-6"/>
        </w:rPr>
      </w:pPr>
      <w:r w:rsidRPr="00767969">
        <w:rPr>
          <w:b/>
          <w:spacing w:val="-6"/>
        </w:rPr>
        <w:t>постановил:</w:t>
      </w:r>
    </w:p>
    <w:p w:rsidR="00135085" w:rsidRPr="00767969" w:rsidP="00135085" w14:paraId="34672E8D" w14:textId="77777777">
      <w:pPr>
        <w:jc w:val="both"/>
        <w:rPr>
          <w:spacing w:val="-6"/>
        </w:rPr>
      </w:pPr>
    </w:p>
    <w:p w:rsidR="00135085" w:rsidRPr="00767969" w:rsidP="00135085" w14:paraId="75719782" w14:textId="347B6D5D">
      <w:pPr>
        <w:jc w:val="both"/>
        <w:rPr>
          <w:rFonts w:cs="Times New Roman"/>
          <w:spacing w:val="-6"/>
        </w:rPr>
      </w:pPr>
      <w:r w:rsidRPr="00767969">
        <w:rPr>
          <w:spacing w:val="-6"/>
        </w:rPr>
        <w:t>п</w:t>
      </w:r>
      <w:r w:rsidRPr="00767969" w:rsidR="00462293">
        <w:rPr>
          <w:spacing w:val="-6"/>
        </w:rPr>
        <w:t xml:space="preserve">ризнать </w:t>
      </w:r>
      <w:r w:rsidR="00963FA7">
        <w:rPr>
          <w:spacing w:val="-6"/>
        </w:rPr>
        <w:t xml:space="preserve">А </w:t>
      </w:r>
      <w:r w:rsidR="00963FA7">
        <w:rPr>
          <w:spacing w:val="-6"/>
        </w:rPr>
        <w:t>А</w:t>
      </w:r>
      <w:r w:rsidR="00963FA7">
        <w:rPr>
          <w:spacing w:val="-6"/>
        </w:rPr>
        <w:t xml:space="preserve"> С</w:t>
      </w:r>
      <w:r w:rsidRPr="00767969" w:rsidR="00797B28">
        <w:rPr>
          <w:spacing w:val="-6"/>
        </w:rPr>
        <w:t xml:space="preserve"> </w:t>
      </w:r>
      <w:r w:rsidRPr="00767969" w:rsidR="00CB6F68">
        <w:rPr>
          <w:spacing w:val="-6"/>
        </w:rPr>
        <w:t>виновн</w:t>
      </w:r>
      <w:r w:rsidRPr="00767969" w:rsidR="002307AB">
        <w:rPr>
          <w:spacing w:val="-6"/>
        </w:rPr>
        <w:t>ым</w:t>
      </w:r>
      <w:r w:rsidRPr="00767969" w:rsidR="00CB6F68">
        <w:rPr>
          <w:spacing w:val="-6"/>
        </w:rPr>
        <w:t xml:space="preserve"> </w:t>
      </w:r>
      <w:r w:rsidRPr="00767969" w:rsidR="00B507BA">
        <w:rPr>
          <w:spacing w:val="-6"/>
        </w:rPr>
        <w:t xml:space="preserve">в </w:t>
      </w:r>
      <w:r w:rsidRPr="00767969" w:rsidR="00CB6F68">
        <w:rPr>
          <w:spacing w:val="-6"/>
        </w:rPr>
        <w:t>совершении пр</w:t>
      </w:r>
      <w:r w:rsidRPr="00767969" w:rsidR="00553B57">
        <w:rPr>
          <w:spacing w:val="-6"/>
        </w:rPr>
        <w:t xml:space="preserve">авонарушения, предусмотренного </w:t>
      </w:r>
      <w:r w:rsidRPr="00767969" w:rsidR="00E21451">
        <w:rPr>
          <w:spacing w:val="-6"/>
        </w:rPr>
        <w:t xml:space="preserve">ч. 1 </w:t>
      </w:r>
      <w:r w:rsidRPr="00767969" w:rsidR="00CB6F68">
        <w:rPr>
          <w:spacing w:val="-6"/>
        </w:rPr>
        <w:t xml:space="preserve">ст. </w:t>
      </w:r>
      <w:r w:rsidRPr="00767969" w:rsidR="00642B07">
        <w:rPr>
          <w:spacing w:val="-6"/>
        </w:rPr>
        <w:t>6.9</w:t>
      </w:r>
      <w:r w:rsidRPr="00767969" w:rsidR="00462293">
        <w:rPr>
          <w:spacing w:val="-6"/>
        </w:rPr>
        <w:t xml:space="preserve"> </w:t>
      </w:r>
      <w:r w:rsidRPr="00767969">
        <w:rPr>
          <w:spacing w:val="-6"/>
        </w:rPr>
        <w:t>КоАП РФ</w:t>
      </w:r>
      <w:r w:rsidRPr="00767969" w:rsidR="00553B57">
        <w:rPr>
          <w:spacing w:val="-6"/>
        </w:rPr>
        <w:t xml:space="preserve">, </w:t>
      </w:r>
      <w:r w:rsidRPr="00767969">
        <w:rPr>
          <w:rFonts w:cs="Times New Roman"/>
          <w:spacing w:val="-6"/>
        </w:rPr>
        <w:t xml:space="preserve">и подвергнуть </w:t>
      </w:r>
      <w:r w:rsidRPr="00767969" w:rsidR="009C5516">
        <w:rPr>
          <w:rFonts w:cs="Times New Roman"/>
          <w:spacing w:val="-6"/>
        </w:rPr>
        <w:t>е</w:t>
      </w:r>
      <w:r w:rsidRPr="00767969" w:rsidR="002307AB">
        <w:rPr>
          <w:rFonts w:cs="Times New Roman"/>
          <w:spacing w:val="-6"/>
        </w:rPr>
        <w:t>го</w:t>
      </w:r>
      <w:r w:rsidRPr="00767969">
        <w:rPr>
          <w:rFonts w:cs="Times New Roman"/>
          <w:spacing w:val="-6"/>
        </w:rPr>
        <w:t xml:space="preserve"> административному наказанию в виде административного ареста на срок </w:t>
      </w:r>
      <w:r w:rsidR="00AB53A4">
        <w:rPr>
          <w:rFonts w:cs="Times New Roman"/>
          <w:spacing w:val="-6"/>
        </w:rPr>
        <w:t>01</w:t>
      </w:r>
      <w:r w:rsidRPr="00767969" w:rsidR="00112B13">
        <w:rPr>
          <w:rFonts w:cs="Times New Roman"/>
          <w:spacing w:val="-6"/>
        </w:rPr>
        <w:t xml:space="preserve"> </w:t>
      </w:r>
      <w:r w:rsidRPr="00767969">
        <w:rPr>
          <w:rFonts w:cs="Times New Roman"/>
          <w:spacing w:val="-6"/>
        </w:rPr>
        <w:t>(</w:t>
      </w:r>
      <w:r w:rsidR="00AB53A4">
        <w:rPr>
          <w:rFonts w:cs="Times New Roman"/>
          <w:spacing w:val="-6"/>
        </w:rPr>
        <w:t>одни</w:t>
      </w:r>
      <w:r w:rsidRPr="00767969">
        <w:rPr>
          <w:rFonts w:cs="Times New Roman"/>
          <w:spacing w:val="-6"/>
        </w:rPr>
        <w:t>) сутк</w:t>
      </w:r>
      <w:r w:rsidR="00AB53A4">
        <w:rPr>
          <w:rFonts w:cs="Times New Roman"/>
          <w:spacing w:val="-6"/>
        </w:rPr>
        <w:t>и</w:t>
      </w:r>
      <w:r w:rsidRPr="00767969">
        <w:rPr>
          <w:rFonts w:cs="Times New Roman"/>
          <w:spacing w:val="-6"/>
        </w:rPr>
        <w:t xml:space="preserve">, исчисляя срок наказания с </w:t>
      </w:r>
      <w:r w:rsidR="00963FA7">
        <w:rPr>
          <w:rFonts w:cs="Times New Roman"/>
          <w:spacing w:val="-6"/>
        </w:rPr>
        <w:t>1</w:t>
      </w:r>
      <w:r w:rsidR="00A7575B">
        <w:rPr>
          <w:rFonts w:cs="Times New Roman"/>
          <w:spacing w:val="-6"/>
        </w:rPr>
        <w:t>8</w:t>
      </w:r>
      <w:r w:rsidRPr="00767969" w:rsidR="00061638">
        <w:rPr>
          <w:rFonts w:cs="Times New Roman"/>
          <w:spacing w:val="-6"/>
        </w:rPr>
        <w:t xml:space="preserve"> </w:t>
      </w:r>
      <w:r w:rsidRPr="00767969" w:rsidR="00587846">
        <w:rPr>
          <w:rFonts w:cs="Times New Roman"/>
          <w:spacing w:val="-6"/>
        </w:rPr>
        <w:t xml:space="preserve">часов </w:t>
      </w:r>
      <w:r w:rsidR="00A7575B">
        <w:rPr>
          <w:rFonts w:cs="Times New Roman"/>
          <w:spacing w:val="-6"/>
        </w:rPr>
        <w:t>0</w:t>
      </w:r>
      <w:r w:rsidR="00963FA7">
        <w:rPr>
          <w:rFonts w:cs="Times New Roman"/>
          <w:spacing w:val="-6"/>
        </w:rPr>
        <w:t>0</w:t>
      </w:r>
      <w:r w:rsidRPr="00767969">
        <w:rPr>
          <w:rFonts w:cs="Times New Roman"/>
          <w:spacing w:val="-6"/>
        </w:rPr>
        <w:t xml:space="preserve"> минут </w:t>
      </w:r>
      <w:r w:rsidR="00A7575B">
        <w:rPr>
          <w:rFonts w:cs="Times New Roman"/>
          <w:spacing w:val="-6"/>
        </w:rPr>
        <w:t>14.05.2024</w:t>
      </w:r>
      <w:r w:rsidRPr="00767969">
        <w:rPr>
          <w:rFonts w:cs="Times New Roman"/>
          <w:spacing w:val="-6"/>
        </w:rPr>
        <w:t>, то есть с момента</w:t>
      </w:r>
      <w:r w:rsidRPr="00767969" w:rsidR="0058698C">
        <w:rPr>
          <w:rFonts w:cs="Times New Roman"/>
          <w:spacing w:val="-6"/>
        </w:rPr>
        <w:t xml:space="preserve"> административного</w:t>
      </w:r>
      <w:r w:rsidRPr="00767969">
        <w:rPr>
          <w:rFonts w:cs="Times New Roman"/>
          <w:spacing w:val="-6"/>
        </w:rPr>
        <w:t xml:space="preserve"> </w:t>
      </w:r>
      <w:r w:rsidRPr="00767969" w:rsidR="0058698C">
        <w:rPr>
          <w:rFonts w:cs="Times New Roman"/>
          <w:spacing w:val="-6"/>
        </w:rPr>
        <w:t>задержания</w:t>
      </w:r>
      <w:r w:rsidRPr="00767969" w:rsidR="00587846">
        <w:rPr>
          <w:rFonts w:cs="Times New Roman"/>
          <w:spacing w:val="-6"/>
        </w:rPr>
        <w:t>.</w:t>
      </w:r>
    </w:p>
    <w:p w:rsidR="00135085" w:rsidRPr="00767969" w:rsidP="00135085" w14:paraId="21CE5096" w14:textId="77777777">
      <w:pPr>
        <w:ind w:firstLine="708"/>
        <w:jc w:val="both"/>
        <w:rPr>
          <w:rFonts w:cs="Times New Roman"/>
          <w:spacing w:val="-6"/>
        </w:rPr>
      </w:pPr>
      <w:r w:rsidRPr="00767969">
        <w:rPr>
          <w:spacing w:val="-6"/>
        </w:rPr>
        <w:t>Наст</w:t>
      </w:r>
      <w:r w:rsidRPr="00767969">
        <w:rPr>
          <w:spacing w:val="-6"/>
        </w:rPr>
        <w:t xml:space="preserve">оящее постановление может быть обжаловано и опротестовано в </w:t>
      </w:r>
      <w:r w:rsidRPr="00767969" w:rsidR="009C1F79">
        <w:rPr>
          <w:spacing w:val="-6"/>
        </w:rPr>
        <w:t xml:space="preserve">Пятигорский городской </w:t>
      </w:r>
      <w:r w:rsidRPr="00767969">
        <w:rPr>
          <w:spacing w:val="-6"/>
        </w:rPr>
        <w:t>суд Ставропольского края в</w:t>
      </w:r>
      <w:r w:rsidRPr="00767969">
        <w:rPr>
          <w:spacing w:val="-6"/>
        </w:rPr>
        <w:t xml:space="preserve"> течение 10 суток.</w:t>
      </w:r>
    </w:p>
    <w:p w:rsidR="00135085" w:rsidRPr="00767969" w:rsidP="00135085" w14:paraId="02F655CD" w14:textId="77777777">
      <w:pPr>
        <w:jc w:val="both"/>
        <w:rPr>
          <w:rFonts w:cs="Times New Roman"/>
          <w:spacing w:val="-6"/>
        </w:rPr>
      </w:pPr>
    </w:p>
    <w:p w:rsidR="001105D0" w:rsidRPr="00767969" w:rsidP="00135085" w14:paraId="046AD5D4" w14:textId="77777777">
      <w:pPr>
        <w:jc w:val="both"/>
        <w:rPr>
          <w:rFonts w:cs="Times New Roman"/>
          <w:spacing w:val="-6"/>
        </w:rPr>
      </w:pPr>
    </w:p>
    <w:p w:rsidR="00EF6451" w:rsidRPr="00767969" w:rsidP="00135085" w14:paraId="1199E8EE" w14:textId="691A8440">
      <w:pPr>
        <w:jc w:val="both"/>
        <w:rPr>
          <w:rFonts w:cs="Times New Roman"/>
          <w:spacing w:val="-6"/>
        </w:rPr>
      </w:pPr>
      <w:r w:rsidRPr="00767969">
        <w:rPr>
          <w:spacing w:val="-6"/>
        </w:rPr>
        <w:t>Мировой</w:t>
      </w:r>
      <w:r w:rsidRPr="00767969">
        <w:rPr>
          <w:spacing w:val="-6"/>
        </w:rPr>
        <w:t xml:space="preserve"> судья                                     </w:t>
      </w:r>
      <w:r w:rsidRPr="00767969" w:rsidR="00135085">
        <w:rPr>
          <w:spacing w:val="-6"/>
        </w:rPr>
        <w:t xml:space="preserve">                         </w:t>
      </w:r>
      <w:r w:rsidRPr="00767969" w:rsidR="00F77EA4">
        <w:rPr>
          <w:spacing w:val="-6"/>
        </w:rPr>
        <w:t xml:space="preserve">                      </w:t>
      </w:r>
      <w:r w:rsidRPr="00767969" w:rsidR="00135085">
        <w:rPr>
          <w:spacing w:val="-6"/>
        </w:rPr>
        <w:t xml:space="preserve">                           </w:t>
      </w:r>
      <w:r w:rsidRPr="00767969" w:rsidR="009C1F79">
        <w:rPr>
          <w:spacing w:val="-6"/>
        </w:rPr>
        <w:t>А.Ю. Чемянова</w:t>
      </w:r>
      <w:r w:rsidRPr="00767969" w:rsidR="006066A6">
        <w:rPr>
          <w:spacing w:val="-6"/>
        </w:rPr>
        <w:t xml:space="preserve"> </w:t>
      </w:r>
      <w:r w:rsidRPr="00767969" w:rsidR="00E21451">
        <w:rPr>
          <w:spacing w:val="-6"/>
        </w:rPr>
        <w:t xml:space="preserve">  </w:t>
      </w:r>
    </w:p>
    <w:sectPr w:rsidSect="00C11ED8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F6451"/>
    <w:rsid w:val="0000767C"/>
    <w:rsid w:val="00033225"/>
    <w:rsid w:val="0003729A"/>
    <w:rsid w:val="00054011"/>
    <w:rsid w:val="00060705"/>
    <w:rsid w:val="00061638"/>
    <w:rsid w:val="000947E3"/>
    <w:rsid w:val="000C22DD"/>
    <w:rsid w:val="000C2A04"/>
    <w:rsid w:val="000D29AB"/>
    <w:rsid w:val="000E25FB"/>
    <w:rsid w:val="000F2693"/>
    <w:rsid w:val="00100E2F"/>
    <w:rsid w:val="001105D0"/>
    <w:rsid w:val="00112B13"/>
    <w:rsid w:val="00135085"/>
    <w:rsid w:val="001625F6"/>
    <w:rsid w:val="00163900"/>
    <w:rsid w:val="00182E55"/>
    <w:rsid w:val="001B4441"/>
    <w:rsid w:val="001D2C74"/>
    <w:rsid w:val="001E2DC0"/>
    <w:rsid w:val="001F1C76"/>
    <w:rsid w:val="001F63FB"/>
    <w:rsid w:val="002122CF"/>
    <w:rsid w:val="002307AB"/>
    <w:rsid w:val="00262045"/>
    <w:rsid w:val="00265C3E"/>
    <w:rsid w:val="00272F1D"/>
    <w:rsid w:val="002A4154"/>
    <w:rsid w:val="002B02B8"/>
    <w:rsid w:val="002B3466"/>
    <w:rsid w:val="002D114A"/>
    <w:rsid w:val="003017D5"/>
    <w:rsid w:val="00304B3A"/>
    <w:rsid w:val="0036723A"/>
    <w:rsid w:val="0037578C"/>
    <w:rsid w:val="003A4D13"/>
    <w:rsid w:val="003A7B86"/>
    <w:rsid w:val="003B7C7D"/>
    <w:rsid w:val="003E3B5E"/>
    <w:rsid w:val="003F6226"/>
    <w:rsid w:val="0040343C"/>
    <w:rsid w:val="00410FE7"/>
    <w:rsid w:val="004150D3"/>
    <w:rsid w:val="004359F3"/>
    <w:rsid w:val="004529E9"/>
    <w:rsid w:val="00462293"/>
    <w:rsid w:val="004775C0"/>
    <w:rsid w:val="00486DA1"/>
    <w:rsid w:val="004967B4"/>
    <w:rsid w:val="004A6CCB"/>
    <w:rsid w:val="004C5E9C"/>
    <w:rsid w:val="004D19C4"/>
    <w:rsid w:val="004F0A95"/>
    <w:rsid w:val="004F3972"/>
    <w:rsid w:val="00502644"/>
    <w:rsid w:val="0053278B"/>
    <w:rsid w:val="00553B57"/>
    <w:rsid w:val="00557557"/>
    <w:rsid w:val="00570319"/>
    <w:rsid w:val="0058698C"/>
    <w:rsid w:val="00587846"/>
    <w:rsid w:val="00591933"/>
    <w:rsid w:val="005A5319"/>
    <w:rsid w:val="005B32A7"/>
    <w:rsid w:val="005D0E76"/>
    <w:rsid w:val="005D1AA6"/>
    <w:rsid w:val="005D492E"/>
    <w:rsid w:val="005E7C2E"/>
    <w:rsid w:val="006066A6"/>
    <w:rsid w:val="006317F2"/>
    <w:rsid w:val="00632F66"/>
    <w:rsid w:val="00642B07"/>
    <w:rsid w:val="00646E60"/>
    <w:rsid w:val="00647712"/>
    <w:rsid w:val="006561D6"/>
    <w:rsid w:val="00657D87"/>
    <w:rsid w:val="006769E1"/>
    <w:rsid w:val="00683711"/>
    <w:rsid w:val="00685E04"/>
    <w:rsid w:val="006B651B"/>
    <w:rsid w:val="006D05E5"/>
    <w:rsid w:val="006D5EF3"/>
    <w:rsid w:val="006F0478"/>
    <w:rsid w:val="00704EFD"/>
    <w:rsid w:val="00716E94"/>
    <w:rsid w:val="007371ED"/>
    <w:rsid w:val="007652CB"/>
    <w:rsid w:val="00767969"/>
    <w:rsid w:val="00785D29"/>
    <w:rsid w:val="00793B5B"/>
    <w:rsid w:val="00797B28"/>
    <w:rsid w:val="007B252D"/>
    <w:rsid w:val="007B6E55"/>
    <w:rsid w:val="007C5BAA"/>
    <w:rsid w:val="007D510E"/>
    <w:rsid w:val="007E6FFB"/>
    <w:rsid w:val="007F7773"/>
    <w:rsid w:val="007F77E8"/>
    <w:rsid w:val="00831A4B"/>
    <w:rsid w:val="008437CF"/>
    <w:rsid w:val="00866880"/>
    <w:rsid w:val="008A6ED2"/>
    <w:rsid w:val="008C787F"/>
    <w:rsid w:val="00904364"/>
    <w:rsid w:val="009136E7"/>
    <w:rsid w:val="009333DA"/>
    <w:rsid w:val="00933D20"/>
    <w:rsid w:val="00947735"/>
    <w:rsid w:val="00947EB2"/>
    <w:rsid w:val="00952083"/>
    <w:rsid w:val="00963FA7"/>
    <w:rsid w:val="00997BC4"/>
    <w:rsid w:val="009B4DDB"/>
    <w:rsid w:val="009C1F79"/>
    <w:rsid w:val="009C29E1"/>
    <w:rsid w:val="009C5516"/>
    <w:rsid w:val="009D7778"/>
    <w:rsid w:val="009E1CAD"/>
    <w:rsid w:val="009E744A"/>
    <w:rsid w:val="00A026F3"/>
    <w:rsid w:val="00A07CA9"/>
    <w:rsid w:val="00A2749A"/>
    <w:rsid w:val="00A31D4A"/>
    <w:rsid w:val="00A322A0"/>
    <w:rsid w:val="00A61051"/>
    <w:rsid w:val="00A7575B"/>
    <w:rsid w:val="00A974F1"/>
    <w:rsid w:val="00AB53A4"/>
    <w:rsid w:val="00AC38D1"/>
    <w:rsid w:val="00AD035B"/>
    <w:rsid w:val="00AD231A"/>
    <w:rsid w:val="00B00AFA"/>
    <w:rsid w:val="00B01B16"/>
    <w:rsid w:val="00B34ED7"/>
    <w:rsid w:val="00B507BA"/>
    <w:rsid w:val="00B54113"/>
    <w:rsid w:val="00B82845"/>
    <w:rsid w:val="00B92487"/>
    <w:rsid w:val="00B9519B"/>
    <w:rsid w:val="00B95C66"/>
    <w:rsid w:val="00BA1518"/>
    <w:rsid w:val="00BD40D0"/>
    <w:rsid w:val="00BF0BEB"/>
    <w:rsid w:val="00C038C4"/>
    <w:rsid w:val="00C11ED8"/>
    <w:rsid w:val="00C430D0"/>
    <w:rsid w:val="00C54E61"/>
    <w:rsid w:val="00C63F77"/>
    <w:rsid w:val="00C70866"/>
    <w:rsid w:val="00C7253F"/>
    <w:rsid w:val="00C868F9"/>
    <w:rsid w:val="00CA3804"/>
    <w:rsid w:val="00CB2132"/>
    <w:rsid w:val="00CB6F68"/>
    <w:rsid w:val="00CD0ED1"/>
    <w:rsid w:val="00CF505F"/>
    <w:rsid w:val="00D12F27"/>
    <w:rsid w:val="00D23B91"/>
    <w:rsid w:val="00D3559D"/>
    <w:rsid w:val="00D67D9E"/>
    <w:rsid w:val="00D711B6"/>
    <w:rsid w:val="00D83216"/>
    <w:rsid w:val="00D900DD"/>
    <w:rsid w:val="00DB6571"/>
    <w:rsid w:val="00DB680D"/>
    <w:rsid w:val="00DB6C3D"/>
    <w:rsid w:val="00DC2F3D"/>
    <w:rsid w:val="00DE3306"/>
    <w:rsid w:val="00DE4300"/>
    <w:rsid w:val="00DF45C0"/>
    <w:rsid w:val="00E03FC5"/>
    <w:rsid w:val="00E201D9"/>
    <w:rsid w:val="00E21451"/>
    <w:rsid w:val="00E354A7"/>
    <w:rsid w:val="00E452EB"/>
    <w:rsid w:val="00E61121"/>
    <w:rsid w:val="00E61E61"/>
    <w:rsid w:val="00E629EC"/>
    <w:rsid w:val="00E62CB4"/>
    <w:rsid w:val="00E661A5"/>
    <w:rsid w:val="00E813D1"/>
    <w:rsid w:val="00EA00E1"/>
    <w:rsid w:val="00ED60BA"/>
    <w:rsid w:val="00EF6451"/>
    <w:rsid w:val="00F12B10"/>
    <w:rsid w:val="00F220C1"/>
    <w:rsid w:val="00F34CF7"/>
    <w:rsid w:val="00F4576D"/>
    <w:rsid w:val="00F61995"/>
    <w:rsid w:val="00F626F9"/>
    <w:rsid w:val="00F70D25"/>
    <w:rsid w:val="00F768D5"/>
    <w:rsid w:val="00F77EA4"/>
    <w:rsid w:val="00F93336"/>
    <w:rsid w:val="00F95300"/>
    <w:rsid w:val="00FC44F3"/>
    <w:rsid w:val="00FC5C1C"/>
    <w:rsid w:val="00FE7BEF"/>
    <w:rsid w:val="00FF1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6F29A1-87A9-460B-8999-27B4BA5B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451"/>
    <w:rPr>
      <w:rFonts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C787F"/>
    <w:pPr>
      <w:widowControl w:val="0"/>
      <w:autoSpaceDE w:val="0"/>
      <w:autoSpaceDN w:val="0"/>
    </w:pPr>
    <w:rPr>
      <w:sz w:val="24"/>
    </w:rPr>
  </w:style>
  <w:style w:type="character" w:customStyle="1" w:styleId="a">
    <w:name w:val="Основной текст Знак"/>
    <w:link w:val="BodyText"/>
    <w:locked/>
    <w:rsid w:val="00632F66"/>
    <w:rPr>
      <w:sz w:val="21"/>
      <w:szCs w:val="21"/>
      <w:shd w:val="clear" w:color="auto" w:fill="FFFFFF"/>
      <w:lang w:bidi="ar-SA"/>
    </w:rPr>
  </w:style>
  <w:style w:type="paragraph" w:styleId="BodyText">
    <w:name w:val="Body Text"/>
    <w:basedOn w:val="Normal"/>
    <w:link w:val="a"/>
    <w:rsid w:val="00632F66"/>
    <w:pPr>
      <w:shd w:val="clear" w:color="auto" w:fill="FFFFFF"/>
      <w:spacing w:before="60" w:after="180" w:line="240" w:lineRule="atLeast"/>
    </w:pPr>
    <w:rPr>
      <w:rFonts w:cs="Times New Roman"/>
      <w:sz w:val="21"/>
      <w:szCs w:val="21"/>
      <w:shd w:val="clear" w:color="auto" w:fill="FFFFFF"/>
    </w:rPr>
  </w:style>
  <w:style w:type="paragraph" w:styleId="BalloonText">
    <w:name w:val="Balloon Text"/>
    <w:basedOn w:val="Normal"/>
    <w:link w:val="a0"/>
    <w:rsid w:val="00FC5C1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C5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55943297C6145E1324A27A0732B9D8C4F324309734C1C768F20E663C83963361E181825B359F32507329309B6DDAB914189905CFy3s9G" TargetMode="External" /><Relationship Id="rId5" Type="http://schemas.openxmlformats.org/officeDocument/2006/relationships/hyperlink" Target="consultantplus://offline/ref=2C55943297C6145E1324A27A0732B9D8C4F324309734C1C768F20E663C83963361E181835A359F32507329309B6DDAB914189905CFy3s9G" TargetMode="External" /><Relationship Id="rId6" Type="http://schemas.openxmlformats.org/officeDocument/2006/relationships/hyperlink" Target="consultantplus://offline/ref=A15370D433C3D7214F67A8FCB4AEF0BCE96083DC8C68ED6F8F9F33D0717FFD604EE4CFCF1FH8ADI" TargetMode="External" /><Relationship Id="rId7" Type="http://schemas.openxmlformats.org/officeDocument/2006/relationships/hyperlink" Target="consultantplus://offline/ref=BA4B8F3EA74E2EB7EB8D165A48D927E03829A05373A453FE92FD7C64083BB46405797716F206P958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