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C21" w:rsidRPr="00103A5C" w:rsidP="005618E6" w14:paraId="1A70F61C" w14:textId="27574E44">
      <w:pPr>
        <w:ind w:right="-144" w:firstLine="567"/>
        <w:jc w:val="right"/>
        <w:rPr>
          <w:sz w:val="26"/>
          <w:szCs w:val="26"/>
        </w:rPr>
      </w:pPr>
      <w:r w:rsidRPr="00103A5C">
        <w:rPr>
          <w:sz w:val="26"/>
          <w:szCs w:val="26"/>
        </w:rPr>
        <w:t>№</w:t>
      </w:r>
      <w:r w:rsidR="00F420DC">
        <w:rPr>
          <w:sz w:val="26"/>
          <w:szCs w:val="26"/>
        </w:rPr>
        <w:t xml:space="preserve"> </w:t>
      </w:r>
      <w:r w:rsidR="000E3E5A">
        <w:rPr>
          <w:sz w:val="26"/>
          <w:szCs w:val="26"/>
        </w:rPr>
        <w:t>5-221/2024</w:t>
      </w:r>
    </w:p>
    <w:p w:rsidR="00616C21" w:rsidRPr="005618E6" w:rsidP="005618E6" w14:paraId="7A9E4239" w14:textId="77777777">
      <w:pPr>
        <w:ind w:right="-144" w:firstLine="567"/>
        <w:jc w:val="right"/>
        <w:rPr>
          <w:sz w:val="26"/>
          <w:szCs w:val="26"/>
        </w:rPr>
      </w:pPr>
    </w:p>
    <w:p w:rsidR="00616C21" w:rsidRPr="005618E6" w:rsidP="005618E6" w14:paraId="245F6B70" w14:textId="77777777">
      <w:pPr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П О С Т А Н О В Л Е Н И</w:t>
      </w:r>
    </w:p>
    <w:p w:rsidR="006D02FA" w:rsidRPr="005618E6" w:rsidP="005618E6" w14:paraId="7BA95C5C" w14:textId="77777777">
      <w:pPr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по делу об административном правонарушении</w:t>
      </w:r>
    </w:p>
    <w:p w:rsidR="006D02FA" w:rsidRPr="005618E6" w:rsidP="005618E6" w14:paraId="2B4929DD" w14:textId="77777777">
      <w:pPr>
        <w:ind w:right="-144" w:firstLine="567"/>
        <w:rPr>
          <w:sz w:val="26"/>
          <w:szCs w:val="26"/>
        </w:rPr>
      </w:pPr>
    </w:p>
    <w:p w:rsidR="006D02FA" w:rsidRPr="005618E6" w:rsidP="005618E6" w14:paraId="30D7C141" w14:textId="56C231D4">
      <w:pPr>
        <w:pStyle w:val="Title"/>
        <w:tabs>
          <w:tab w:val="left" w:pos="720"/>
        </w:tabs>
        <w:spacing w:line="360" w:lineRule="auto"/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>29 марта</w:t>
      </w:r>
      <w:r w:rsidRPr="005618E6" w:rsidR="00EE76B1">
        <w:rPr>
          <w:sz w:val="26"/>
          <w:szCs w:val="26"/>
        </w:rPr>
        <w:t xml:space="preserve"> </w:t>
      </w:r>
      <w:r w:rsidRPr="005618E6" w:rsidR="001C6DAB">
        <w:rPr>
          <w:sz w:val="26"/>
          <w:szCs w:val="26"/>
        </w:rPr>
        <w:t>2023</w:t>
      </w:r>
      <w:r w:rsidRPr="005618E6">
        <w:rPr>
          <w:sz w:val="26"/>
          <w:szCs w:val="26"/>
        </w:rPr>
        <w:t xml:space="preserve"> года</w:t>
      </w:r>
      <w:r w:rsidRPr="005618E6">
        <w:rPr>
          <w:sz w:val="26"/>
          <w:szCs w:val="26"/>
        </w:rPr>
        <w:tab/>
      </w:r>
      <w:r w:rsidRPr="005618E6" w:rsidR="00DA11DF">
        <w:rPr>
          <w:sz w:val="26"/>
          <w:szCs w:val="26"/>
        </w:rPr>
        <w:t xml:space="preserve">                                             </w:t>
      </w:r>
      <w:r w:rsidR="005618E6">
        <w:rPr>
          <w:sz w:val="26"/>
          <w:szCs w:val="26"/>
        </w:rPr>
        <w:t xml:space="preserve">                  </w:t>
      </w:r>
      <w:r w:rsidR="003719F0">
        <w:rPr>
          <w:sz w:val="26"/>
          <w:szCs w:val="26"/>
        </w:rPr>
        <w:t>г. Пятигорск</w:t>
      </w:r>
    </w:p>
    <w:p w:rsidR="006D02FA" w:rsidRPr="005618E6" w:rsidP="005618E6" w14:paraId="601D9668" w14:textId="3EB5D1AD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Мировой судья судебного участка № </w:t>
      </w:r>
      <w:r w:rsidR="000E3E5A">
        <w:rPr>
          <w:sz w:val="26"/>
          <w:szCs w:val="26"/>
        </w:rPr>
        <w:t>8 города Пятигорска</w:t>
      </w:r>
      <w:r w:rsidRPr="005618E6">
        <w:rPr>
          <w:sz w:val="26"/>
          <w:szCs w:val="26"/>
        </w:rPr>
        <w:t xml:space="preserve"> Ставропольского края </w:t>
      </w:r>
      <w:r w:rsidR="000E3E5A">
        <w:rPr>
          <w:sz w:val="26"/>
          <w:szCs w:val="26"/>
        </w:rPr>
        <w:t>Афанасова М.И., исполняющий обязанности мирового судьи судебного участка №7 города Пятигорска Ставропольского края,</w:t>
      </w:r>
      <w:r w:rsidRPr="005618E6">
        <w:rPr>
          <w:sz w:val="26"/>
          <w:szCs w:val="26"/>
        </w:rPr>
        <w:t xml:space="preserve"> </w:t>
      </w:r>
    </w:p>
    <w:p w:rsidR="001D7ED1" w:rsidRPr="005618E6" w:rsidP="005618E6" w14:paraId="6A1FEBAB" w14:textId="270C7751">
      <w:pPr>
        <w:ind w:right="-144" w:firstLine="567"/>
        <w:jc w:val="both"/>
        <w:rPr>
          <w:sz w:val="26"/>
          <w:szCs w:val="26"/>
        </w:rPr>
      </w:pPr>
      <w:r w:rsidRPr="005618E6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 – </w:t>
      </w:r>
      <w:r w:rsidRPr="005618E6" w:rsidR="0025520B">
        <w:rPr>
          <w:color w:val="000000"/>
          <w:sz w:val="26"/>
          <w:szCs w:val="26"/>
        </w:rPr>
        <w:t xml:space="preserve">                  </w:t>
      </w:r>
      <w:r w:rsidR="000E3E5A">
        <w:rPr>
          <w:sz w:val="26"/>
          <w:szCs w:val="26"/>
        </w:rPr>
        <w:t>Саруханяна К.А.</w:t>
      </w:r>
      <w:r w:rsidRPr="005618E6" w:rsidR="00854D36">
        <w:rPr>
          <w:sz w:val="26"/>
          <w:szCs w:val="26"/>
        </w:rPr>
        <w:t>,</w:t>
      </w:r>
    </w:p>
    <w:p w:rsidR="00854D36" w:rsidRPr="005618E6" w:rsidP="005618E6" w14:paraId="65A101CB" w14:textId="15CE2F50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рассмотрев в открытом судебном заседании </w:t>
      </w:r>
      <w:r w:rsidR="00B853CE">
        <w:rPr>
          <w:sz w:val="26"/>
          <w:szCs w:val="26"/>
        </w:rPr>
        <w:t>в помещении судебного участка              №</w:t>
      </w:r>
      <w:r w:rsidR="000E3E5A">
        <w:rPr>
          <w:sz w:val="26"/>
          <w:szCs w:val="26"/>
        </w:rPr>
        <w:t>8</w:t>
      </w:r>
      <w:r w:rsidR="00B853CE">
        <w:rPr>
          <w:sz w:val="26"/>
          <w:szCs w:val="26"/>
        </w:rPr>
        <w:t xml:space="preserve"> </w:t>
      </w:r>
      <w:r w:rsidR="000E3E5A">
        <w:rPr>
          <w:sz w:val="26"/>
          <w:szCs w:val="26"/>
        </w:rPr>
        <w:t>города Пятигорска</w:t>
      </w:r>
      <w:r w:rsidRPr="005618E6">
        <w:rPr>
          <w:sz w:val="26"/>
          <w:szCs w:val="26"/>
        </w:rPr>
        <w:t xml:space="preserve"> Ставропольского края об административном правонарушении, предусмотренном ч. 1 ст. 20.25 </w:t>
      </w:r>
      <w:r w:rsidR="000E3E5A">
        <w:rPr>
          <w:sz w:val="26"/>
          <w:szCs w:val="26"/>
        </w:rPr>
        <w:t>КРФ об АП</w:t>
      </w:r>
      <w:r w:rsidRPr="005618E6">
        <w:rPr>
          <w:sz w:val="26"/>
          <w:szCs w:val="26"/>
        </w:rPr>
        <w:t xml:space="preserve"> в отношении:</w:t>
      </w:r>
    </w:p>
    <w:p w:rsidR="00854D36" w:rsidRPr="005618E6" w:rsidP="005618E6" w14:paraId="6CCEC08E" w14:textId="77B30DF6">
      <w:pPr>
        <w:ind w:right="-144"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Саруханяна К А</w:t>
      </w:r>
      <w:r w:rsidRPr="005C0847" w:rsidR="005C1598">
        <w:rPr>
          <w:sz w:val="26"/>
          <w:szCs w:val="26"/>
        </w:rPr>
        <w:t xml:space="preserve">, </w:t>
      </w:r>
      <w:r w:rsidRPr="005618E6">
        <w:rPr>
          <w:color w:val="000000"/>
          <w:sz w:val="26"/>
          <w:szCs w:val="26"/>
        </w:rPr>
        <w:t>при рассмотрении материалов дела лицу, привлекаемому к административной ответственности, были разъяснены его процессуальные права и обязанности, предусмотренные ст. ст. 24.2, 24.4 25.1, 30.1 КРФ об АП, а также статья 51 Конституции РФ,</w:t>
      </w:r>
    </w:p>
    <w:p w:rsidR="00854D36" w:rsidRPr="005618E6" w:rsidP="005618E6" w14:paraId="52BDF26F" w14:textId="77777777">
      <w:pPr>
        <w:shd w:val="clear" w:color="auto" w:fill="FFFFFF"/>
        <w:ind w:right="-144" w:firstLine="567"/>
        <w:jc w:val="center"/>
        <w:rPr>
          <w:sz w:val="26"/>
          <w:szCs w:val="26"/>
        </w:rPr>
      </w:pPr>
    </w:p>
    <w:p w:rsidR="00854D36" w:rsidRPr="005618E6" w:rsidP="005618E6" w14:paraId="5C0A6710" w14:textId="77777777">
      <w:pPr>
        <w:shd w:val="clear" w:color="auto" w:fill="FFFFFF"/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УСТАНОВИЛ:</w:t>
      </w:r>
    </w:p>
    <w:p w:rsidR="00854D36" w:rsidRPr="005618E6" w:rsidP="005618E6" w14:paraId="1620A961" w14:textId="77777777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</w:p>
    <w:p w:rsidR="006D02FA" w:rsidRPr="005618E6" w:rsidP="005618E6" w14:paraId="7E0EBC89" w14:textId="1306CDDF">
      <w:pPr>
        <w:shd w:val="clear" w:color="auto" w:fill="FFFFFF"/>
        <w:tabs>
          <w:tab w:val="left" w:pos="709"/>
        </w:tabs>
        <w:ind w:right="-14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</w:rPr>
        <w:t xml:space="preserve">29 марта 2024 года УУП ОМВД России по г. Пятигорску </w:t>
      </w:r>
      <w:r w:rsidRPr="005618E6" w:rsidR="00C9462D">
        <w:rPr>
          <w:sz w:val="26"/>
          <w:szCs w:val="26"/>
        </w:rPr>
        <w:t xml:space="preserve"> </w:t>
      </w:r>
      <w:r w:rsidRPr="005618E6" w:rsidR="00854D36">
        <w:rPr>
          <w:sz w:val="26"/>
          <w:szCs w:val="26"/>
        </w:rPr>
        <w:t>в отношении</w:t>
      </w:r>
      <w:r w:rsidR="00F420DC">
        <w:rPr>
          <w:sz w:val="26"/>
          <w:szCs w:val="26"/>
        </w:rPr>
        <w:t xml:space="preserve"> </w:t>
      </w:r>
      <w:r>
        <w:rPr>
          <w:sz w:val="26"/>
          <w:szCs w:val="26"/>
        </w:rPr>
        <w:t>Саруханяна К.А.</w:t>
      </w:r>
      <w:r w:rsidR="005C1598">
        <w:rPr>
          <w:sz w:val="26"/>
          <w:szCs w:val="26"/>
        </w:rPr>
        <w:t xml:space="preserve"> </w:t>
      </w:r>
      <w:r w:rsidRPr="005618E6" w:rsidR="00854D36">
        <w:rPr>
          <w:sz w:val="26"/>
          <w:szCs w:val="26"/>
        </w:rPr>
        <w:t>составлен протокол об админи</w:t>
      </w:r>
      <w:r w:rsidRPr="005618E6" w:rsidR="001454D1">
        <w:rPr>
          <w:sz w:val="26"/>
          <w:szCs w:val="26"/>
        </w:rPr>
        <w:t>стративном правонарушении серии</w:t>
      </w:r>
      <w:r w:rsidRPr="005618E6" w:rsidR="0093621E">
        <w:rPr>
          <w:sz w:val="26"/>
          <w:szCs w:val="26"/>
        </w:rPr>
        <w:t xml:space="preserve"> 26 </w:t>
      </w:r>
      <w:r>
        <w:rPr>
          <w:sz w:val="26"/>
          <w:szCs w:val="26"/>
        </w:rPr>
        <w:t>АВ</w:t>
      </w:r>
      <w:r w:rsidRPr="005618E6" w:rsidR="0093621E">
        <w:rPr>
          <w:sz w:val="26"/>
          <w:szCs w:val="26"/>
        </w:rPr>
        <w:t xml:space="preserve"> № </w:t>
      </w:r>
      <w:r>
        <w:rPr>
          <w:sz w:val="26"/>
          <w:szCs w:val="26"/>
        </w:rPr>
        <w:t>0580650</w:t>
      </w:r>
      <w:r w:rsidRPr="005618E6" w:rsidR="00854D36">
        <w:rPr>
          <w:sz w:val="26"/>
          <w:szCs w:val="26"/>
        </w:rPr>
        <w:t>, согласно которо</w:t>
      </w:r>
      <w:r w:rsidR="00F420DC">
        <w:rPr>
          <w:sz w:val="26"/>
          <w:szCs w:val="26"/>
        </w:rPr>
        <w:t>му</w:t>
      </w:r>
      <w:r w:rsidRPr="005618E6" w:rsidR="00854D36">
        <w:rPr>
          <w:sz w:val="26"/>
          <w:szCs w:val="26"/>
        </w:rPr>
        <w:t xml:space="preserve"> </w:t>
      </w:r>
      <w:r>
        <w:rPr>
          <w:sz w:val="26"/>
          <w:szCs w:val="26"/>
        </w:rPr>
        <w:t>Саруханян К.А.</w:t>
      </w:r>
      <w:r w:rsidRPr="005618E6" w:rsidR="00854D36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 w:rsidR="00F420DC">
        <w:rPr>
          <w:bCs/>
          <w:iCs/>
          <w:sz w:val="26"/>
          <w:szCs w:val="26"/>
        </w:rPr>
        <w:t xml:space="preserve">500 </w:t>
      </w:r>
      <w:r w:rsidRPr="005618E6" w:rsidR="00616C21">
        <w:rPr>
          <w:bCs/>
          <w:iCs/>
          <w:sz w:val="26"/>
          <w:szCs w:val="26"/>
        </w:rPr>
        <w:t>руб</w:t>
      </w:r>
      <w:r w:rsidRPr="005618E6" w:rsidR="00854D36">
        <w:rPr>
          <w:bCs/>
          <w:iCs/>
          <w:sz w:val="26"/>
          <w:szCs w:val="26"/>
        </w:rPr>
        <w:t xml:space="preserve">., назначенный постановлением </w:t>
      </w:r>
      <w:r w:rsidRPr="005618E6" w:rsidR="00854D36">
        <w:rPr>
          <w:sz w:val="26"/>
          <w:szCs w:val="26"/>
        </w:rPr>
        <w:t xml:space="preserve">по делу об административном правонарушении </w:t>
      </w:r>
      <w:r w:rsidRPr="005618E6" w:rsidR="0093621E">
        <w:rPr>
          <w:sz w:val="26"/>
          <w:szCs w:val="26"/>
        </w:rPr>
        <w:t xml:space="preserve">№ </w:t>
      </w:r>
      <w:r>
        <w:rPr>
          <w:sz w:val="26"/>
          <w:szCs w:val="26"/>
        </w:rPr>
        <w:t>0715390-26</w:t>
      </w:r>
      <w:r w:rsidRPr="005618E6" w:rsidR="00854D36">
        <w:rPr>
          <w:sz w:val="26"/>
          <w:szCs w:val="26"/>
        </w:rPr>
        <w:t xml:space="preserve"> от </w:t>
      </w:r>
      <w:r>
        <w:rPr>
          <w:sz w:val="26"/>
          <w:szCs w:val="26"/>
        </w:rPr>
        <w:t>25 декабря 2023 года</w:t>
      </w:r>
      <w:r w:rsidRPr="005618E6" w:rsidR="00854D36">
        <w:rPr>
          <w:sz w:val="26"/>
          <w:szCs w:val="26"/>
        </w:rPr>
        <w:t xml:space="preserve">, вступившего в законную силу </w:t>
      </w:r>
      <w:r>
        <w:rPr>
          <w:sz w:val="26"/>
          <w:szCs w:val="26"/>
        </w:rPr>
        <w:t>05 января 2024 года</w:t>
      </w:r>
      <w:r w:rsidRPr="005618E6" w:rsidR="00854D36">
        <w:rPr>
          <w:sz w:val="26"/>
          <w:szCs w:val="26"/>
        </w:rPr>
        <w:t xml:space="preserve">, в результате чего </w:t>
      </w:r>
      <w:r>
        <w:rPr>
          <w:sz w:val="26"/>
          <w:szCs w:val="26"/>
        </w:rPr>
        <w:t>12 марта 2024 года</w:t>
      </w:r>
      <w:r w:rsidRPr="005618E6" w:rsidR="00854D36">
        <w:rPr>
          <w:sz w:val="26"/>
          <w:szCs w:val="26"/>
        </w:rPr>
        <w:t xml:space="preserve"> в 00 час. 01 мин. допустил совершение </w:t>
      </w:r>
      <w:r w:rsidRPr="005618E6" w:rsidR="00854D36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административного правонарушения, предусмотренного ч. 1 ст. 20.25 </w:t>
      </w:r>
      <w:r w:rsidRPr="005618E6">
        <w:rPr>
          <w:color w:val="000000"/>
          <w:sz w:val="26"/>
          <w:szCs w:val="26"/>
        </w:rPr>
        <w:t>КРФ об АП</w:t>
      </w:r>
      <w:r w:rsidRPr="005618E6" w:rsidR="00854D36">
        <w:rPr>
          <w:rFonts w:eastAsia="Calibri"/>
          <w:bCs/>
          <w:iCs/>
          <w:sz w:val="26"/>
          <w:szCs w:val="26"/>
          <w:lang w:eastAsia="en-US"/>
        </w:rPr>
        <w:t>.</w:t>
      </w:r>
    </w:p>
    <w:p w:rsidR="006D02FA" w:rsidRPr="005618E6" w:rsidP="005618E6" w14:paraId="1663CCDB" w14:textId="451FBB6C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Саруханян К.А.</w:t>
      </w:r>
      <w:r w:rsidRPr="005618E6" w:rsidR="00CD057F">
        <w:rPr>
          <w:sz w:val="26"/>
          <w:szCs w:val="26"/>
        </w:rPr>
        <w:t xml:space="preserve"> </w:t>
      </w:r>
      <w:r w:rsidRPr="005618E6" w:rsidR="001D7ED1">
        <w:rPr>
          <w:sz w:val="26"/>
          <w:szCs w:val="26"/>
        </w:rPr>
        <w:t>в су</w:t>
      </w:r>
      <w:r w:rsidRPr="005618E6" w:rsidR="004D2D0E">
        <w:rPr>
          <w:sz w:val="26"/>
          <w:szCs w:val="26"/>
        </w:rPr>
        <w:t>дебном заседании вину признал</w:t>
      </w:r>
      <w:r w:rsidRPr="005618E6" w:rsidR="001D7ED1">
        <w:rPr>
          <w:sz w:val="26"/>
          <w:szCs w:val="26"/>
        </w:rPr>
        <w:t>, указал, что действительно не уплатил штраф в установленный законом срок.</w:t>
      </w:r>
    </w:p>
    <w:p w:rsidR="006D02FA" w:rsidRPr="005618E6" w:rsidP="005618E6" w14:paraId="0DB6B56B" w14:textId="02ED2808">
      <w:pPr>
        <w:autoSpaceDE w:val="0"/>
        <w:autoSpaceDN w:val="0"/>
        <w:adjustRightInd w:val="0"/>
        <w:ind w:right="-144" w:firstLine="567"/>
        <w:jc w:val="both"/>
        <w:outlineLvl w:val="2"/>
        <w:rPr>
          <w:bCs/>
          <w:sz w:val="26"/>
          <w:szCs w:val="26"/>
        </w:rPr>
      </w:pPr>
      <w:r w:rsidRPr="005618E6">
        <w:rPr>
          <w:sz w:val="26"/>
          <w:szCs w:val="26"/>
        </w:rPr>
        <w:t xml:space="preserve">Выслушав </w:t>
      </w:r>
      <w:r w:rsidR="00C012CB">
        <w:rPr>
          <w:sz w:val="26"/>
          <w:szCs w:val="26"/>
        </w:rPr>
        <w:t>Саруханяна К.А.</w:t>
      </w:r>
      <w:r w:rsidRPr="005618E6" w:rsidR="00492BA2">
        <w:rPr>
          <w:sz w:val="26"/>
          <w:szCs w:val="26"/>
        </w:rPr>
        <w:t>,</w:t>
      </w:r>
      <w:r w:rsidRPr="005618E6">
        <w:rPr>
          <w:sz w:val="26"/>
          <w:szCs w:val="26"/>
        </w:rPr>
        <w:t xml:space="preserve"> и</w:t>
      </w:r>
      <w:r w:rsidRPr="005618E6">
        <w:rPr>
          <w:rStyle w:val="a4"/>
          <w:rFonts w:eastAsia="Batang"/>
          <w:sz w:val="26"/>
          <w:szCs w:val="26"/>
        </w:rPr>
        <w:t>з</w:t>
      </w:r>
      <w:r w:rsidRPr="005618E6">
        <w:rPr>
          <w:sz w:val="26"/>
          <w:szCs w:val="26"/>
        </w:rPr>
        <w:t>учив и исследовав представленные материалы дела, оценив доказательства по правилам, установленным статьёй 26.11 КРФ об АП</w:t>
      </w:r>
      <w:r w:rsidRPr="005618E6">
        <w:rPr>
          <w:bCs/>
          <w:sz w:val="26"/>
          <w:szCs w:val="26"/>
        </w:rPr>
        <w:t>, суд приходит к выводу о его виновности</w:t>
      </w:r>
      <w:r w:rsidRPr="005618E6">
        <w:rPr>
          <w:sz w:val="26"/>
          <w:szCs w:val="26"/>
        </w:rPr>
        <w:t xml:space="preserve"> в </w:t>
      </w:r>
      <w:r w:rsidRPr="005618E6">
        <w:rPr>
          <w:bCs/>
          <w:sz w:val="26"/>
          <w:szCs w:val="26"/>
        </w:rPr>
        <w:t>совершении административного правонарушения, предусмотренного ч. 1 ст. 20.25 КРФ об АП</w:t>
      </w:r>
      <w:r w:rsidR="00657F14">
        <w:rPr>
          <w:bCs/>
          <w:sz w:val="26"/>
          <w:szCs w:val="26"/>
        </w:rPr>
        <w:t>,</w:t>
      </w:r>
      <w:r w:rsidRPr="005618E6">
        <w:rPr>
          <w:bCs/>
          <w:sz w:val="26"/>
          <w:szCs w:val="26"/>
        </w:rPr>
        <w:t xml:space="preserve"> по следующим основаниям.  </w:t>
      </w:r>
    </w:p>
    <w:p w:rsidR="00854D36" w:rsidRPr="005618E6" w:rsidP="005618E6" w14:paraId="355A84C4" w14:textId="77777777">
      <w:pPr>
        <w:ind w:right="-14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5618E6">
        <w:rPr>
          <w:rFonts w:eastAsia="Calibri"/>
          <w:bCs/>
          <w:iCs/>
          <w:sz w:val="26"/>
          <w:szCs w:val="26"/>
          <w:lang w:eastAsia="en-US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854D36" w:rsidRPr="005618E6" w:rsidP="005618E6" w14:paraId="6CA42433" w14:textId="77777777">
      <w:pPr>
        <w:shd w:val="clear" w:color="auto" w:fill="FFFFFF"/>
        <w:ind w:right="-14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854D36" w:rsidRPr="005618E6" w:rsidP="005618E6" w14:paraId="700D9FED" w14:textId="00C157AF">
      <w:pPr>
        <w:ind w:right="-14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Административная ответственность по </w:t>
      </w:r>
      <w:hyperlink r:id="rId5" w:history="1">
        <w:r w:rsidRPr="005618E6">
          <w:rPr>
            <w:rFonts w:eastAsia="Calibri"/>
            <w:bCs/>
            <w:iCs/>
            <w:sz w:val="26"/>
            <w:szCs w:val="26"/>
            <w:lang w:eastAsia="en-US"/>
          </w:rPr>
          <w:t>ч. 1 ст. 20.25</w:t>
        </w:r>
      </w:hyperlink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5618E6" w:rsidR="003719F0">
        <w:rPr>
          <w:color w:val="000000"/>
          <w:sz w:val="26"/>
          <w:szCs w:val="26"/>
        </w:rPr>
        <w:t>КРФ об АП</w:t>
      </w:r>
      <w:r w:rsidRPr="005618E6" w:rsidR="003719F0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наступает за неуплату административного штрафа в срок, предусмотренный </w:t>
      </w:r>
      <w:r w:rsidRPr="005618E6" w:rsidR="003719F0">
        <w:rPr>
          <w:color w:val="000000"/>
          <w:sz w:val="26"/>
          <w:szCs w:val="26"/>
        </w:rPr>
        <w:t>КРФ об АП</w:t>
      </w:r>
    </w:p>
    <w:p w:rsidR="00854D36" w:rsidRPr="005618E6" w:rsidP="005618E6" w14:paraId="55BD3A69" w14:textId="13CECD73">
      <w:pPr>
        <w:ind w:right="-14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5618E6" w:rsidR="00492BA2">
        <w:rPr>
          <w:rFonts w:eastAsia="Calibri"/>
          <w:bCs/>
          <w:iCs/>
          <w:sz w:val="26"/>
          <w:szCs w:val="26"/>
          <w:lang w:eastAsia="en-US"/>
        </w:rPr>
        <w:t xml:space="preserve">ОМВД России </w:t>
      </w:r>
      <w:r w:rsidR="00C012CB">
        <w:rPr>
          <w:rFonts w:eastAsia="Calibri"/>
          <w:bCs/>
          <w:iCs/>
          <w:sz w:val="26"/>
          <w:szCs w:val="26"/>
          <w:lang w:eastAsia="en-US"/>
        </w:rPr>
        <w:t>по городу Пятигорску</w:t>
      </w:r>
      <w:r w:rsidRPr="005618E6" w:rsidR="00492BA2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5618E6" w:rsidR="005C1598">
        <w:rPr>
          <w:sz w:val="26"/>
          <w:szCs w:val="26"/>
        </w:rPr>
        <w:t xml:space="preserve">№ </w:t>
      </w:r>
      <w:r w:rsidR="00C012CB">
        <w:rPr>
          <w:sz w:val="26"/>
          <w:szCs w:val="26"/>
        </w:rPr>
        <w:t>0715390-26</w:t>
      </w:r>
      <w:r w:rsidRPr="005618E6" w:rsidR="005C1598">
        <w:rPr>
          <w:sz w:val="26"/>
          <w:szCs w:val="26"/>
        </w:rPr>
        <w:t xml:space="preserve"> от </w:t>
      </w:r>
      <w:r w:rsidR="00C012CB">
        <w:rPr>
          <w:sz w:val="26"/>
          <w:szCs w:val="26"/>
        </w:rPr>
        <w:t>25 декабря 2023 года</w:t>
      </w:r>
      <w:r w:rsidRPr="005618E6" w:rsidR="005C1598">
        <w:rPr>
          <w:sz w:val="26"/>
          <w:szCs w:val="26"/>
        </w:rPr>
        <w:t xml:space="preserve">, вступившего в законную силу </w:t>
      </w:r>
      <w:r w:rsidR="00E136A3">
        <w:rPr>
          <w:sz w:val="26"/>
          <w:szCs w:val="26"/>
        </w:rPr>
        <w:t xml:space="preserve">05 января </w:t>
      </w:r>
      <w:r w:rsidR="00C012CB">
        <w:rPr>
          <w:sz w:val="26"/>
          <w:szCs w:val="26"/>
        </w:rPr>
        <w:t xml:space="preserve"> 2024 года</w:t>
      </w: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, </w:t>
      </w:r>
      <w:r w:rsidR="00C012CB">
        <w:rPr>
          <w:sz w:val="26"/>
          <w:szCs w:val="26"/>
        </w:rPr>
        <w:t xml:space="preserve">Саруханяну К.А. </w:t>
      </w: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за совершение административного правонарушения, предусмотренного </w:t>
      </w:r>
      <w:r w:rsidRPr="005618E6" w:rsidR="006E195D">
        <w:rPr>
          <w:rFonts w:eastAsia="Calibri"/>
          <w:bCs/>
          <w:iCs/>
          <w:sz w:val="26"/>
          <w:szCs w:val="26"/>
          <w:lang w:eastAsia="en-US"/>
        </w:rPr>
        <w:t xml:space="preserve">ст. </w:t>
      </w:r>
      <w:r w:rsidR="00F420DC">
        <w:rPr>
          <w:rFonts w:eastAsia="Calibri"/>
          <w:bCs/>
          <w:iCs/>
          <w:sz w:val="26"/>
          <w:szCs w:val="26"/>
          <w:lang w:eastAsia="en-US"/>
        </w:rPr>
        <w:t>20.</w:t>
      </w:r>
      <w:r w:rsidR="00C012CB">
        <w:rPr>
          <w:rFonts w:eastAsia="Calibri"/>
          <w:bCs/>
          <w:iCs/>
          <w:sz w:val="26"/>
          <w:szCs w:val="26"/>
          <w:lang w:eastAsia="en-US"/>
        </w:rPr>
        <w:t>2</w:t>
      </w:r>
      <w:r w:rsidR="00F420DC">
        <w:rPr>
          <w:rFonts w:eastAsia="Calibri"/>
          <w:bCs/>
          <w:iCs/>
          <w:sz w:val="26"/>
          <w:szCs w:val="26"/>
          <w:lang w:eastAsia="en-US"/>
        </w:rPr>
        <w:t>1</w:t>
      </w: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5618E6" w:rsidR="00C012CB">
        <w:rPr>
          <w:color w:val="000000"/>
          <w:sz w:val="26"/>
          <w:szCs w:val="26"/>
        </w:rPr>
        <w:t>КРФ об АП</w:t>
      </w:r>
      <w:r w:rsidRPr="005618E6" w:rsidR="00C012C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назначено административное наказание в виде административного штрафа в размере </w:t>
      </w:r>
      <w:r w:rsidR="00F420DC">
        <w:rPr>
          <w:rFonts w:eastAsia="Calibri"/>
          <w:bCs/>
          <w:iCs/>
          <w:sz w:val="26"/>
          <w:szCs w:val="26"/>
          <w:lang w:eastAsia="en-US"/>
        </w:rPr>
        <w:t>5</w:t>
      </w:r>
      <w:r w:rsidRPr="005618E6" w:rsidR="00616C21">
        <w:rPr>
          <w:rFonts w:eastAsia="Calibri"/>
          <w:bCs/>
          <w:iCs/>
          <w:sz w:val="26"/>
          <w:szCs w:val="26"/>
          <w:lang w:eastAsia="en-US"/>
        </w:rPr>
        <w:t>00 руб</w:t>
      </w:r>
      <w:r w:rsidRPr="005618E6">
        <w:rPr>
          <w:rFonts w:eastAsia="Calibri"/>
          <w:bCs/>
          <w:iCs/>
          <w:sz w:val="26"/>
          <w:szCs w:val="26"/>
          <w:lang w:eastAsia="en-US"/>
        </w:rPr>
        <w:t>.</w:t>
      </w:r>
    </w:p>
    <w:p w:rsidR="00854D36" w:rsidRPr="005618E6" w:rsidP="005618E6" w14:paraId="5776BCF6" w14:textId="5FE1E35F">
      <w:pPr>
        <w:ind w:right="-144" w:firstLine="567"/>
        <w:jc w:val="both"/>
        <w:rPr>
          <w:bCs/>
          <w:iCs/>
          <w:sz w:val="26"/>
          <w:szCs w:val="26"/>
        </w:rPr>
      </w:pP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положениями ч. 1 ст. 32.2 </w:t>
      </w:r>
      <w:r w:rsidRPr="005618E6" w:rsidR="00C012CB">
        <w:rPr>
          <w:color w:val="000000"/>
          <w:sz w:val="26"/>
          <w:szCs w:val="26"/>
        </w:rPr>
        <w:t>КРФ об АП</w:t>
      </w:r>
      <w:r w:rsidRPr="005618E6" w:rsidR="00C012C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5618E6">
        <w:rPr>
          <w:rFonts w:eastAsia="Calibri"/>
          <w:bCs/>
          <w:iCs/>
          <w:sz w:val="26"/>
          <w:szCs w:val="26"/>
          <w:lang w:eastAsia="en-US"/>
        </w:rPr>
        <w:t>а</w:t>
      </w:r>
      <w:r w:rsidRPr="005618E6">
        <w:rPr>
          <w:bCs/>
          <w:iCs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4D36" w:rsidRPr="00F420DC" w:rsidP="00F420DC" w14:paraId="013C1C03" w14:textId="39CDA749">
      <w:pPr>
        <w:ind w:right="-14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Согласно сведениям о привлечении </w:t>
      </w:r>
      <w:r w:rsidRPr="005618E6" w:rsidR="005C1598">
        <w:rPr>
          <w:sz w:val="26"/>
          <w:szCs w:val="26"/>
        </w:rPr>
        <w:t xml:space="preserve">№ </w:t>
      </w:r>
      <w:r w:rsidR="00C012CB">
        <w:rPr>
          <w:sz w:val="26"/>
          <w:szCs w:val="26"/>
        </w:rPr>
        <w:t>0714290-26</w:t>
      </w:r>
      <w:r w:rsidRPr="005618E6" w:rsidR="005C1598">
        <w:rPr>
          <w:sz w:val="26"/>
          <w:szCs w:val="26"/>
        </w:rPr>
        <w:t xml:space="preserve"> от </w:t>
      </w:r>
      <w:r w:rsidR="00C012CB">
        <w:rPr>
          <w:sz w:val="26"/>
          <w:szCs w:val="26"/>
        </w:rPr>
        <w:t>25 декабря 2023 года</w:t>
      </w:r>
      <w:r w:rsidRPr="005618E6" w:rsidR="005C1598">
        <w:rPr>
          <w:sz w:val="26"/>
          <w:szCs w:val="26"/>
        </w:rPr>
        <w:t>, вступившего в законную силу</w:t>
      </w:r>
      <w:r w:rsidR="00E136A3">
        <w:rPr>
          <w:sz w:val="26"/>
          <w:szCs w:val="26"/>
        </w:rPr>
        <w:t xml:space="preserve"> 05 января 2024 года</w:t>
      </w:r>
      <w:r w:rsidR="005C1598">
        <w:rPr>
          <w:sz w:val="26"/>
          <w:szCs w:val="26"/>
        </w:rPr>
        <w:t xml:space="preserve"> </w:t>
      </w:r>
      <w:r w:rsidR="00E136A3">
        <w:rPr>
          <w:sz w:val="26"/>
          <w:szCs w:val="26"/>
        </w:rPr>
        <w:t>Саруханяна К.А.</w:t>
      </w:r>
      <w:r w:rsidRPr="005618E6">
        <w:rPr>
          <w:sz w:val="26"/>
          <w:szCs w:val="26"/>
        </w:rPr>
        <w:t xml:space="preserve"> </w:t>
      </w: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F420DC">
        <w:rPr>
          <w:rFonts w:eastAsia="Calibri"/>
          <w:bCs/>
          <w:iCs/>
          <w:sz w:val="26"/>
          <w:szCs w:val="26"/>
          <w:lang w:eastAsia="en-US"/>
        </w:rPr>
        <w:t>5</w:t>
      </w:r>
      <w:r w:rsidRPr="005618E6" w:rsidR="00616C21">
        <w:rPr>
          <w:rFonts w:eastAsia="Calibri"/>
          <w:bCs/>
          <w:iCs/>
          <w:sz w:val="26"/>
          <w:szCs w:val="26"/>
          <w:lang w:eastAsia="en-US"/>
        </w:rPr>
        <w:t>00 руб</w:t>
      </w: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., назначенного постановлением  в установленный ч. 1 ст. 32.2 </w:t>
      </w:r>
      <w:r w:rsidRPr="005618E6" w:rsidR="00E136A3">
        <w:rPr>
          <w:color w:val="000000"/>
          <w:sz w:val="26"/>
          <w:szCs w:val="26"/>
        </w:rPr>
        <w:t>КРФ об АП</w:t>
      </w:r>
      <w:r w:rsidRPr="005618E6">
        <w:rPr>
          <w:rFonts w:eastAsia="Calibri"/>
          <w:bCs/>
          <w:iCs/>
          <w:sz w:val="26"/>
          <w:szCs w:val="26"/>
          <w:lang w:eastAsia="en-US"/>
        </w:rPr>
        <w:t xml:space="preserve"> срок, то есть не позднее 24 час. 00 мин. </w:t>
      </w:r>
      <w:r w:rsidR="00E136A3">
        <w:rPr>
          <w:rFonts w:eastAsia="Calibri"/>
          <w:bCs/>
          <w:iCs/>
          <w:sz w:val="26"/>
          <w:szCs w:val="26"/>
          <w:lang w:eastAsia="en-US"/>
        </w:rPr>
        <w:t>11 марта 2024 года</w:t>
      </w:r>
      <w:r w:rsidRPr="005618E6">
        <w:rPr>
          <w:rFonts w:eastAsia="Calibri"/>
          <w:bCs/>
          <w:iCs/>
          <w:sz w:val="26"/>
          <w:szCs w:val="26"/>
          <w:lang w:eastAsia="en-US"/>
        </w:rPr>
        <w:t>, не оплачена,</w:t>
      </w:r>
      <w:r w:rsidRPr="005618E6">
        <w:rPr>
          <w:bCs/>
          <w:iCs/>
          <w:sz w:val="26"/>
          <w:szCs w:val="26"/>
        </w:rPr>
        <w:t xml:space="preserve"> тем самым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 К.А.</w:t>
      </w:r>
      <w:r w:rsidRPr="005618E6" w:rsidR="00657F14">
        <w:rPr>
          <w:sz w:val="26"/>
          <w:szCs w:val="26"/>
        </w:rPr>
        <w:t xml:space="preserve"> </w:t>
      </w:r>
      <w:r w:rsidRPr="005618E6" w:rsidR="00E76597">
        <w:rPr>
          <w:sz w:val="26"/>
          <w:szCs w:val="26"/>
        </w:rPr>
        <w:t xml:space="preserve"> </w:t>
      </w:r>
      <w:r w:rsidRPr="005618E6">
        <w:rPr>
          <w:bCs/>
          <w:iCs/>
          <w:sz w:val="26"/>
          <w:szCs w:val="26"/>
        </w:rPr>
        <w:t xml:space="preserve">совершил административное правонарушение, предусмотренное </w:t>
      </w:r>
      <w:hyperlink r:id="rId6" w:history="1">
        <w:r w:rsidRPr="005618E6">
          <w:rPr>
            <w:bCs/>
            <w:iCs/>
            <w:sz w:val="26"/>
            <w:szCs w:val="26"/>
          </w:rPr>
          <w:t>ч. 1 ст. 20.25</w:t>
        </w:r>
      </w:hyperlink>
      <w:r w:rsidRPr="005618E6">
        <w:rPr>
          <w:bCs/>
          <w:iCs/>
          <w:sz w:val="26"/>
          <w:szCs w:val="26"/>
        </w:rPr>
        <w:t xml:space="preserve"> </w:t>
      </w:r>
      <w:r w:rsidRPr="005618E6" w:rsidR="00E136A3">
        <w:rPr>
          <w:color w:val="000000"/>
          <w:sz w:val="26"/>
          <w:szCs w:val="26"/>
        </w:rPr>
        <w:t>КРФ об АП</w:t>
      </w:r>
      <w:r w:rsidRPr="005618E6">
        <w:rPr>
          <w:bCs/>
          <w:iCs/>
          <w:sz w:val="26"/>
          <w:szCs w:val="26"/>
        </w:rPr>
        <w:t>.</w:t>
      </w:r>
    </w:p>
    <w:p w:rsidR="00854D36" w:rsidRPr="005618E6" w:rsidP="005618E6" w14:paraId="7A0B4F1E" w14:textId="694B2EC7">
      <w:pPr>
        <w:ind w:right="-144" w:firstLine="567"/>
        <w:jc w:val="both"/>
        <w:rPr>
          <w:bCs/>
          <w:iCs/>
          <w:sz w:val="26"/>
          <w:szCs w:val="26"/>
        </w:rPr>
      </w:pPr>
      <w:r w:rsidRPr="005618E6">
        <w:rPr>
          <w:bCs/>
          <w:iCs/>
          <w:sz w:val="26"/>
          <w:szCs w:val="26"/>
        </w:rPr>
        <w:t xml:space="preserve">Сведений в материалах дела о том, что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 К.А.</w:t>
      </w:r>
      <w:r w:rsidRPr="005618E6" w:rsidR="00F22470">
        <w:rPr>
          <w:sz w:val="26"/>
          <w:szCs w:val="26"/>
        </w:rPr>
        <w:t xml:space="preserve"> </w:t>
      </w:r>
      <w:r w:rsidRPr="005618E6">
        <w:rPr>
          <w:bCs/>
          <w:iCs/>
          <w:sz w:val="26"/>
          <w:szCs w:val="26"/>
        </w:rPr>
        <w:t xml:space="preserve">предоставлялась рассрочка или отсрочка платежа по постановлению </w:t>
      </w:r>
      <w:r w:rsidRPr="005618E6">
        <w:rPr>
          <w:sz w:val="26"/>
          <w:szCs w:val="26"/>
        </w:rPr>
        <w:t xml:space="preserve">от </w:t>
      </w:r>
      <w:r w:rsidR="00E136A3">
        <w:rPr>
          <w:sz w:val="26"/>
          <w:szCs w:val="26"/>
        </w:rPr>
        <w:t>25 декабря 2023 года</w:t>
      </w:r>
      <w:r w:rsidRPr="005618E6">
        <w:rPr>
          <w:bCs/>
          <w:iCs/>
          <w:sz w:val="26"/>
          <w:szCs w:val="26"/>
        </w:rPr>
        <w:t>, в материалах дела не имеется.</w:t>
      </w:r>
    </w:p>
    <w:p w:rsidR="00854D36" w:rsidRPr="005618E6" w:rsidP="005618E6" w14:paraId="1EE71C4D" w14:textId="77777777">
      <w:pPr>
        <w:ind w:right="-144" w:firstLine="567"/>
        <w:jc w:val="both"/>
        <w:rPr>
          <w:sz w:val="26"/>
          <w:szCs w:val="26"/>
        </w:rPr>
      </w:pPr>
      <w:r w:rsidRPr="005618E6">
        <w:rPr>
          <w:bCs/>
          <w:iCs/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5618E6">
        <w:rPr>
          <w:sz w:val="26"/>
          <w:szCs w:val="26"/>
        </w:rPr>
        <w:t>исследованными в ходе рассмотрения дела.</w:t>
      </w:r>
    </w:p>
    <w:p w:rsidR="00854D36" w:rsidRPr="005618E6" w:rsidP="005618E6" w14:paraId="2335724B" w14:textId="534B22DC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Доказательств, подтверждающих уплату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Саруханяном К.А.</w:t>
      </w:r>
      <w:r w:rsidRPr="005618E6" w:rsidR="00CA0412">
        <w:rPr>
          <w:sz w:val="26"/>
          <w:szCs w:val="26"/>
        </w:rPr>
        <w:t xml:space="preserve">  </w:t>
      </w:r>
      <w:r w:rsidRPr="005618E6" w:rsidR="00F22470"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 xml:space="preserve">административного штрафа в размере </w:t>
      </w:r>
      <w:r w:rsidR="00CA0412">
        <w:rPr>
          <w:sz w:val="26"/>
          <w:szCs w:val="26"/>
        </w:rPr>
        <w:t>5</w:t>
      </w:r>
      <w:r w:rsidRPr="005618E6" w:rsidR="00616C21">
        <w:rPr>
          <w:sz w:val="26"/>
          <w:szCs w:val="26"/>
        </w:rPr>
        <w:t>00 руб</w:t>
      </w:r>
      <w:r w:rsidR="00CA0412">
        <w:rPr>
          <w:sz w:val="26"/>
          <w:szCs w:val="26"/>
        </w:rPr>
        <w:t xml:space="preserve">лей, </w:t>
      </w:r>
      <w:r w:rsidRPr="005618E6">
        <w:rPr>
          <w:sz w:val="26"/>
          <w:szCs w:val="26"/>
        </w:rPr>
        <w:t>в установленный законом срок, не представлено, как и не установлено при рассмотрении дела.</w:t>
      </w:r>
    </w:p>
    <w:p w:rsidR="00854D36" w:rsidRPr="005618E6" w:rsidP="005618E6" w14:paraId="546E6330" w14:textId="2565CC75">
      <w:pPr>
        <w:ind w:right="-144" w:firstLine="567"/>
        <w:jc w:val="both"/>
        <w:rPr>
          <w:bCs/>
          <w:iCs/>
          <w:sz w:val="26"/>
          <w:szCs w:val="26"/>
        </w:rPr>
      </w:pPr>
      <w:r w:rsidRPr="005618E6">
        <w:rPr>
          <w:bCs/>
          <w:iCs/>
          <w:sz w:val="26"/>
          <w:szCs w:val="26"/>
        </w:rPr>
        <w:t>Как следует из протокола об административном правонарушении, в графе объяснения</w:t>
      </w:r>
      <w:r w:rsidRPr="005618E6" w:rsidR="00E76597">
        <w:rPr>
          <w:bCs/>
          <w:iCs/>
          <w:sz w:val="26"/>
          <w:szCs w:val="26"/>
        </w:rPr>
        <w:t>,</w:t>
      </w:r>
      <w:r w:rsidRPr="005618E6">
        <w:rPr>
          <w:bCs/>
          <w:iCs/>
          <w:sz w:val="26"/>
          <w:szCs w:val="26"/>
        </w:rPr>
        <w:t xml:space="preserve">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 К.А.</w:t>
      </w:r>
      <w:r w:rsidRPr="005618E6" w:rsidR="00CA0412">
        <w:rPr>
          <w:sz w:val="26"/>
          <w:szCs w:val="26"/>
        </w:rPr>
        <w:t xml:space="preserve">  </w:t>
      </w:r>
      <w:r w:rsidRPr="005618E6" w:rsidR="00F22470">
        <w:rPr>
          <w:sz w:val="26"/>
          <w:szCs w:val="26"/>
        </w:rPr>
        <w:t xml:space="preserve"> </w:t>
      </w:r>
      <w:r w:rsidRPr="005618E6" w:rsidR="007F3259">
        <w:rPr>
          <w:bCs/>
          <w:iCs/>
          <w:sz w:val="26"/>
          <w:szCs w:val="26"/>
        </w:rPr>
        <w:t xml:space="preserve">указано: </w:t>
      </w:r>
      <w:r w:rsidRPr="005618E6">
        <w:rPr>
          <w:bCs/>
          <w:iCs/>
          <w:sz w:val="26"/>
          <w:szCs w:val="26"/>
        </w:rPr>
        <w:t>«</w:t>
      </w:r>
      <w:r w:rsidR="005C1598">
        <w:rPr>
          <w:bCs/>
          <w:iCs/>
          <w:sz w:val="26"/>
          <w:szCs w:val="26"/>
        </w:rPr>
        <w:t>с протоколом согласен</w:t>
      </w:r>
      <w:r w:rsidRPr="005618E6">
        <w:rPr>
          <w:bCs/>
          <w:iCs/>
          <w:sz w:val="26"/>
          <w:szCs w:val="26"/>
        </w:rPr>
        <w:t>»</w:t>
      </w:r>
      <w:r w:rsidRPr="005618E6" w:rsidR="0093621E">
        <w:rPr>
          <w:bCs/>
          <w:iCs/>
          <w:sz w:val="26"/>
          <w:szCs w:val="26"/>
        </w:rPr>
        <w:t>.</w:t>
      </w:r>
    </w:p>
    <w:p w:rsidR="00854D36" w:rsidRPr="005618E6" w:rsidP="005618E6" w14:paraId="29E00E44" w14:textId="4F8E103D">
      <w:pPr>
        <w:ind w:right="-144" w:firstLine="567"/>
        <w:jc w:val="both"/>
        <w:rPr>
          <w:bCs/>
          <w:iCs/>
          <w:sz w:val="26"/>
          <w:szCs w:val="26"/>
        </w:rPr>
      </w:pPr>
      <w:r w:rsidRPr="005618E6">
        <w:rPr>
          <w:bCs/>
          <w:iCs/>
          <w:sz w:val="26"/>
          <w:szCs w:val="26"/>
        </w:rPr>
        <w:t xml:space="preserve">При таких обстоятельствах,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Сарухахян К.А.</w:t>
      </w:r>
      <w:r w:rsidRPr="005618E6" w:rsidR="00F22470">
        <w:rPr>
          <w:sz w:val="26"/>
          <w:szCs w:val="26"/>
        </w:rPr>
        <w:t xml:space="preserve"> </w:t>
      </w:r>
      <w:r w:rsidRPr="005618E6">
        <w:rPr>
          <w:bCs/>
          <w:iCs/>
          <w:sz w:val="26"/>
          <w:szCs w:val="26"/>
        </w:rPr>
        <w:t xml:space="preserve">правомерно подлежит привлечению к административной ответственности, установленной ч. 1 ст. 20.25 </w:t>
      </w:r>
      <w:r w:rsidRPr="005618E6" w:rsidR="00E136A3">
        <w:rPr>
          <w:color w:val="000000"/>
          <w:sz w:val="26"/>
          <w:szCs w:val="26"/>
        </w:rPr>
        <w:t>КРФ об АП</w:t>
      </w:r>
      <w:r w:rsidRPr="005618E6">
        <w:rPr>
          <w:bCs/>
          <w:iCs/>
          <w:sz w:val="26"/>
          <w:szCs w:val="26"/>
        </w:rPr>
        <w:t>.</w:t>
      </w:r>
    </w:p>
    <w:p w:rsidR="00854D36" w:rsidRPr="005618E6" w:rsidP="005618E6" w14:paraId="13901AC7" w14:textId="3421F903">
      <w:pPr>
        <w:shd w:val="clear" w:color="auto" w:fill="FFFFFF"/>
        <w:tabs>
          <w:tab w:val="left" w:pos="567"/>
          <w:tab w:val="left" w:pos="6440"/>
        </w:tabs>
        <w:suppressAutoHyphens/>
        <w:ind w:right="-144" w:firstLine="567"/>
        <w:jc w:val="both"/>
        <w:rPr>
          <w:bCs/>
          <w:iCs/>
          <w:sz w:val="26"/>
          <w:szCs w:val="26"/>
          <w:lang w:eastAsia="ar-SA"/>
        </w:rPr>
      </w:pPr>
      <w:r w:rsidRPr="005618E6">
        <w:rPr>
          <w:bCs/>
          <w:iCs/>
          <w:sz w:val="26"/>
          <w:szCs w:val="26"/>
          <w:lang w:eastAsia="ar-SA"/>
        </w:rPr>
        <w:t xml:space="preserve">Каких-либо нарушений требований ст. 28.2 </w:t>
      </w:r>
      <w:r w:rsidRPr="005618E6" w:rsidR="00E136A3">
        <w:rPr>
          <w:color w:val="000000"/>
          <w:sz w:val="26"/>
          <w:szCs w:val="26"/>
        </w:rPr>
        <w:t>КРФ об АП</w:t>
      </w:r>
      <w:r w:rsidRPr="005618E6" w:rsidR="00E136A3">
        <w:rPr>
          <w:bCs/>
          <w:iCs/>
          <w:sz w:val="26"/>
          <w:szCs w:val="26"/>
          <w:lang w:eastAsia="ar-SA"/>
        </w:rPr>
        <w:t xml:space="preserve"> </w:t>
      </w:r>
      <w:r w:rsidRPr="005618E6">
        <w:rPr>
          <w:bCs/>
          <w:iCs/>
          <w:sz w:val="26"/>
          <w:szCs w:val="26"/>
          <w:lang w:eastAsia="ar-SA"/>
        </w:rPr>
        <w:t xml:space="preserve">инспектором при составлении в отношении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Саруханяна К.А.</w:t>
      </w:r>
      <w:r w:rsidRPr="005618E6" w:rsidR="00F22470">
        <w:rPr>
          <w:sz w:val="26"/>
          <w:szCs w:val="26"/>
        </w:rPr>
        <w:t xml:space="preserve"> </w:t>
      </w:r>
      <w:r w:rsidRPr="005618E6">
        <w:rPr>
          <w:bCs/>
          <w:iCs/>
          <w:sz w:val="26"/>
          <w:szCs w:val="26"/>
          <w:lang w:eastAsia="ar-SA"/>
        </w:rPr>
        <w:t xml:space="preserve">протокола об административном правонарушении, </w:t>
      </w:r>
      <w:r w:rsidR="009D435F">
        <w:rPr>
          <w:bCs/>
          <w:iCs/>
          <w:sz w:val="26"/>
          <w:szCs w:val="26"/>
          <w:lang w:eastAsia="ar-SA"/>
        </w:rPr>
        <w:t>нет</w:t>
      </w:r>
      <w:r w:rsidRPr="005618E6">
        <w:rPr>
          <w:bCs/>
          <w:iCs/>
          <w:sz w:val="26"/>
          <w:szCs w:val="26"/>
          <w:lang w:eastAsia="ar-SA"/>
        </w:rPr>
        <w:t>. Доказательств обратного</w:t>
      </w:r>
      <w:r w:rsidR="005349F6">
        <w:rPr>
          <w:bCs/>
          <w:iCs/>
          <w:sz w:val="26"/>
          <w:szCs w:val="26"/>
          <w:lang w:eastAsia="ar-SA"/>
        </w:rPr>
        <w:t xml:space="preserve"> -</w:t>
      </w:r>
      <w:r w:rsidRPr="005618E6">
        <w:rPr>
          <w:bCs/>
          <w:iCs/>
          <w:sz w:val="26"/>
          <w:szCs w:val="26"/>
          <w:lang w:eastAsia="ar-SA"/>
        </w:rPr>
        <w:t xml:space="preserve"> не представлено. </w:t>
      </w:r>
    </w:p>
    <w:p w:rsidR="00854D36" w:rsidRPr="005618E6" w:rsidP="005618E6" w14:paraId="1A5FF021" w14:textId="555C5CB2">
      <w:pPr>
        <w:shd w:val="clear" w:color="auto" w:fill="FFFFFF"/>
        <w:tabs>
          <w:tab w:val="left" w:pos="567"/>
          <w:tab w:val="left" w:pos="6440"/>
        </w:tabs>
        <w:suppressAutoHyphens/>
        <w:ind w:right="-144" w:firstLine="567"/>
        <w:jc w:val="both"/>
        <w:rPr>
          <w:bCs/>
          <w:iCs/>
          <w:sz w:val="26"/>
          <w:szCs w:val="26"/>
          <w:lang w:eastAsia="ar-SA"/>
        </w:rPr>
      </w:pPr>
      <w:r w:rsidRPr="005618E6">
        <w:rPr>
          <w:bCs/>
          <w:iCs/>
          <w:sz w:val="26"/>
          <w:szCs w:val="26"/>
          <w:lang w:eastAsia="ar-SA"/>
        </w:rPr>
        <w:t xml:space="preserve">В протоколе об административном правонарушении отсутствуют сведения о наличии в нем замечаний по его содержанию от имени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Саруханяна К.А.</w:t>
      </w:r>
    </w:p>
    <w:p w:rsidR="00854D36" w:rsidRPr="005618E6" w:rsidP="005618E6" w14:paraId="6D8BDF6D" w14:textId="289318AF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Протокол составлен уполномоченным должностным лицом, нарушений требований </w:t>
      </w:r>
      <w:r w:rsidRPr="005618E6" w:rsidR="00E136A3">
        <w:rPr>
          <w:color w:val="000000"/>
          <w:sz w:val="26"/>
          <w:szCs w:val="26"/>
        </w:rPr>
        <w:t>КРФ об АП</w:t>
      </w:r>
      <w:r w:rsidRPr="005618E6" w:rsidR="00E136A3"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 xml:space="preserve">при его составлении не установлено, в связи с чем, является допустимым доказательством по делу. </w:t>
      </w:r>
    </w:p>
    <w:p w:rsidR="00854D36" w:rsidRPr="005618E6" w:rsidP="005618E6" w14:paraId="2A0756B4" w14:textId="4E8F85AB">
      <w:pPr>
        <w:ind w:right="-144" w:firstLine="567"/>
        <w:jc w:val="both"/>
        <w:rPr>
          <w:sz w:val="26"/>
          <w:szCs w:val="26"/>
        </w:rPr>
      </w:pPr>
      <w:r w:rsidRPr="005618E6">
        <w:rPr>
          <w:spacing w:val="2"/>
          <w:sz w:val="26"/>
          <w:szCs w:val="26"/>
        </w:rPr>
        <w:t xml:space="preserve">Действия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Саруханяна К.А.</w:t>
      </w:r>
      <w:r w:rsidRPr="005618E6" w:rsidR="005349F6">
        <w:rPr>
          <w:sz w:val="26"/>
          <w:szCs w:val="26"/>
        </w:rPr>
        <w:t xml:space="preserve"> </w:t>
      </w:r>
      <w:r w:rsidRPr="005618E6">
        <w:rPr>
          <w:spacing w:val="2"/>
          <w:sz w:val="26"/>
          <w:szCs w:val="26"/>
        </w:rPr>
        <w:t xml:space="preserve">подлежат квалификации </w:t>
      </w:r>
      <w:r w:rsidRPr="005618E6">
        <w:rPr>
          <w:sz w:val="26"/>
          <w:szCs w:val="26"/>
        </w:rPr>
        <w:t xml:space="preserve">по ч. 1 ст. 20.25 </w:t>
      </w:r>
      <w:r w:rsidRPr="005618E6" w:rsidR="00E136A3">
        <w:rPr>
          <w:color w:val="000000"/>
          <w:sz w:val="26"/>
          <w:szCs w:val="26"/>
        </w:rPr>
        <w:t>КРФ об АП</w:t>
      </w:r>
      <w:r w:rsidRPr="005618E6" w:rsidR="00E136A3"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 xml:space="preserve">- неуплата административного штрафа в срок, предусмотренный </w:t>
      </w:r>
      <w:r w:rsidRPr="005618E6" w:rsidR="00E136A3">
        <w:rPr>
          <w:color w:val="000000"/>
          <w:sz w:val="26"/>
          <w:szCs w:val="26"/>
        </w:rPr>
        <w:t>КРФ об АП</w:t>
      </w:r>
      <w:r w:rsidRPr="005618E6">
        <w:rPr>
          <w:sz w:val="26"/>
          <w:szCs w:val="26"/>
        </w:rPr>
        <w:t>.</w:t>
      </w:r>
    </w:p>
    <w:p w:rsidR="00E76597" w:rsidRPr="005618E6" w:rsidP="005618E6" w14:paraId="769605D6" w14:textId="11185CC1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5618E6" w:rsidR="00E136A3">
        <w:rPr>
          <w:color w:val="000000"/>
          <w:sz w:val="26"/>
          <w:szCs w:val="26"/>
        </w:rPr>
        <w:t>КРФ об АП</w:t>
      </w:r>
      <w:r w:rsidRPr="005618E6">
        <w:rPr>
          <w:sz w:val="26"/>
          <w:szCs w:val="26"/>
        </w:rPr>
        <w:t xml:space="preserve">, в соответствии с п. 4 ст. 29.1 </w:t>
      </w:r>
      <w:r w:rsidRPr="005618E6" w:rsidR="00E136A3">
        <w:rPr>
          <w:color w:val="000000"/>
          <w:sz w:val="26"/>
          <w:szCs w:val="26"/>
        </w:rPr>
        <w:t>КРФ об АП</w:t>
      </w:r>
      <w:r w:rsidRPr="005618E6" w:rsidR="00E136A3"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>не установлено.</w:t>
      </w:r>
    </w:p>
    <w:p w:rsidR="00E76597" w:rsidRPr="005618E6" w:rsidP="005618E6" w14:paraId="746AE9C3" w14:textId="77777777">
      <w:pPr>
        <w:ind w:right="-144" w:firstLine="567"/>
        <w:jc w:val="both"/>
        <w:rPr>
          <w:sz w:val="26"/>
          <w:szCs w:val="26"/>
        </w:rPr>
      </w:pPr>
      <w:r w:rsidRPr="005618E6">
        <w:rPr>
          <w:bCs/>
          <w:sz w:val="26"/>
          <w:szCs w:val="26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854D36" w:rsidRPr="005618E6" w:rsidP="005618E6" w14:paraId="4496C3F8" w14:textId="6FA80C6D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E136A3">
        <w:rPr>
          <w:sz w:val="26"/>
          <w:szCs w:val="26"/>
        </w:rPr>
        <w:t xml:space="preserve">                      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 К.А</w:t>
      </w:r>
      <w:r w:rsidR="005C1598">
        <w:rPr>
          <w:rFonts w:eastAsia="Calibri"/>
          <w:bCs/>
          <w:iCs/>
          <w:sz w:val="26"/>
          <w:szCs w:val="26"/>
          <w:lang w:eastAsia="en-US"/>
        </w:rPr>
        <w:t>.</w:t>
      </w:r>
      <w:r w:rsidRPr="005618E6">
        <w:rPr>
          <w:sz w:val="26"/>
          <w:szCs w:val="26"/>
        </w:rPr>
        <w:t xml:space="preserve">, предусмотренных ст.ст. 4.2, 4.3 </w:t>
      </w:r>
      <w:r w:rsidRPr="005618E6" w:rsidR="005349F6">
        <w:rPr>
          <w:bCs/>
          <w:sz w:val="26"/>
          <w:szCs w:val="26"/>
        </w:rPr>
        <w:t xml:space="preserve">КРФ об АП, </w:t>
      </w:r>
      <w:r w:rsidRPr="005618E6">
        <w:rPr>
          <w:sz w:val="26"/>
          <w:szCs w:val="26"/>
        </w:rPr>
        <w:t>не установлено.</w:t>
      </w:r>
    </w:p>
    <w:p w:rsidR="00854D36" w:rsidRPr="005618E6" w:rsidP="005618E6" w14:paraId="66E8CABF" w14:textId="334C2577">
      <w:pPr>
        <w:shd w:val="clear" w:color="auto" w:fill="FFFFFF"/>
        <w:ind w:right="-144" w:firstLine="567"/>
        <w:jc w:val="both"/>
        <w:rPr>
          <w:bCs/>
          <w:iCs/>
          <w:sz w:val="26"/>
          <w:szCs w:val="26"/>
        </w:rPr>
      </w:pPr>
      <w:r w:rsidRPr="005618E6">
        <w:rPr>
          <w:bCs/>
          <w:iCs/>
          <w:sz w:val="26"/>
          <w:szCs w:val="26"/>
        </w:rPr>
        <w:t xml:space="preserve">Оснований для освобождения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 К.А</w:t>
      </w:r>
      <w:r w:rsidR="005C1598">
        <w:rPr>
          <w:rFonts w:eastAsia="Calibri"/>
          <w:bCs/>
          <w:iCs/>
          <w:sz w:val="26"/>
          <w:szCs w:val="26"/>
          <w:lang w:eastAsia="en-US"/>
        </w:rPr>
        <w:t>.</w:t>
      </w:r>
      <w:r w:rsidRPr="005618E6" w:rsidR="0011604E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5618E6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854D36" w:rsidRPr="005618E6" w:rsidP="005618E6" w14:paraId="0BB6F06F" w14:textId="77777777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Срок давности привлечения к административной ответственности, установленный ч.1 ст. 4.5 </w:t>
      </w:r>
      <w:r w:rsidR="005349F6">
        <w:rPr>
          <w:bCs/>
          <w:sz w:val="26"/>
          <w:szCs w:val="26"/>
        </w:rPr>
        <w:t xml:space="preserve">КРФ об АП </w:t>
      </w:r>
      <w:r w:rsidRPr="005618E6">
        <w:rPr>
          <w:sz w:val="26"/>
          <w:szCs w:val="26"/>
        </w:rPr>
        <w:t>для данной категории дел, на момент рассмотрения дела не истек.</w:t>
      </w:r>
    </w:p>
    <w:p w:rsidR="00854D36" w:rsidRPr="005618E6" w:rsidP="005618E6" w14:paraId="04328D26" w14:textId="3D46BDB9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  <w:lang w:eastAsia="ar-SA"/>
        </w:rPr>
      </w:pPr>
      <w:r w:rsidRPr="005618E6">
        <w:rPr>
          <w:sz w:val="26"/>
          <w:szCs w:val="26"/>
        </w:rPr>
        <w:t>При определении размера и вида административного наказания</w:t>
      </w:r>
      <w:r w:rsidR="00E136A3">
        <w:rPr>
          <w:sz w:val="26"/>
          <w:szCs w:val="26"/>
        </w:rPr>
        <w:t xml:space="preserve">                   </w:t>
      </w:r>
      <w:r w:rsidRPr="005618E6">
        <w:rPr>
          <w:sz w:val="26"/>
          <w:szCs w:val="26"/>
        </w:rPr>
        <w:t xml:space="preserve">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 К.А</w:t>
      </w:r>
      <w:r w:rsidR="005C1598">
        <w:rPr>
          <w:rFonts w:eastAsia="Calibri"/>
          <w:bCs/>
          <w:iCs/>
          <w:sz w:val="26"/>
          <w:szCs w:val="26"/>
          <w:lang w:eastAsia="en-US"/>
        </w:rPr>
        <w:t>.</w:t>
      </w:r>
      <w:r w:rsidRPr="005618E6" w:rsidR="007F3259">
        <w:rPr>
          <w:rFonts w:eastAsia="Calibri"/>
          <w:bCs/>
          <w:iCs/>
          <w:sz w:val="26"/>
          <w:szCs w:val="26"/>
          <w:lang w:eastAsia="en-US"/>
        </w:rPr>
        <w:t>,</w:t>
      </w:r>
      <w:r w:rsidRPr="005618E6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Pr="005618E6" w:rsidR="005F2151">
        <w:rPr>
          <w:sz w:val="26"/>
          <w:szCs w:val="26"/>
        </w:rPr>
        <w:t>наличие обстоятельств</w:t>
      </w:r>
      <w:r w:rsidRPr="005618E6">
        <w:rPr>
          <w:sz w:val="26"/>
          <w:szCs w:val="26"/>
        </w:rPr>
        <w:t xml:space="preserve"> смягчающих и </w:t>
      </w:r>
      <w:r w:rsidRPr="005618E6" w:rsidR="005F2151">
        <w:rPr>
          <w:sz w:val="26"/>
          <w:szCs w:val="26"/>
        </w:rPr>
        <w:t xml:space="preserve">отсутствие обстоятельств </w:t>
      </w:r>
      <w:r w:rsidRPr="005618E6">
        <w:rPr>
          <w:sz w:val="26"/>
          <w:szCs w:val="26"/>
        </w:rPr>
        <w:t xml:space="preserve">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5618E6" w:rsidR="005349F6">
        <w:rPr>
          <w:bCs/>
          <w:sz w:val="26"/>
          <w:szCs w:val="26"/>
        </w:rPr>
        <w:t xml:space="preserve">КРФ об АП,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Сарухахян К.А.</w:t>
      </w:r>
      <w:r w:rsidR="005349F6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5618E6">
        <w:rPr>
          <w:sz w:val="26"/>
          <w:szCs w:val="26"/>
        </w:rPr>
        <w:t xml:space="preserve">возможно назначить наказание в виде административного штрафа </w:t>
      </w:r>
      <w:r w:rsidRPr="005618E6">
        <w:rPr>
          <w:bCs/>
          <w:iCs/>
          <w:sz w:val="26"/>
          <w:szCs w:val="26"/>
          <w:lang w:eastAsia="ar-SA"/>
        </w:rPr>
        <w:t xml:space="preserve">в двукратном размере суммы неуплаченного административного </w:t>
      </w:r>
      <w:r w:rsidRPr="005618E6" w:rsidR="007F3259">
        <w:rPr>
          <w:bCs/>
          <w:iCs/>
          <w:sz w:val="26"/>
          <w:szCs w:val="26"/>
          <w:lang w:eastAsia="ar-SA"/>
        </w:rPr>
        <w:t>штрафа.</w:t>
      </w:r>
    </w:p>
    <w:p w:rsidR="00854D36" w:rsidRPr="005618E6" w:rsidP="005618E6" w14:paraId="225D8E79" w14:textId="77777777">
      <w:pPr>
        <w:shd w:val="clear" w:color="auto" w:fill="FFFFFF"/>
        <w:tabs>
          <w:tab w:val="left" w:pos="709"/>
        </w:tabs>
        <w:suppressAutoHyphens/>
        <w:ind w:right="-144" w:firstLine="567"/>
        <w:jc w:val="both"/>
        <w:rPr>
          <w:sz w:val="26"/>
          <w:szCs w:val="26"/>
          <w:lang w:eastAsia="ar-SA"/>
        </w:rPr>
      </w:pPr>
    </w:p>
    <w:p w:rsidR="00854D36" w:rsidRPr="005618E6" w:rsidP="005618E6" w14:paraId="7A2F7D1D" w14:textId="56A8F5EE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На основании изложенного, руководствуясь ст.ст. 4.1.-4.3., 20.25., 29.7.-29.11. </w:t>
      </w:r>
      <w:r w:rsidRPr="005618E6" w:rsidR="00E136A3">
        <w:rPr>
          <w:color w:val="000000"/>
          <w:sz w:val="26"/>
          <w:szCs w:val="26"/>
        </w:rPr>
        <w:t>КРФ об АП</w:t>
      </w:r>
      <w:r w:rsidRPr="005618E6">
        <w:rPr>
          <w:sz w:val="26"/>
          <w:szCs w:val="26"/>
        </w:rPr>
        <w:t>,</w:t>
      </w:r>
    </w:p>
    <w:p w:rsidR="00854D36" w:rsidRPr="005618E6" w:rsidP="005618E6" w14:paraId="0ADFB47B" w14:textId="77777777">
      <w:pPr>
        <w:shd w:val="clear" w:color="auto" w:fill="FFFFFF"/>
        <w:tabs>
          <w:tab w:val="left" w:pos="709"/>
          <w:tab w:val="left" w:pos="851"/>
        </w:tabs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ПОСТАНОВИЛ:</w:t>
      </w:r>
    </w:p>
    <w:p w:rsidR="00854D36" w:rsidRPr="005618E6" w:rsidP="005618E6" w14:paraId="431B785F" w14:textId="77777777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</w:p>
    <w:p w:rsidR="00854D36" w:rsidRPr="005618E6" w:rsidP="005618E6" w14:paraId="0FE5BC5E" w14:textId="7EAD6EBD">
      <w:pPr>
        <w:shd w:val="clear" w:color="auto" w:fill="FFFFFF"/>
        <w:ind w:right="-144" w:firstLine="567"/>
        <w:jc w:val="both"/>
        <w:rPr>
          <w:spacing w:val="2"/>
          <w:sz w:val="26"/>
          <w:szCs w:val="26"/>
        </w:rPr>
      </w:pPr>
      <w:r>
        <w:rPr>
          <w:b/>
          <w:sz w:val="26"/>
          <w:szCs w:val="26"/>
        </w:rPr>
        <w:t>Сарухахян К А</w:t>
      </w:r>
      <w:r w:rsidRPr="005618E6" w:rsidR="009A52E1">
        <w:rPr>
          <w:b/>
          <w:sz w:val="26"/>
          <w:szCs w:val="26"/>
        </w:rPr>
        <w:t xml:space="preserve"> </w:t>
      </w:r>
      <w:r w:rsidRPr="005618E6">
        <w:rPr>
          <w:spacing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 w:rsidRPr="005618E6">
        <w:rPr>
          <w:color w:val="000000"/>
          <w:sz w:val="26"/>
          <w:szCs w:val="26"/>
        </w:rPr>
        <w:t>КРФ об АП</w:t>
      </w:r>
      <w:r w:rsidRPr="005618E6">
        <w:rPr>
          <w:spacing w:val="2"/>
          <w:sz w:val="26"/>
          <w:szCs w:val="26"/>
        </w:rPr>
        <w:t xml:space="preserve">, и назначить ему наказание в виде административного штрафа в размере </w:t>
      </w:r>
      <w:r w:rsidR="009D435F">
        <w:rPr>
          <w:spacing w:val="2"/>
          <w:sz w:val="26"/>
          <w:szCs w:val="26"/>
        </w:rPr>
        <w:t>10</w:t>
      </w:r>
      <w:r w:rsidRPr="005618E6" w:rsidR="0045686F">
        <w:rPr>
          <w:spacing w:val="2"/>
          <w:sz w:val="26"/>
          <w:szCs w:val="26"/>
        </w:rPr>
        <w:t>0</w:t>
      </w:r>
      <w:r w:rsidRPr="005618E6" w:rsidR="00595D86">
        <w:rPr>
          <w:spacing w:val="2"/>
          <w:sz w:val="26"/>
          <w:szCs w:val="26"/>
        </w:rPr>
        <w:t>0</w:t>
      </w:r>
      <w:r w:rsidRPr="005618E6">
        <w:rPr>
          <w:spacing w:val="2"/>
          <w:sz w:val="26"/>
          <w:szCs w:val="26"/>
        </w:rPr>
        <w:t xml:space="preserve"> (</w:t>
      </w:r>
      <w:r w:rsidR="009D435F">
        <w:rPr>
          <w:spacing w:val="2"/>
          <w:sz w:val="26"/>
          <w:szCs w:val="26"/>
        </w:rPr>
        <w:t>одной тысячи</w:t>
      </w:r>
      <w:r w:rsidRPr="005618E6">
        <w:rPr>
          <w:spacing w:val="2"/>
          <w:sz w:val="26"/>
          <w:szCs w:val="26"/>
        </w:rPr>
        <w:t>) рублей.</w:t>
      </w:r>
    </w:p>
    <w:p w:rsidR="00854D36" w:rsidRPr="005618E6" w:rsidP="005618E6" w14:paraId="7B780C2E" w14:textId="77777777">
      <w:pPr>
        <w:ind w:right="-144" w:firstLine="567"/>
        <w:jc w:val="both"/>
        <w:rPr>
          <w:spacing w:val="2"/>
          <w:sz w:val="26"/>
          <w:szCs w:val="26"/>
        </w:rPr>
      </w:pPr>
      <w:r w:rsidRPr="005618E6">
        <w:rPr>
          <w:spacing w:val="2"/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854D36" w:rsidRPr="005618E6" w:rsidP="005618E6" w14:paraId="42152BD7" w14:textId="2A41A965">
      <w:pPr>
        <w:ind w:right="-144" w:firstLine="567"/>
        <w:jc w:val="both"/>
        <w:rPr>
          <w:sz w:val="26"/>
          <w:szCs w:val="26"/>
          <w:lang w:eastAsia="en-US"/>
        </w:rPr>
      </w:pPr>
      <w:r w:rsidRPr="005618E6">
        <w:rPr>
          <w:sz w:val="26"/>
          <w:szCs w:val="26"/>
          <w:lang w:eastAsia="en-US"/>
        </w:rPr>
        <w:t xml:space="preserve">Плательщик </w:t>
      </w:r>
      <w:r w:rsidR="00E136A3">
        <w:rPr>
          <w:rFonts w:eastAsia="Calibri"/>
          <w:bCs/>
          <w:iCs/>
          <w:sz w:val="26"/>
          <w:szCs w:val="26"/>
          <w:lang w:eastAsia="en-US"/>
        </w:rPr>
        <w:t>Саруханян К.А.</w:t>
      </w:r>
    </w:p>
    <w:p w:rsidR="00747B48" w:rsidRPr="005618E6" w:rsidP="005618E6" w14:paraId="413FB73D" w14:textId="77777777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B48" w:rsidRPr="005618E6" w:rsidP="005618E6" w14:paraId="44657AB9" w14:textId="77777777">
      <w:pPr>
        <w:autoSpaceDE w:val="0"/>
        <w:autoSpaceDN w:val="0"/>
        <w:adjustRightInd w:val="0"/>
        <w:ind w:right="-144" w:firstLine="567"/>
        <w:jc w:val="both"/>
        <w:outlineLvl w:val="2"/>
        <w:rPr>
          <w:sz w:val="26"/>
          <w:szCs w:val="26"/>
        </w:rPr>
      </w:pPr>
      <w:r w:rsidRPr="005618E6">
        <w:rPr>
          <w:sz w:val="26"/>
          <w:szCs w:val="26"/>
        </w:rPr>
        <w:t xml:space="preserve">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5618E6">
          <w:rPr>
            <w:sz w:val="26"/>
            <w:szCs w:val="26"/>
          </w:rPr>
          <w:t>ст. 31.5</w:t>
        </w:r>
      </w:hyperlink>
      <w:r w:rsidRPr="005618E6">
        <w:rPr>
          <w:sz w:val="26"/>
          <w:szCs w:val="26"/>
        </w:rPr>
        <w:t xml:space="preserve"> КРФ об АП.</w:t>
      </w:r>
    </w:p>
    <w:p w:rsidR="00747B48" w:rsidRPr="005618E6" w:rsidP="005618E6" w14:paraId="0421E3B4" w14:textId="77777777">
      <w:pPr>
        <w:autoSpaceDE w:val="0"/>
        <w:autoSpaceDN w:val="0"/>
        <w:adjustRightInd w:val="0"/>
        <w:ind w:right="-144" w:firstLine="567"/>
        <w:jc w:val="both"/>
        <w:outlineLvl w:val="2"/>
        <w:rPr>
          <w:sz w:val="26"/>
          <w:szCs w:val="26"/>
        </w:rPr>
      </w:pPr>
      <w:r w:rsidRPr="005618E6">
        <w:rPr>
          <w:sz w:val="26"/>
          <w:szCs w:val="26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747B48" w:rsidRPr="005618E6" w:rsidP="005618E6" w14:paraId="2329115C" w14:textId="7A4A1058">
      <w:pPr>
        <w:autoSpaceDE w:val="0"/>
        <w:autoSpaceDN w:val="0"/>
        <w:adjustRightInd w:val="0"/>
        <w:ind w:right="-144" w:firstLine="567"/>
        <w:jc w:val="both"/>
        <w:outlineLvl w:val="2"/>
        <w:rPr>
          <w:sz w:val="26"/>
          <w:szCs w:val="26"/>
        </w:rPr>
      </w:pPr>
      <w:r w:rsidRPr="005618E6">
        <w:rPr>
          <w:sz w:val="26"/>
          <w:szCs w:val="26"/>
        </w:rPr>
        <w:t xml:space="preserve">Квитанцию об оплате штрафа не позднее 60-дневного срока со дня вступления постановления в законную силу представить в судебный участок № </w:t>
      </w:r>
      <w:r w:rsidR="003719F0">
        <w:rPr>
          <w:sz w:val="26"/>
          <w:szCs w:val="26"/>
        </w:rPr>
        <w:t>7</w:t>
      </w:r>
      <w:r w:rsidR="00E136A3">
        <w:rPr>
          <w:sz w:val="26"/>
          <w:szCs w:val="26"/>
        </w:rPr>
        <w:t xml:space="preserve"> города Пятигорска </w:t>
      </w:r>
      <w:r w:rsidRPr="005618E6">
        <w:rPr>
          <w:sz w:val="26"/>
          <w:szCs w:val="26"/>
        </w:rPr>
        <w:t>Ставропольского края.</w:t>
      </w:r>
    </w:p>
    <w:p w:rsidR="00747B48" w:rsidRPr="005618E6" w:rsidP="005618E6" w14:paraId="798BCD43" w14:textId="31414902">
      <w:pPr>
        <w:pStyle w:val="ConsNormal"/>
        <w:widowControl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8E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="00E136A3">
        <w:rPr>
          <w:rFonts w:ascii="Times New Roman" w:hAnsi="Times New Roman" w:cs="Times New Roman"/>
          <w:sz w:val="26"/>
          <w:szCs w:val="26"/>
        </w:rPr>
        <w:t>Пятигорский городской</w:t>
      </w:r>
      <w:r w:rsidRPr="005618E6">
        <w:rPr>
          <w:rFonts w:ascii="Times New Roman" w:hAnsi="Times New Roman" w:cs="Times New Roman"/>
          <w:sz w:val="26"/>
          <w:szCs w:val="26"/>
        </w:rPr>
        <w:t xml:space="preserve"> суд Ставропольского края в течение 10 (десяти) суток со дня вручения или получения его копии.</w:t>
      </w:r>
    </w:p>
    <w:p w:rsidR="00854D36" w:rsidRPr="005618E6" w:rsidP="005618E6" w14:paraId="034E7130" w14:textId="77777777">
      <w:pPr>
        <w:shd w:val="clear" w:color="auto" w:fill="FFFFFF"/>
        <w:ind w:right="-144" w:firstLine="567"/>
        <w:rPr>
          <w:sz w:val="26"/>
          <w:szCs w:val="26"/>
        </w:rPr>
      </w:pPr>
    </w:p>
    <w:p w:rsidR="00E136A3" w:rsidP="00E136A3" w14:paraId="49F87C07" w14:textId="77777777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E136A3" w:rsidP="00E136A3" w14:paraId="0AA0EEE6" w14:textId="77777777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E136A3" w:rsidRPr="005618E6" w:rsidP="00E136A3" w14:paraId="7358FD00" w14:textId="5CBAF048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  <w:r w:rsidRPr="005618E6">
        <w:rPr>
          <w:sz w:val="26"/>
          <w:szCs w:val="26"/>
        </w:rPr>
        <w:t>Мировой судья</w:t>
      </w:r>
      <w:r>
        <w:rPr>
          <w:sz w:val="26"/>
          <w:szCs w:val="26"/>
        </w:rPr>
        <w:t xml:space="preserve">                                                                       М.И. Афанасова</w:t>
      </w:r>
    </w:p>
    <w:p w:rsidR="00854D36" w:rsidRPr="005618E6" w:rsidP="005618E6" w14:paraId="37EEDC8B" w14:textId="75E2D075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  <w:r w:rsidRPr="005618E6">
        <w:rPr>
          <w:sz w:val="26"/>
          <w:szCs w:val="26"/>
        </w:rPr>
        <w:t xml:space="preserve">     </w:t>
      </w:r>
      <w:r w:rsidRPr="005618E6" w:rsidR="00E76597">
        <w:rPr>
          <w:sz w:val="26"/>
          <w:szCs w:val="26"/>
        </w:rPr>
        <w:t xml:space="preserve">                     </w:t>
      </w:r>
      <w:r w:rsidRPr="005618E6" w:rsidR="007F3259">
        <w:rPr>
          <w:sz w:val="26"/>
          <w:szCs w:val="26"/>
        </w:rPr>
        <w:t xml:space="preserve">       </w:t>
      </w:r>
    </w:p>
    <w:p w:rsidR="00AC6903" w:rsidP="00DA11DF" w14:paraId="618F8E7F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4"/>
          <w:szCs w:val="24"/>
        </w:rPr>
      </w:pPr>
    </w:p>
    <w:p w:rsidR="00AC6903" w:rsidP="00DA11DF" w14:paraId="5B5A7B59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393ADDAC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2256EF3F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7C24FC9B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31FBB368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201E623E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48ABA69C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7C239073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7B698D8D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1B684B24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0B1773BB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1DBF83A2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5729A841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7428AD9C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57993E5E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2CFA905D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23810F10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292B9309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07B478EB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318F8F23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6B72FB4B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351F5453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0DF2B32C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32D0493F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7B96BA71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607B88F8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9A52E1" w:rsidP="00DA11DF" w14:paraId="7E427F1C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D86044" w:rsidRPr="00D86044" w:rsidP="00DA11DF" w14:paraId="58136063" w14:textId="77777777">
      <w:pPr>
        <w:autoSpaceDE w:val="0"/>
        <w:autoSpaceDN w:val="0"/>
        <w:adjustRightInd w:val="0"/>
        <w:ind w:firstLine="567"/>
        <w:jc w:val="both"/>
        <w:outlineLvl w:val="2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</w:t>
      </w:r>
    </w:p>
    <w:sectPr w:rsidSect="00DA11DF">
      <w:headerReference w:type="even" r:id="rId8"/>
      <w:footerReference w:type="even" r:id="rId9"/>
      <w:footerReference w:type="default" r:id="rId10"/>
      <w:pgSz w:w="11906" w:h="16838" w:code="9"/>
      <w:pgMar w:top="567" w:right="851" w:bottom="992" w:left="1701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6408" w14:paraId="316AEA9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6408" w14:paraId="6DB7958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6408" w:rsidP="00401430" w14:paraId="35E02CFD" w14:textId="77777777">
    <w:pPr>
      <w:pStyle w:val="Footer"/>
      <w:framePr w:wrap="around" w:vAnchor="text" w:hAnchor="margin" w:xAlign="right" w:y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6408" w:rsidP="00401430" w14:paraId="51D56D8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6408" w:rsidP="00401430" w14:paraId="03D6BD24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F6"/>
    <w:rsid w:val="00003D68"/>
    <w:rsid w:val="00012071"/>
    <w:rsid w:val="00015D38"/>
    <w:rsid w:val="00024674"/>
    <w:rsid w:val="00025C98"/>
    <w:rsid w:val="00046997"/>
    <w:rsid w:val="00062F6E"/>
    <w:rsid w:val="00067D2F"/>
    <w:rsid w:val="00070B2B"/>
    <w:rsid w:val="00072D7A"/>
    <w:rsid w:val="0007715C"/>
    <w:rsid w:val="000B0D6D"/>
    <w:rsid w:val="000C1ABD"/>
    <w:rsid w:val="000C2E50"/>
    <w:rsid w:val="000C323E"/>
    <w:rsid w:val="000C4849"/>
    <w:rsid w:val="000C4C04"/>
    <w:rsid w:val="000C6D20"/>
    <w:rsid w:val="000C77B1"/>
    <w:rsid w:val="000D0462"/>
    <w:rsid w:val="000E057E"/>
    <w:rsid w:val="000E34BA"/>
    <w:rsid w:val="000E3E5A"/>
    <w:rsid w:val="000E41E3"/>
    <w:rsid w:val="000F03A5"/>
    <w:rsid w:val="000F45A2"/>
    <w:rsid w:val="000F62B6"/>
    <w:rsid w:val="00103A5C"/>
    <w:rsid w:val="001048DC"/>
    <w:rsid w:val="00105BF2"/>
    <w:rsid w:val="00110C58"/>
    <w:rsid w:val="0011114F"/>
    <w:rsid w:val="001120CD"/>
    <w:rsid w:val="00115092"/>
    <w:rsid w:val="0011577F"/>
    <w:rsid w:val="001159E9"/>
    <w:rsid w:val="00115EEA"/>
    <w:rsid w:val="0011604E"/>
    <w:rsid w:val="00116408"/>
    <w:rsid w:val="00117773"/>
    <w:rsid w:val="00123D42"/>
    <w:rsid w:val="001274E5"/>
    <w:rsid w:val="00127F5F"/>
    <w:rsid w:val="00130126"/>
    <w:rsid w:val="001332D0"/>
    <w:rsid w:val="00141882"/>
    <w:rsid w:val="001454D1"/>
    <w:rsid w:val="00152890"/>
    <w:rsid w:val="00154176"/>
    <w:rsid w:val="00161545"/>
    <w:rsid w:val="001617C4"/>
    <w:rsid w:val="001622E0"/>
    <w:rsid w:val="00164A8F"/>
    <w:rsid w:val="00164F3A"/>
    <w:rsid w:val="00167E55"/>
    <w:rsid w:val="00180A1C"/>
    <w:rsid w:val="00182A01"/>
    <w:rsid w:val="001834F7"/>
    <w:rsid w:val="00183DE5"/>
    <w:rsid w:val="001878B8"/>
    <w:rsid w:val="0019099B"/>
    <w:rsid w:val="0019430C"/>
    <w:rsid w:val="001954A3"/>
    <w:rsid w:val="001A1678"/>
    <w:rsid w:val="001A3C10"/>
    <w:rsid w:val="001A752C"/>
    <w:rsid w:val="001B11C2"/>
    <w:rsid w:val="001B5348"/>
    <w:rsid w:val="001B6304"/>
    <w:rsid w:val="001C0A46"/>
    <w:rsid w:val="001C546E"/>
    <w:rsid w:val="001C6D14"/>
    <w:rsid w:val="001C6DAB"/>
    <w:rsid w:val="001D09A4"/>
    <w:rsid w:val="001D2777"/>
    <w:rsid w:val="001D2EB8"/>
    <w:rsid w:val="001D5CA7"/>
    <w:rsid w:val="001D7ED1"/>
    <w:rsid w:val="001E441A"/>
    <w:rsid w:val="001E6C2C"/>
    <w:rsid w:val="001E7C74"/>
    <w:rsid w:val="001F0CDC"/>
    <w:rsid w:val="001F5EF6"/>
    <w:rsid w:val="001F6E73"/>
    <w:rsid w:val="002147F2"/>
    <w:rsid w:val="00222442"/>
    <w:rsid w:val="00226B19"/>
    <w:rsid w:val="002345F5"/>
    <w:rsid w:val="00234BEA"/>
    <w:rsid w:val="00241F13"/>
    <w:rsid w:val="002420A8"/>
    <w:rsid w:val="002453E3"/>
    <w:rsid w:val="00251423"/>
    <w:rsid w:val="00254623"/>
    <w:rsid w:val="0025520B"/>
    <w:rsid w:val="00255EB8"/>
    <w:rsid w:val="002611F7"/>
    <w:rsid w:val="0026560D"/>
    <w:rsid w:val="00271C8B"/>
    <w:rsid w:val="00273A45"/>
    <w:rsid w:val="00284F8E"/>
    <w:rsid w:val="00285E7A"/>
    <w:rsid w:val="00290664"/>
    <w:rsid w:val="002927E0"/>
    <w:rsid w:val="00294615"/>
    <w:rsid w:val="002A405E"/>
    <w:rsid w:val="002B1B5C"/>
    <w:rsid w:val="002B210D"/>
    <w:rsid w:val="002B2B9B"/>
    <w:rsid w:val="002B7181"/>
    <w:rsid w:val="002C5517"/>
    <w:rsid w:val="002D318B"/>
    <w:rsid w:val="002E0C28"/>
    <w:rsid w:val="002E0FA5"/>
    <w:rsid w:val="002E1E73"/>
    <w:rsid w:val="002E3103"/>
    <w:rsid w:val="002E4BDE"/>
    <w:rsid w:val="002F063F"/>
    <w:rsid w:val="002F4EF2"/>
    <w:rsid w:val="00304000"/>
    <w:rsid w:val="00304D9A"/>
    <w:rsid w:val="003064F6"/>
    <w:rsid w:val="003205E7"/>
    <w:rsid w:val="00325DCA"/>
    <w:rsid w:val="00326800"/>
    <w:rsid w:val="0032745A"/>
    <w:rsid w:val="003309AD"/>
    <w:rsid w:val="003330DF"/>
    <w:rsid w:val="00336588"/>
    <w:rsid w:val="00350DEB"/>
    <w:rsid w:val="00353D5E"/>
    <w:rsid w:val="00357732"/>
    <w:rsid w:val="003634DF"/>
    <w:rsid w:val="00366718"/>
    <w:rsid w:val="00366B73"/>
    <w:rsid w:val="003705D1"/>
    <w:rsid w:val="00370740"/>
    <w:rsid w:val="00370C75"/>
    <w:rsid w:val="003719F0"/>
    <w:rsid w:val="003751AC"/>
    <w:rsid w:val="003755FD"/>
    <w:rsid w:val="00387545"/>
    <w:rsid w:val="0039000A"/>
    <w:rsid w:val="003909B6"/>
    <w:rsid w:val="00392C99"/>
    <w:rsid w:val="00395970"/>
    <w:rsid w:val="00396325"/>
    <w:rsid w:val="00396E66"/>
    <w:rsid w:val="003A3BD9"/>
    <w:rsid w:val="003B2EF3"/>
    <w:rsid w:val="003B497A"/>
    <w:rsid w:val="003C04DF"/>
    <w:rsid w:val="003D3CD5"/>
    <w:rsid w:val="003E4D7F"/>
    <w:rsid w:val="003E5956"/>
    <w:rsid w:val="003E5C9F"/>
    <w:rsid w:val="003E688C"/>
    <w:rsid w:val="003F1EAC"/>
    <w:rsid w:val="003F3663"/>
    <w:rsid w:val="003F3F71"/>
    <w:rsid w:val="003F72CC"/>
    <w:rsid w:val="00401430"/>
    <w:rsid w:val="00421023"/>
    <w:rsid w:val="00423AE0"/>
    <w:rsid w:val="00434412"/>
    <w:rsid w:val="00435043"/>
    <w:rsid w:val="0044259A"/>
    <w:rsid w:val="0044616B"/>
    <w:rsid w:val="00447D4B"/>
    <w:rsid w:val="00450631"/>
    <w:rsid w:val="0045083C"/>
    <w:rsid w:val="00453765"/>
    <w:rsid w:val="0045686F"/>
    <w:rsid w:val="004633CA"/>
    <w:rsid w:val="00472614"/>
    <w:rsid w:val="004757C3"/>
    <w:rsid w:val="004803C7"/>
    <w:rsid w:val="0048743A"/>
    <w:rsid w:val="00491D58"/>
    <w:rsid w:val="00492BA2"/>
    <w:rsid w:val="00495D5A"/>
    <w:rsid w:val="004A0751"/>
    <w:rsid w:val="004A6452"/>
    <w:rsid w:val="004B26A8"/>
    <w:rsid w:val="004B6736"/>
    <w:rsid w:val="004C2DBF"/>
    <w:rsid w:val="004C4A7E"/>
    <w:rsid w:val="004D0983"/>
    <w:rsid w:val="004D2D0E"/>
    <w:rsid w:val="004D44A0"/>
    <w:rsid w:val="004E3702"/>
    <w:rsid w:val="004E4080"/>
    <w:rsid w:val="004F1A4F"/>
    <w:rsid w:val="004F20BE"/>
    <w:rsid w:val="004F40B9"/>
    <w:rsid w:val="004F5B6E"/>
    <w:rsid w:val="004F6239"/>
    <w:rsid w:val="00504608"/>
    <w:rsid w:val="00515179"/>
    <w:rsid w:val="00524249"/>
    <w:rsid w:val="00524F99"/>
    <w:rsid w:val="0052661F"/>
    <w:rsid w:val="00531DBE"/>
    <w:rsid w:val="00533547"/>
    <w:rsid w:val="005349F6"/>
    <w:rsid w:val="00536E0F"/>
    <w:rsid w:val="00537A6A"/>
    <w:rsid w:val="005405CD"/>
    <w:rsid w:val="00540D04"/>
    <w:rsid w:val="00547736"/>
    <w:rsid w:val="00554E83"/>
    <w:rsid w:val="0055560C"/>
    <w:rsid w:val="00556EF8"/>
    <w:rsid w:val="00557415"/>
    <w:rsid w:val="005618E6"/>
    <w:rsid w:val="00563742"/>
    <w:rsid w:val="00565747"/>
    <w:rsid w:val="0056605A"/>
    <w:rsid w:val="00574738"/>
    <w:rsid w:val="00574BF8"/>
    <w:rsid w:val="0057619C"/>
    <w:rsid w:val="00577A8F"/>
    <w:rsid w:val="00587BB3"/>
    <w:rsid w:val="00590C3B"/>
    <w:rsid w:val="00595D86"/>
    <w:rsid w:val="005B7CAA"/>
    <w:rsid w:val="005B7CF1"/>
    <w:rsid w:val="005C0847"/>
    <w:rsid w:val="005C1598"/>
    <w:rsid w:val="005C58F0"/>
    <w:rsid w:val="005D1206"/>
    <w:rsid w:val="005D1B8D"/>
    <w:rsid w:val="005D3804"/>
    <w:rsid w:val="005D5BBF"/>
    <w:rsid w:val="005E0203"/>
    <w:rsid w:val="005E0839"/>
    <w:rsid w:val="005E0D7D"/>
    <w:rsid w:val="005E44DB"/>
    <w:rsid w:val="005E6E5B"/>
    <w:rsid w:val="005E7270"/>
    <w:rsid w:val="005F2151"/>
    <w:rsid w:val="005F24F7"/>
    <w:rsid w:val="005F79C5"/>
    <w:rsid w:val="0060609E"/>
    <w:rsid w:val="00611E87"/>
    <w:rsid w:val="006129CB"/>
    <w:rsid w:val="006161FB"/>
    <w:rsid w:val="00616C21"/>
    <w:rsid w:val="00620CAC"/>
    <w:rsid w:val="006214A7"/>
    <w:rsid w:val="006234AD"/>
    <w:rsid w:val="0062366B"/>
    <w:rsid w:val="00623FAA"/>
    <w:rsid w:val="00625E55"/>
    <w:rsid w:val="0062747A"/>
    <w:rsid w:val="00627819"/>
    <w:rsid w:val="0064119D"/>
    <w:rsid w:val="00645127"/>
    <w:rsid w:val="00646C94"/>
    <w:rsid w:val="00647642"/>
    <w:rsid w:val="0065163D"/>
    <w:rsid w:val="00653FA8"/>
    <w:rsid w:val="006559F3"/>
    <w:rsid w:val="00657F14"/>
    <w:rsid w:val="00660307"/>
    <w:rsid w:val="00661A2B"/>
    <w:rsid w:val="006702C1"/>
    <w:rsid w:val="0067467F"/>
    <w:rsid w:val="00677AB7"/>
    <w:rsid w:val="00682B15"/>
    <w:rsid w:val="00683D44"/>
    <w:rsid w:val="00684E3D"/>
    <w:rsid w:val="00686256"/>
    <w:rsid w:val="00687789"/>
    <w:rsid w:val="00690083"/>
    <w:rsid w:val="006934F9"/>
    <w:rsid w:val="006A689F"/>
    <w:rsid w:val="006A6A02"/>
    <w:rsid w:val="006B1E9A"/>
    <w:rsid w:val="006C10A1"/>
    <w:rsid w:val="006D02FA"/>
    <w:rsid w:val="006D0606"/>
    <w:rsid w:val="006D0FAA"/>
    <w:rsid w:val="006E0285"/>
    <w:rsid w:val="006E0D49"/>
    <w:rsid w:val="006E0F9E"/>
    <w:rsid w:val="006E195D"/>
    <w:rsid w:val="006E1BBD"/>
    <w:rsid w:val="006E4011"/>
    <w:rsid w:val="006E5831"/>
    <w:rsid w:val="006F1B37"/>
    <w:rsid w:val="006F1C51"/>
    <w:rsid w:val="006F3BB3"/>
    <w:rsid w:val="006F4C5A"/>
    <w:rsid w:val="006F63C1"/>
    <w:rsid w:val="00700519"/>
    <w:rsid w:val="00701ACF"/>
    <w:rsid w:val="007036AA"/>
    <w:rsid w:val="00707927"/>
    <w:rsid w:val="007155BE"/>
    <w:rsid w:val="007172A9"/>
    <w:rsid w:val="007249B8"/>
    <w:rsid w:val="007267CA"/>
    <w:rsid w:val="0073355E"/>
    <w:rsid w:val="007343D7"/>
    <w:rsid w:val="00735D24"/>
    <w:rsid w:val="00737741"/>
    <w:rsid w:val="00737D2B"/>
    <w:rsid w:val="00742F39"/>
    <w:rsid w:val="00743C2C"/>
    <w:rsid w:val="00747B48"/>
    <w:rsid w:val="0075056C"/>
    <w:rsid w:val="007551B8"/>
    <w:rsid w:val="00760720"/>
    <w:rsid w:val="00762509"/>
    <w:rsid w:val="0076317F"/>
    <w:rsid w:val="0076489B"/>
    <w:rsid w:val="0076563E"/>
    <w:rsid w:val="00767A3D"/>
    <w:rsid w:val="00767CBF"/>
    <w:rsid w:val="00770ACB"/>
    <w:rsid w:val="00773316"/>
    <w:rsid w:val="00775964"/>
    <w:rsid w:val="0077637E"/>
    <w:rsid w:val="00776389"/>
    <w:rsid w:val="007778DF"/>
    <w:rsid w:val="00781DE9"/>
    <w:rsid w:val="00784D11"/>
    <w:rsid w:val="00784E56"/>
    <w:rsid w:val="00787C63"/>
    <w:rsid w:val="00792199"/>
    <w:rsid w:val="007943F1"/>
    <w:rsid w:val="00794DDF"/>
    <w:rsid w:val="007954C7"/>
    <w:rsid w:val="007A1015"/>
    <w:rsid w:val="007A3684"/>
    <w:rsid w:val="007A6695"/>
    <w:rsid w:val="007A72C2"/>
    <w:rsid w:val="007B2C60"/>
    <w:rsid w:val="007B3D5C"/>
    <w:rsid w:val="007C21CA"/>
    <w:rsid w:val="007C438B"/>
    <w:rsid w:val="007D51D5"/>
    <w:rsid w:val="007E1D01"/>
    <w:rsid w:val="007E6C61"/>
    <w:rsid w:val="007F3259"/>
    <w:rsid w:val="007F4BCC"/>
    <w:rsid w:val="007F68C9"/>
    <w:rsid w:val="00800A1F"/>
    <w:rsid w:val="00800CC4"/>
    <w:rsid w:val="00805A90"/>
    <w:rsid w:val="00822DB9"/>
    <w:rsid w:val="0082596F"/>
    <w:rsid w:val="00827574"/>
    <w:rsid w:val="008275F1"/>
    <w:rsid w:val="00835531"/>
    <w:rsid w:val="00850635"/>
    <w:rsid w:val="00854D36"/>
    <w:rsid w:val="00863549"/>
    <w:rsid w:val="008845F2"/>
    <w:rsid w:val="0088573E"/>
    <w:rsid w:val="0089001E"/>
    <w:rsid w:val="008928DC"/>
    <w:rsid w:val="008954D7"/>
    <w:rsid w:val="008A0B63"/>
    <w:rsid w:val="008A1E65"/>
    <w:rsid w:val="008B0BBF"/>
    <w:rsid w:val="008B42E2"/>
    <w:rsid w:val="008B7C84"/>
    <w:rsid w:val="008C5B33"/>
    <w:rsid w:val="008D3CC6"/>
    <w:rsid w:val="008D49F5"/>
    <w:rsid w:val="008E2710"/>
    <w:rsid w:val="008E413F"/>
    <w:rsid w:val="008E4B91"/>
    <w:rsid w:val="008F4802"/>
    <w:rsid w:val="008F7B7A"/>
    <w:rsid w:val="0090070F"/>
    <w:rsid w:val="00902D9B"/>
    <w:rsid w:val="009058AB"/>
    <w:rsid w:val="009065D0"/>
    <w:rsid w:val="009070BE"/>
    <w:rsid w:val="0091254D"/>
    <w:rsid w:val="00921875"/>
    <w:rsid w:val="0092321E"/>
    <w:rsid w:val="00927BDC"/>
    <w:rsid w:val="00931D78"/>
    <w:rsid w:val="0093621E"/>
    <w:rsid w:val="00940FA3"/>
    <w:rsid w:val="00941FD4"/>
    <w:rsid w:val="009467D3"/>
    <w:rsid w:val="009636A3"/>
    <w:rsid w:val="00965E47"/>
    <w:rsid w:val="00972477"/>
    <w:rsid w:val="0097648B"/>
    <w:rsid w:val="0098071D"/>
    <w:rsid w:val="00981A2C"/>
    <w:rsid w:val="009921F5"/>
    <w:rsid w:val="0099302D"/>
    <w:rsid w:val="00996369"/>
    <w:rsid w:val="0099675B"/>
    <w:rsid w:val="009A2DC9"/>
    <w:rsid w:val="009A52E1"/>
    <w:rsid w:val="009B0266"/>
    <w:rsid w:val="009B7300"/>
    <w:rsid w:val="009C5BAE"/>
    <w:rsid w:val="009C634C"/>
    <w:rsid w:val="009C6399"/>
    <w:rsid w:val="009D4268"/>
    <w:rsid w:val="009D435F"/>
    <w:rsid w:val="009E37E2"/>
    <w:rsid w:val="009E5133"/>
    <w:rsid w:val="009F214E"/>
    <w:rsid w:val="009F4519"/>
    <w:rsid w:val="00A071A9"/>
    <w:rsid w:val="00A077F7"/>
    <w:rsid w:val="00A25F00"/>
    <w:rsid w:val="00A349ED"/>
    <w:rsid w:val="00A37A3D"/>
    <w:rsid w:val="00A4092D"/>
    <w:rsid w:val="00A509C5"/>
    <w:rsid w:val="00A53C0F"/>
    <w:rsid w:val="00A62834"/>
    <w:rsid w:val="00A63993"/>
    <w:rsid w:val="00A70092"/>
    <w:rsid w:val="00A7465C"/>
    <w:rsid w:val="00A7578D"/>
    <w:rsid w:val="00A85A66"/>
    <w:rsid w:val="00A94528"/>
    <w:rsid w:val="00A96A73"/>
    <w:rsid w:val="00AA0208"/>
    <w:rsid w:val="00AA107F"/>
    <w:rsid w:val="00AA12AA"/>
    <w:rsid w:val="00AA7393"/>
    <w:rsid w:val="00AB7AB5"/>
    <w:rsid w:val="00AB7DBB"/>
    <w:rsid w:val="00AC14B0"/>
    <w:rsid w:val="00AC1BF7"/>
    <w:rsid w:val="00AC2FD4"/>
    <w:rsid w:val="00AC6903"/>
    <w:rsid w:val="00AE3B6C"/>
    <w:rsid w:val="00AE4923"/>
    <w:rsid w:val="00AE4E3D"/>
    <w:rsid w:val="00AE6578"/>
    <w:rsid w:val="00AE6ADC"/>
    <w:rsid w:val="00AE73B2"/>
    <w:rsid w:val="00AF3827"/>
    <w:rsid w:val="00B01F56"/>
    <w:rsid w:val="00B03661"/>
    <w:rsid w:val="00B042A6"/>
    <w:rsid w:val="00B07A38"/>
    <w:rsid w:val="00B2517F"/>
    <w:rsid w:val="00B26AD9"/>
    <w:rsid w:val="00B26B37"/>
    <w:rsid w:val="00B27643"/>
    <w:rsid w:val="00B3080C"/>
    <w:rsid w:val="00B31704"/>
    <w:rsid w:val="00B34A94"/>
    <w:rsid w:val="00B35FFB"/>
    <w:rsid w:val="00B36C5D"/>
    <w:rsid w:val="00B418D1"/>
    <w:rsid w:val="00B42163"/>
    <w:rsid w:val="00B42DDE"/>
    <w:rsid w:val="00B47E13"/>
    <w:rsid w:val="00B5065C"/>
    <w:rsid w:val="00B50FE4"/>
    <w:rsid w:val="00B63EEA"/>
    <w:rsid w:val="00B65A8C"/>
    <w:rsid w:val="00B667EF"/>
    <w:rsid w:val="00B71E69"/>
    <w:rsid w:val="00B735E6"/>
    <w:rsid w:val="00B75915"/>
    <w:rsid w:val="00B853CE"/>
    <w:rsid w:val="00B9551F"/>
    <w:rsid w:val="00BA332B"/>
    <w:rsid w:val="00BA40A1"/>
    <w:rsid w:val="00BA69D2"/>
    <w:rsid w:val="00BB3384"/>
    <w:rsid w:val="00BB3A6D"/>
    <w:rsid w:val="00BC025A"/>
    <w:rsid w:val="00BD6DF1"/>
    <w:rsid w:val="00BD7078"/>
    <w:rsid w:val="00BE78E6"/>
    <w:rsid w:val="00BF3201"/>
    <w:rsid w:val="00BF3950"/>
    <w:rsid w:val="00C012CB"/>
    <w:rsid w:val="00C02AF9"/>
    <w:rsid w:val="00C04710"/>
    <w:rsid w:val="00C11BD9"/>
    <w:rsid w:val="00C26158"/>
    <w:rsid w:val="00C26D69"/>
    <w:rsid w:val="00C2783B"/>
    <w:rsid w:val="00C31E27"/>
    <w:rsid w:val="00C45442"/>
    <w:rsid w:val="00C466EB"/>
    <w:rsid w:val="00C47735"/>
    <w:rsid w:val="00C47A6D"/>
    <w:rsid w:val="00C5045C"/>
    <w:rsid w:val="00C5109C"/>
    <w:rsid w:val="00C523C2"/>
    <w:rsid w:val="00C55D75"/>
    <w:rsid w:val="00C75265"/>
    <w:rsid w:val="00C76B53"/>
    <w:rsid w:val="00C800A1"/>
    <w:rsid w:val="00C805AF"/>
    <w:rsid w:val="00C9462D"/>
    <w:rsid w:val="00C94703"/>
    <w:rsid w:val="00CA0412"/>
    <w:rsid w:val="00CA4540"/>
    <w:rsid w:val="00CA53C5"/>
    <w:rsid w:val="00CA5FD3"/>
    <w:rsid w:val="00CA7740"/>
    <w:rsid w:val="00CB1DAB"/>
    <w:rsid w:val="00CB43A7"/>
    <w:rsid w:val="00CC0CAC"/>
    <w:rsid w:val="00CC5E66"/>
    <w:rsid w:val="00CC6F22"/>
    <w:rsid w:val="00CD057F"/>
    <w:rsid w:val="00CE2AA4"/>
    <w:rsid w:val="00CF0776"/>
    <w:rsid w:val="00CF2BD7"/>
    <w:rsid w:val="00CF40D5"/>
    <w:rsid w:val="00CF4E14"/>
    <w:rsid w:val="00CF7A19"/>
    <w:rsid w:val="00D02452"/>
    <w:rsid w:val="00D03BFC"/>
    <w:rsid w:val="00D11ADC"/>
    <w:rsid w:val="00D17E8A"/>
    <w:rsid w:val="00D221DE"/>
    <w:rsid w:val="00D22EE8"/>
    <w:rsid w:val="00D26359"/>
    <w:rsid w:val="00D318F9"/>
    <w:rsid w:val="00D41C50"/>
    <w:rsid w:val="00D42B3F"/>
    <w:rsid w:val="00D435A4"/>
    <w:rsid w:val="00D45A72"/>
    <w:rsid w:val="00D503BC"/>
    <w:rsid w:val="00D6371E"/>
    <w:rsid w:val="00D6395F"/>
    <w:rsid w:val="00D86044"/>
    <w:rsid w:val="00D9069D"/>
    <w:rsid w:val="00D94269"/>
    <w:rsid w:val="00D95567"/>
    <w:rsid w:val="00D9736A"/>
    <w:rsid w:val="00DA11DF"/>
    <w:rsid w:val="00DA302B"/>
    <w:rsid w:val="00DB484F"/>
    <w:rsid w:val="00DB76EA"/>
    <w:rsid w:val="00DC1EA5"/>
    <w:rsid w:val="00DC4F7F"/>
    <w:rsid w:val="00DD1620"/>
    <w:rsid w:val="00DD1EC7"/>
    <w:rsid w:val="00DD3A51"/>
    <w:rsid w:val="00DE0BD7"/>
    <w:rsid w:val="00DE15C4"/>
    <w:rsid w:val="00DE3071"/>
    <w:rsid w:val="00DE6FB1"/>
    <w:rsid w:val="00DE7786"/>
    <w:rsid w:val="00DF2926"/>
    <w:rsid w:val="00DF4558"/>
    <w:rsid w:val="00E136A3"/>
    <w:rsid w:val="00E15640"/>
    <w:rsid w:val="00E1616C"/>
    <w:rsid w:val="00E17BE3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3B96"/>
    <w:rsid w:val="00E34428"/>
    <w:rsid w:val="00E3609B"/>
    <w:rsid w:val="00E37829"/>
    <w:rsid w:val="00E42381"/>
    <w:rsid w:val="00E43AAB"/>
    <w:rsid w:val="00E62F14"/>
    <w:rsid w:val="00E632DB"/>
    <w:rsid w:val="00E653ED"/>
    <w:rsid w:val="00E714A8"/>
    <w:rsid w:val="00E72B2A"/>
    <w:rsid w:val="00E7640F"/>
    <w:rsid w:val="00E76597"/>
    <w:rsid w:val="00E823C0"/>
    <w:rsid w:val="00E84614"/>
    <w:rsid w:val="00E91A55"/>
    <w:rsid w:val="00E95085"/>
    <w:rsid w:val="00EA3DF7"/>
    <w:rsid w:val="00EA40FE"/>
    <w:rsid w:val="00EA6EDB"/>
    <w:rsid w:val="00EB255C"/>
    <w:rsid w:val="00EC071B"/>
    <w:rsid w:val="00EC43CC"/>
    <w:rsid w:val="00EC4EEE"/>
    <w:rsid w:val="00ED436C"/>
    <w:rsid w:val="00EE4117"/>
    <w:rsid w:val="00EE4DFC"/>
    <w:rsid w:val="00EE76B1"/>
    <w:rsid w:val="00EF1030"/>
    <w:rsid w:val="00EF2AB7"/>
    <w:rsid w:val="00EF466B"/>
    <w:rsid w:val="00EF48EA"/>
    <w:rsid w:val="00EF6FCF"/>
    <w:rsid w:val="00EF79B3"/>
    <w:rsid w:val="00F030F4"/>
    <w:rsid w:val="00F10D2F"/>
    <w:rsid w:val="00F17FA7"/>
    <w:rsid w:val="00F207B9"/>
    <w:rsid w:val="00F22470"/>
    <w:rsid w:val="00F35F21"/>
    <w:rsid w:val="00F3754B"/>
    <w:rsid w:val="00F41208"/>
    <w:rsid w:val="00F420DC"/>
    <w:rsid w:val="00F5289B"/>
    <w:rsid w:val="00F55809"/>
    <w:rsid w:val="00F62FFD"/>
    <w:rsid w:val="00F7083E"/>
    <w:rsid w:val="00F73C29"/>
    <w:rsid w:val="00F75E10"/>
    <w:rsid w:val="00F768E5"/>
    <w:rsid w:val="00F83B7A"/>
    <w:rsid w:val="00F93611"/>
    <w:rsid w:val="00FA144D"/>
    <w:rsid w:val="00FA66C1"/>
    <w:rsid w:val="00FA6E39"/>
    <w:rsid w:val="00FB156A"/>
    <w:rsid w:val="00FB1EE0"/>
    <w:rsid w:val="00FB6170"/>
    <w:rsid w:val="00FC19B1"/>
    <w:rsid w:val="00FD0925"/>
    <w:rsid w:val="00FD1BA9"/>
    <w:rsid w:val="00FD1E39"/>
    <w:rsid w:val="00FD4ED7"/>
    <w:rsid w:val="00FF0BE6"/>
    <w:rsid w:val="00FF1F5E"/>
    <w:rsid w:val="00FF25C5"/>
    <w:rsid w:val="00FF43C3"/>
    <w:rsid w:val="00FF6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EC9FFDE-D4EF-4121-8561-7F1EDDD8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Заголовок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5"/>
    <w:uiPriority w:val="99"/>
    <w:semiHidden/>
    <w:unhideWhenUsed/>
    <w:rsid w:val="0015289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152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617791C76E4A30DF2C67634FC523109ECB98C9689479373AA0D21628E3585F25A4F20C397EFK0GCP" TargetMode="External" /><Relationship Id="rId6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7" Type="http://schemas.openxmlformats.org/officeDocument/2006/relationships/hyperlink" Target="consultantplus://offline/ref=287837CB3DA3BB5F4C98EE875DA9B92B98FF7A87BBA3D4C487CACE1FE5E22E642533985CE98FA463Z0pCG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E82FE-6091-4D56-A2DA-E6853311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