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622E75" w:rsidP="002F3B0A" w14:paraId="1A44896A" w14:textId="2C1C08B9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622E75">
        <w:rPr>
          <w:color w:val="auto"/>
          <w:sz w:val="22"/>
          <w:szCs w:val="22"/>
        </w:rPr>
        <w:t>Дело №</w:t>
      </w:r>
      <w:r w:rsidRPr="00622E75" w:rsidR="00287252">
        <w:rPr>
          <w:color w:val="auto"/>
          <w:sz w:val="22"/>
          <w:szCs w:val="22"/>
        </w:rPr>
        <w:t>5-</w:t>
      </w:r>
      <w:r w:rsidRPr="00622E75" w:rsidR="00C62941">
        <w:rPr>
          <w:color w:val="auto"/>
          <w:sz w:val="22"/>
          <w:szCs w:val="22"/>
        </w:rPr>
        <w:t>329</w:t>
      </w:r>
      <w:r w:rsidRPr="00622E75" w:rsidR="00AB37A7">
        <w:rPr>
          <w:color w:val="auto"/>
          <w:sz w:val="22"/>
          <w:szCs w:val="22"/>
        </w:rPr>
        <w:t>-</w:t>
      </w:r>
      <w:r w:rsidRPr="00622E75">
        <w:rPr>
          <w:color w:val="auto"/>
          <w:sz w:val="22"/>
          <w:szCs w:val="22"/>
        </w:rPr>
        <w:t>21-480/202</w:t>
      </w:r>
      <w:r w:rsidRPr="00622E75" w:rsidR="00461722">
        <w:rPr>
          <w:color w:val="auto"/>
          <w:sz w:val="22"/>
          <w:szCs w:val="22"/>
        </w:rPr>
        <w:t>4</w:t>
      </w:r>
    </w:p>
    <w:p w:rsidR="002F3B0A" w:rsidRPr="00622E75" w:rsidP="002F3B0A" w14:paraId="52585D88" w14:textId="46635AD2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622E75">
        <w:rPr>
          <w:color w:val="auto"/>
          <w:sz w:val="22"/>
          <w:szCs w:val="22"/>
        </w:rPr>
        <w:t xml:space="preserve">УИД </w:t>
      </w:r>
      <w:r w:rsidRPr="00622E75" w:rsidR="008E1B7D">
        <w:rPr>
          <w:color w:val="auto"/>
          <w:sz w:val="22"/>
          <w:szCs w:val="22"/>
        </w:rPr>
        <w:t>26MS0067-01-2024-</w:t>
      </w:r>
      <w:r w:rsidRPr="00622E75" w:rsidR="00C62941">
        <w:rPr>
          <w:color w:val="auto"/>
          <w:sz w:val="22"/>
          <w:szCs w:val="22"/>
        </w:rPr>
        <w:t>002311-31</w:t>
      </w:r>
    </w:p>
    <w:p w:rsidR="005D5E9F" w:rsidRPr="00622E75" w:rsidP="005D5E9F" w14:paraId="2BBE1904" w14:textId="77777777">
      <w:pPr>
        <w:jc w:val="center"/>
        <w:rPr>
          <w:b/>
          <w:color w:val="auto"/>
          <w:sz w:val="25"/>
          <w:szCs w:val="25"/>
        </w:rPr>
      </w:pPr>
      <w:r w:rsidRPr="00622E75">
        <w:rPr>
          <w:b/>
          <w:color w:val="auto"/>
          <w:sz w:val="25"/>
          <w:szCs w:val="25"/>
        </w:rPr>
        <w:t>П О С Т А Н О В Л Е Н И Е</w:t>
      </w:r>
    </w:p>
    <w:p w:rsidR="005D5E9F" w:rsidRPr="00622E75" w:rsidP="00476C10" w14:paraId="36D2896B" w14:textId="4AE34AB1">
      <w:pPr>
        <w:ind w:right="-82" w:firstLine="708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г. Ставрополь                                </w:t>
      </w:r>
      <w:r w:rsidRPr="00622E75" w:rsidR="00EA7576">
        <w:rPr>
          <w:color w:val="auto"/>
          <w:sz w:val="25"/>
          <w:szCs w:val="25"/>
        </w:rPr>
        <w:t xml:space="preserve">   </w:t>
      </w:r>
      <w:r w:rsidRPr="00622E75" w:rsidR="001E3A5C">
        <w:rPr>
          <w:color w:val="auto"/>
          <w:sz w:val="25"/>
          <w:szCs w:val="25"/>
        </w:rPr>
        <w:t xml:space="preserve">  </w:t>
      </w:r>
      <w:r w:rsidRPr="00622E75" w:rsidR="00EA7576">
        <w:rPr>
          <w:color w:val="auto"/>
          <w:sz w:val="25"/>
          <w:szCs w:val="25"/>
        </w:rPr>
        <w:t xml:space="preserve">      </w:t>
      </w:r>
      <w:r w:rsidRPr="00622E75">
        <w:rPr>
          <w:color w:val="auto"/>
          <w:sz w:val="25"/>
          <w:szCs w:val="25"/>
        </w:rPr>
        <w:t xml:space="preserve">    </w:t>
      </w:r>
      <w:r w:rsidRPr="00622E75" w:rsidR="009F2FDF">
        <w:rPr>
          <w:color w:val="auto"/>
          <w:sz w:val="25"/>
          <w:szCs w:val="25"/>
        </w:rPr>
        <w:t xml:space="preserve">    </w:t>
      </w:r>
      <w:r w:rsidRPr="00622E75">
        <w:rPr>
          <w:color w:val="auto"/>
          <w:sz w:val="25"/>
          <w:szCs w:val="25"/>
        </w:rPr>
        <w:t xml:space="preserve">       </w:t>
      </w:r>
      <w:r w:rsidRPr="00622E75" w:rsidR="00CF561C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 xml:space="preserve">            </w:t>
      </w:r>
      <w:r w:rsidRPr="00622E75" w:rsidR="00F0411C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 xml:space="preserve"> </w:t>
      </w:r>
      <w:r w:rsidRPr="00622E75" w:rsidR="00F836F7">
        <w:rPr>
          <w:color w:val="auto"/>
          <w:sz w:val="25"/>
          <w:szCs w:val="25"/>
        </w:rPr>
        <w:t xml:space="preserve">  </w:t>
      </w:r>
      <w:r w:rsidRPr="00622E75" w:rsidR="001E3A5C">
        <w:rPr>
          <w:color w:val="auto"/>
          <w:sz w:val="25"/>
          <w:szCs w:val="25"/>
        </w:rPr>
        <w:t xml:space="preserve">     </w:t>
      </w:r>
      <w:r w:rsidRPr="00622E75" w:rsidR="00F836F7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29</w:t>
      </w:r>
      <w:r w:rsidRPr="00622E75" w:rsidR="008E1B7D">
        <w:rPr>
          <w:color w:val="auto"/>
          <w:sz w:val="25"/>
          <w:szCs w:val="25"/>
        </w:rPr>
        <w:t xml:space="preserve"> августа </w:t>
      </w:r>
      <w:r w:rsidRPr="00622E75" w:rsidR="009F2FDF">
        <w:rPr>
          <w:color w:val="auto"/>
          <w:sz w:val="25"/>
          <w:szCs w:val="25"/>
        </w:rPr>
        <w:t>2024</w:t>
      </w:r>
      <w:r w:rsidRPr="00622E75">
        <w:rPr>
          <w:color w:val="auto"/>
          <w:sz w:val="25"/>
          <w:szCs w:val="25"/>
        </w:rPr>
        <w:t xml:space="preserve"> года </w:t>
      </w:r>
    </w:p>
    <w:p w:rsidR="005D5E9F" w:rsidRPr="00622E75" w:rsidP="005D5E9F" w14:paraId="45EE94FA" w14:textId="77777777">
      <w:pPr>
        <w:ind w:right="-82"/>
        <w:jc w:val="both"/>
        <w:rPr>
          <w:color w:val="auto"/>
          <w:sz w:val="25"/>
          <w:szCs w:val="25"/>
        </w:rPr>
      </w:pPr>
    </w:p>
    <w:p w:rsidR="008406B6" w:rsidRPr="00622E75" w:rsidP="005D5E9F" w14:paraId="6CD6231E" w14:textId="2E3FD46D">
      <w:pPr>
        <w:tabs>
          <w:tab w:val="left" w:pos="567"/>
        </w:tabs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Мировой судья судебного участка № 5 </w:t>
      </w:r>
      <w:r w:rsidRPr="00622E75" w:rsidR="00D5300B">
        <w:rPr>
          <w:color w:val="auto"/>
          <w:sz w:val="25"/>
          <w:szCs w:val="25"/>
        </w:rPr>
        <w:t>Ленинского района</w:t>
      </w:r>
      <w:r w:rsidRPr="00622E75">
        <w:rPr>
          <w:color w:val="auto"/>
          <w:sz w:val="25"/>
          <w:szCs w:val="25"/>
        </w:rPr>
        <w:t xml:space="preserve"> г.Ставрополя </w:t>
      </w:r>
      <w:r w:rsidRPr="00622E75" w:rsidR="001E3A5C">
        <w:rPr>
          <w:color w:val="auto"/>
          <w:sz w:val="25"/>
          <w:szCs w:val="25"/>
        </w:rPr>
        <w:br/>
      </w:r>
      <w:r w:rsidRPr="00622E75">
        <w:rPr>
          <w:color w:val="auto"/>
          <w:sz w:val="25"/>
          <w:szCs w:val="25"/>
        </w:rPr>
        <w:t>Аргунова С.П.,</w:t>
      </w:r>
      <w:r w:rsidRPr="00622E75" w:rsidR="0001032E">
        <w:rPr>
          <w:color w:val="auto"/>
          <w:sz w:val="25"/>
          <w:szCs w:val="25"/>
        </w:rPr>
        <w:t xml:space="preserve"> </w:t>
      </w:r>
    </w:p>
    <w:p w:rsidR="005D5E9F" w:rsidRPr="00622E75" w:rsidP="00AD1032" w14:paraId="6E0E301B" w14:textId="48394BCD">
      <w:pPr>
        <w:tabs>
          <w:tab w:val="left" w:pos="567"/>
        </w:tabs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622E75" w:rsidR="00C62941">
        <w:rPr>
          <w:b/>
          <w:color w:val="auto"/>
          <w:sz w:val="25"/>
          <w:szCs w:val="25"/>
        </w:rPr>
        <w:t xml:space="preserve">Погосяна </w:t>
      </w:r>
      <w:r w:rsidRPr="00622E75" w:rsidR="00622E75">
        <w:rPr>
          <w:b/>
          <w:color w:val="auto"/>
          <w:sz w:val="25"/>
          <w:szCs w:val="25"/>
        </w:rPr>
        <w:t>***</w:t>
      </w:r>
      <w:r w:rsidRPr="00622E75" w:rsidR="00387958">
        <w:rPr>
          <w:color w:val="auto"/>
          <w:sz w:val="25"/>
          <w:szCs w:val="25"/>
        </w:rPr>
        <w:t xml:space="preserve">, </w:t>
      </w:r>
    </w:p>
    <w:p w:rsidR="008406B6" w:rsidRPr="00622E75" w:rsidP="00AD1032" w14:paraId="31585F8A" w14:textId="77777777">
      <w:pPr>
        <w:tabs>
          <w:tab w:val="left" w:pos="567"/>
        </w:tabs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622E75" w:rsidR="00014594">
        <w:rPr>
          <w:color w:val="auto"/>
          <w:sz w:val="25"/>
          <w:szCs w:val="25"/>
        </w:rPr>
        <w:t xml:space="preserve">ренного </w:t>
      </w:r>
      <w:r w:rsidRPr="00622E75" w:rsidR="00F56250">
        <w:rPr>
          <w:color w:val="auto"/>
          <w:sz w:val="25"/>
          <w:szCs w:val="25"/>
        </w:rPr>
        <w:br/>
      </w:r>
      <w:r w:rsidRPr="00622E75" w:rsidR="001B144E">
        <w:rPr>
          <w:color w:val="auto"/>
          <w:sz w:val="25"/>
          <w:szCs w:val="25"/>
        </w:rPr>
        <w:t>ч.</w:t>
      </w:r>
      <w:r w:rsidRPr="00622E75" w:rsidR="00014594">
        <w:rPr>
          <w:color w:val="auto"/>
          <w:sz w:val="25"/>
          <w:szCs w:val="25"/>
        </w:rPr>
        <w:t xml:space="preserve">1 </w:t>
      </w:r>
      <w:r w:rsidRPr="00622E75" w:rsidR="00124929">
        <w:rPr>
          <w:color w:val="auto"/>
          <w:sz w:val="25"/>
          <w:szCs w:val="25"/>
        </w:rPr>
        <w:t>ст</w:t>
      </w:r>
      <w:r w:rsidRPr="00622E75" w:rsidR="001B144E">
        <w:rPr>
          <w:color w:val="auto"/>
          <w:sz w:val="25"/>
          <w:szCs w:val="25"/>
        </w:rPr>
        <w:t>.</w:t>
      </w:r>
      <w:r w:rsidRPr="00622E75" w:rsidR="00014594">
        <w:rPr>
          <w:color w:val="auto"/>
          <w:sz w:val="25"/>
          <w:szCs w:val="25"/>
        </w:rPr>
        <w:t>20.25 КоАП РФ.</w:t>
      </w:r>
    </w:p>
    <w:p w:rsidR="008406B6" w:rsidRPr="00622E75" w:rsidP="00AD1032" w14:paraId="265601FB" w14:textId="26A9BCBD">
      <w:pPr>
        <w:ind w:right="-82"/>
        <w:jc w:val="center"/>
        <w:rPr>
          <w:b/>
          <w:color w:val="auto"/>
          <w:sz w:val="25"/>
          <w:szCs w:val="25"/>
        </w:rPr>
      </w:pPr>
      <w:r w:rsidRPr="00622E75">
        <w:rPr>
          <w:b/>
          <w:color w:val="auto"/>
          <w:sz w:val="25"/>
          <w:szCs w:val="25"/>
        </w:rPr>
        <w:t>У С Т А Н О В И Л:</w:t>
      </w:r>
    </w:p>
    <w:p w:rsidR="00A84C7E" w:rsidRPr="00622E75" w:rsidP="00AD1032" w14:paraId="58BA7820" w14:textId="77777777">
      <w:pPr>
        <w:ind w:right="-82"/>
        <w:jc w:val="center"/>
        <w:rPr>
          <w:b/>
          <w:color w:val="auto"/>
          <w:sz w:val="25"/>
          <w:szCs w:val="25"/>
        </w:rPr>
      </w:pPr>
    </w:p>
    <w:p w:rsidR="002C3E54" w:rsidRPr="00622E75" w:rsidP="00AD1032" w14:paraId="4C96D3A6" w14:textId="5D7612FF">
      <w:pPr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Погосян</w:t>
      </w:r>
      <w:r w:rsidRPr="00622E75" w:rsidR="004D0913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>А.Г.</w:t>
      </w:r>
      <w:r w:rsidRPr="00622E75" w:rsidR="004D0913">
        <w:rPr>
          <w:color w:val="auto"/>
          <w:sz w:val="25"/>
          <w:szCs w:val="25"/>
        </w:rPr>
        <w:t xml:space="preserve">, </w:t>
      </w:r>
      <w:r w:rsidRPr="00622E75" w:rsidR="008406B6">
        <w:rPr>
          <w:color w:val="auto"/>
          <w:sz w:val="25"/>
          <w:szCs w:val="25"/>
        </w:rPr>
        <w:t xml:space="preserve">по адресу </w:t>
      </w:r>
      <w:r w:rsidRPr="00622E75" w:rsidR="00684317">
        <w:rPr>
          <w:color w:val="auto"/>
          <w:sz w:val="25"/>
          <w:szCs w:val="25"/>
        </w:rPr>
        <w:t xml:space="preserve">г.Ставрополь, </w:t>
      </w:r>
      <w:r w:rsidRPr="00622E75" w:rsidR="00F836F7">
        <w:rPr>
          <w:color w:val="auto"/>
          <w:sz w:val="25"/>
          <w:szCs w:val="25"/>
        </w:rPr>
        <w:t>ул.</w:t>
      </w:r>
      <w:r w:rsidRPr="00622E75" w:rsidR="00622E75">
        <w:rPr>
          <w:color w:val="auto"/>
          <w:sz w:val="25"/>
          <w:szCs w:val="25"/>
        </w:rPr>
        <w:t>***</w:t>
      </w:r>
      <w:r w:rsidRPr="00622E75" w:rsidR="00387958">
        <w:rPr>
          <w:color w:val="auto"/>
          <w:sz w:val="25"/>
          <w:szCs w:val="25"/>
        </w:rPr>
        <w:t xml:space="preserve">, </w:t>
      </w:r>
      <w:r w:rsidRPr="00622E75" w:rsidR="00157D39">
        <w:rPr>
          <w:color w:val="auto"/>
          <w:sz w:val="25"/>
          <w:szCs w:val="25"/>
        </w:rPr>
        <w:br/>
      </w:r>
      <w:r w:rsidRPr="00622E75" w:rsidR="008406B6">
        <w:rPr>
          <w:color w:val="auto"/>
          <w:sz w:val="25"/>
          <w:szCs w:val="25"/>
        </w:rPr>
        <w:t xml:space="preserve">не оплатил административный штраф в </w:t>
      </w:r>
      <w:r w:rsidRPr="00622E75" w:rsidR="00D5300B">
        <w:rPr>
          <w:color w:val="auto"/>
          <w:sz w:val="25"/>
          <w:szCs w:val="25"/>
        </w:rPr>
        <w:t xml:space="preserve">размере </w:t>
      </w:r>
      <w:r w:rsidRPr="00622E75" w:rsidR="008E1B7D">
        <w:rPr>
          <w:color w:val="auto"/>
          <w:sz w:val="25"/>
          <w:szCs w:val="25"/>
        </w:rPr>
        <w:t>5 000 рублей</w:t>
      </w:r>
      <w:r w:rsidRPr="00622E75" w:rsidR="008406B6">
        <w:rPr>
          <w:color w:val="auto"/>
          <w:sz w:val="25"/>
          <w:szCs w:val="25"/>
        </w:rPr>
        <w:t>, назначенный е</w:t>
      </w:r>
      <w:r w:rsidRPr="00622E75" w:rsidR="00014594">
        <w:rPr>
          <w:color w:val="auto"/>
          <w:sz w:val="25"/>
          <w:szCs w:val="25"/>
        </w:rPr>
        <w:t>му</w:t>
      </w:r>
      <w:r w:rsidRPr="00622E75" w:rsidR="005D5E9F">
        <w:rPr>
          <w:color w:val="auto"/>
          <w:sz w:val="25"/>
          <w:szCs w:val="25"/>
        </w:rPr>
        <w:t xml:space="preserve"> постановлением </w:t>
      </w:r>
      <w:r w:rsidRPr="00622E75">
        <w:rPr>
          <w:color w:val="auto"/>
          <w:sz w:val="25"/>
          <w:szCs w:val="25"/>
        </w:rPr>
        <w:t>мирового судьи судебного участка №3 Промышленного района г.Ставрополя</w:t>
      </w:r>
      <w:r w:rsidRPr="00622E75" w:rsidR="00F0411C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>№05-04373/2023</w:t>
      </w:r>
      <w:r w:rsidRPr="00622E75" w:rsidR="009B0C11">
        <w:rPr>
          <w:color w:val="auto"/>
          <w:sz w:val="25"/>
          <w:szCs w:val="25"/>
        </w:rPr>
        <w:t xml:space="preserve"> </w:t>
      </w:r>
      <w:r w:rsidRPr="00622E75" w:rsidR="008406B6">
        <w:rPr>
          <w:color w:val="auto"/>
          <w:sz w:val="25"/>
          <w:szCs w:val="25"/>
        </w:rPr>
        <w:t xml:space="preserve">от </w:t>
      </w:r>
      <w:r w:rsidRPr="00622E75">
        <w:rPr>
          <w:color w:val="auto"/>
          <w:sz w:val="25"/>
          <w:szCs w:val="25"/>
        </w:rPr>
        <w:t>20.11.2023</w:t>
      </w:r>
      <w:r w:rsidRPr="00622E75" w:rsidR="00D5300B">
        <w:rPr>
          <w:color w:val="auto"/>
          <w:sz w:val="25"/>
          <w:szCs w:val="25"/>
        </w:rPr>
        <w:t xml:space="preserve"> года</w:t>
      </w:r>
      <w:r w:rsidRPr="00622E75" w:rsidR="008406B6">
        <w:rPr>
          <w:color w:val="auto"/>
          <w:sz w:val="25"/>
          <w:szCs w:val="25"/>
        </w:rPr>
        <w:t xml:space="preserve"> по делу об административном правонарушении в отношении не</w:t>
      </w:r>
      <w:r w:rsidRPr="00622E75" w:rsidR="00014594">
        <w:rPr>
          <w:color w:val="auto"/>
          <w:sz w:val="25"/>
          <w:szCs w:val="25"/>
        </w:rPr>
        <w:t>го</w:t>
      </w:r>
      <w:r w:rsidRPr="00622E75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622E75">
        <w:rPr>
          <w:color w:val="auto"/>
          <w:sz w:val="25"/>
          <w:szCs w:val="25"/>
        </w:rPr>
        <w:t>29.12.2023</w:t>
      </w:r>
      <w:r w:rsidRPr="00622E75" w:rsidR="003C5E8E">
        <w:rPr>
          <w:color w:val="auto"/>
          <w:sz w:val="25"/>
          <w:szCs w:val="25"/>
        </w:rPr>
        <w:t>г</w:t>
      </w:r>
      <w:r w:rsidRPr="00622E75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DA20CF" w:rsidRPr="00622E75" w:rsidP="00DA20CF" w14:paraId="0DC154FF" w14:textId="6FAB8661">
      <w:pPr>
        <w:ind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В судебное заседание </w:t>
      </w:r>
      <w:r w:rsidRPr="00622E75" w:rsidR="00C62941">
        <w:rPr>
          <w:color w:val="auto"/>
          <w:sz w:val="25"/>
          <w:szCs w:val="25"/>
        </w:rPr>
        <w:t>Погосян</w:t>
      </w:r>
      <w:r w:rsidRPr="00622E75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А.Г.</w:t>
      </w:r>
      <w:r w:rsidRPr="00622E75">
        <w:rPr>
          <w:color w:val="auto"/>
          <w:sz w:val="25"/>
          <w:szCs w:val="25"/>
        </w:rPr>
        <w:t xml:space="preserve"> не явился, извещался своевременно о времени и месте рассмотрения дела по адресу, указанному в протоколе об административном правонарушении. </w:t>
      </w:r>
      <w:r w:rsidRPr="00622E75">
        <w:rPr>
          <w:color w:val="auto"/>
          <w:sz w:val="25"/>
          <w:szCs w:val="25"/>
        </w:rPr>
        <w:t xml:space="preserve">Направленная </w:t>
      </w:r>
      <w:r w:rsidRPr="00622E75" w:rsidR="00C62941">
        <w:rPr>
          <w:color w:val="auto"/>
          <w:sz w:val="25"/>
          <w:szCs w:val="25"/>
        </w:rPr>
        <w:t>Погосян</w:t>
      </w:r>
      <w:r w:rsidRPr="00622E75">
        <w:rPr>
          <w:color w:val="auto"/>
          <w:sz w:val="25"/>
          <w:szCs w:val="25"/>
        </w:rPr>
        <w:t xml:space="preserve">у </w:t>
      </w:r>
      <w:r w:rsidRPr="00622E75" w:rsidR="00C62941">
        <w:rPr>
          <w:color w:val="auto"/>
          <w:sz w:val="25"/>
          <w:szCs w:val="25"/>
        </w:rPr>
        <w:t>А.Г.</w:t>
      </w:r>
      <w:r w:rsidRPr="00622E75">
        <w:rPr>
          <w:color w:val="auto"/>
          <w:sz w:val="25"/>
          <w:szCs w:val="25"/>
        </w:rPr>
        <w:t xml:space="preserve"> заказная корреспонденция вернулась в суд за истечением срока хранения.</w:t>
      </w:r>
    </w:p>
    <w:p w:rsidR="00DA20CF" w:rsidRPr="00622E75" w:rsidP="00DA20CF" w14:paraId="4CE67D06" w14:textId="50E14052">
      <w:pPr>
        <w:ind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Ходатайств об отложении рассмотрения дела мировому судье от </w:t>
      </w:r>
      <w:r w:rsidRPr="00622E75">
        <w:rPr>
          <w:color w:val="auto"/>
          <w:sz w:val="25"/>
          <w:szCs w:val="25"/>
        </w:rPr>
        <w:br/>
      </w:r>
      <w:r w:rsidRPr="00622E75" w:rsidR="00C62941">
        <w:rPr>
          <w:color w:val="auto"/>
          <w:sz w:val="25"/>
          <w:szCs w:val="25"/>
        </w:rPr>
        <w:t>Погосян</w:t>
      </w:r>
      <w:r w:rsidRPr="00622E75">
        <w:rPr>
          <w:color w:val="auto"/>
          <w:sz w:val="25"/>
          <w:szCs w:val="25"/>
        </w:rPr>
        <w:t xml:space="preserve">а </w:t>
      </w:r>
      <w:r w:rsidRPr="00622E75" w:rsidR="00C62941">
        <w:rPr>
          <w:color w:val="auto"/>
          <w:sz w:val="25"/>
          <w:szCs w:val="25"/>
        </w:rPr>
        <w:t>А.Г.</w:t>
      </w:r>
      <w:r w:rsidRPr="00622E75">
        <w:rPr>
          <w:color w:val="auto"/>
          <w:sz w:val="25"/>
          <w:szCs w:val="25"/>
        </w:rPr>
        <w:t xml:space="preserve"> не поступало, сведений, подтверждающих уважительность причин неявки, суду не представлено.</w:t>
      </w:r>
    </w:p>
    <w:p w:rsidR="00F0411C" w:rsidRPr="00622E75" w:rsidP="00DA20CF" w14:paraId="7E40E166" w14:textId="41572679">
      <w:pPr>
        <w:ind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ведется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</w:t>
      </w:r>
      <w:r w:rsidRPr="00622E75">
        <w:rPr>
          <w:color w:val="auto"/>
          <w:sz w:val="25"/>
          <w:szCs w:val="25"/>
        </w:rPr>
        <w:t>.</w:t>
      </w:r>
    </w:p>
    <w:p w:rsidR="00F0411C" w:rsidRPr="00622E75" w:rsidP="00F0411C" w14:paraId="1A141505" w14:textId="77777777">
      <w:pPr>
        <w:ind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F2FDF" w:rsidRPr="00622E75" w:rsidP="00F0411C" w14:paraId="40CA37E6" w14:textId="6999AD27">
      <w:pPr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</w:t>
      </w:r>
      <w:r w:rsidRPr="00622E75">
        <w:rPr>
          <w:bCs/>
          <w:color w:val="auto"/>
          <w:sz w:val="25"/>
          <w:szCs w:val="25"/>
        </w:rPr>
        <w:t>, п</w:t>
      </w:r>
      <w:r w:rsidRPr="00622E75">
        <w:rPr>
          <w:color w:val="auto"/>
          <w:sz w:val="25"/>
          <w:szCs w:val="25"/>
        </w:rPr>
        <w:t>о имеющимся материалам.</w:t>
      </w:r>
    </w:p>
    <w:p w:rsidR="009F2FDF" w:rsidRPr="00622E75" w:rsidP="009F2FDF" w14:paraId="28CF45F4" w14:textId="77777777">
      <w:pPr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Ходатайство об отложении судебного заседания не поступало, сведений, подтверждающих уважительность причин неявки суду не представлено.</w:t>
      </w:r>
    </w:p>
    <w:p w:rsidR="00387958" w:rsidRPr="00622E75" w:rsidP="009F2FDF" w14:paraId="32BB5B7D" w14:textId="3DCFEF6D">
      <w:pPr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В соответствии с ч.2 ст.25.1 КоАП РФ, административное дело в отношении </w:t>
      </w:r>
      <w:r w:rsidRPr="00622E75" w:rsidR="00C62941">
        <w:rPr>
          <w:color w:val="auto"/>
          <w:sz w:val="25"/>
          <w:szCs w:val="25"/>
        </w:rPr>
        <w:t>Погосян</w:t>
      </w:r>
      <w:r w:rsidRPr="00622E75">
        <w:rPr>
          <w:color w:val="auto"/>
          <w:sz w:val="25"/>
          <w:szCs w:val="25"/>
        </w:rPr>
        <w:t xml:space="preserve">а </w:t>
      </w:r>
      <w:r w:rsidRPr="00622E75" w:rsidR="00C62941">
        <w:rPr>
          <w:color w:val="auto"/>
          <w:sz w:val="25"/>
          <w:szCs w:val="25"/>
        </w:rPr>
        <w:t>А.Г.</w:t>
      </w:r>
      <w:r w:rsidRPr="00622E75">
        <w:rPr>
          <w:color w:val="auto"/>
          <w:sz w:val="25"/>
          <w:szCs w:val="25"/>
        </w:rPr>
        <w:t xml:space="preserve"> суд рассматривает в его отсутствие.</w:t>
      </w:r>
      <w:r w:rsidRPr="00622E75">
        <w:rPr>
          <w:color w:val="auto"/>
          <w:sz w:val="25"/>
          <w:szCs w:val="25"/>
        </w:rPr>
        <w:t xml:space="preserve"> </w:t>
      </w:r>
    </w:p>
    <w:p w:rsidR="00A0682E" w:rsidRPr="00622E75" w:rsidP="00AD1032" w14:paraId="58B18694" w14:textId="242E2DF8">
      <w:pPr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622E75" w:rsidR="00C62941">
        <w:rPr>
          <w:color w:val="auto"/>
          <w:sz w:val="25"/>
          <w:szCs w:val="25"/>
        </w:rPr>
        <w:t>Погосян</w:t>
      </w:r>
      <w:r w:rsidRPr="00622E75" w:rsidR="00CF561C">
        <w:rPr>
          <w:color w:val="auto"/>
          <w:sz w:val="25"/>
          <w:szCs w:val="25"/>
        </w:rPr>
        <w:t>а</w:t>
      </w:r>
      <w:r w:rsidRPr="00622E75" w:rsidR="004D0913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А.Г.</w:t>
      </w:r>
      <w:r w:rsidRPr="00622E75">
        <w:rPr>
          <w:color w:val="auto"/>
          <w:sz w:val="25"/>
          <w:szCs w:val="25"/>
        </w:rPr>
        <w:t xml:space="preserve"> в совершении </w:t>
      </w:r>
      <w:r w:rsidRPr="00622E75">
        <w:rPr>
          <w:color w:val="auto"/>
          <w:sz w:val="25"/>
          <w:szCs w:val="25"/>
        </w:rPr>
        <w:t xml:space="preserve">административного правонарушения, предусмотренного </w:t>
      </w:r>
      <w:r w:rsidRPr="00622E75" w:rsidR="00387958">
        <w:rPr>
          <w:color w:val="auto"/>
          <w:sz w:val="25"/>
          <w:szCs w:val="25"/>
        </w:rPr>
        <w:t>ч.</w:t>
      </w:r>
      <w:r w:rsidRPr="00622E75">
        <w:rPr>
          <w:color w:val="auto"/>
          <w:sz w:val="25"/>
          <w:szCs w:val="25"/>
        </w:rPr>
        <w:t xml:space="preserve">1 </w:t>
      </w:r>
      <w:r w:rsidRPr="00622E75" w:rsidR="00387958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>20.25 КоАП РФ, доказана и нашла свое подтверждение в ходе производства по делу об административном правонарушении.</w:t>
      </w:r>
    </w:p>
    <w:p w:rsidR="00025C6A" w:rsidRPr="00622E75" w:rsidP="00AD1032" w14:paraId="2D84B023" w14:textId="3653C6FF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622E75" w:rsidR="00C62941">
        <w:rPr>
          <w:color w:val="auto"/>
          <w:sz w:val="25"/>
          <w:szCs w:val="25"/>
        </w:rPr>
        <w:t>Погосян</w:t>
      </w:r>
      <w:r w:rsidRPr="00622E75" w:rsidR="00CF561C">
        <w:rPr>
          <w:color w:val="auto"/>
          <w:sz w:val="25"/>
          <w:szCs w:val="25"/>
        </w:rPr>
        <w:t>а</w:t>
      </w:r>
      <w:r w:rsidRPr="00622E75" w:rsidR="004D0913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А.Г.</w:t>
      </w:r>
      <w:r w:rsidRPr="00622E75" w:rsidR="003C5E8E">
        <w:rPr>
          <w:color w:val="auto"/>
          <w:sz w:val="25"/>
          <w:szCs w:val="25"/>
        </w:rPr>
        <w:t xml:space="preserve"> </w:t>
      </w:r>
      <w:r w:rsidRPr="00622E75" w:rsidR="0046430E">
        <w:rPr>
          <w:color w:val="auto"/>
          <w:sz w:val="25"/>
          <w:szCs w:val="25"/>
        </w:rPr>
        <w:br/>
      </w:r>
      <w:r w:rsidRPr="00622E75" w:rsidR="00C62941">
        <w:rPr>
          <w:color w:val="auto"/>
          <w:sz w:val="25"/>
          <w:szCs w:val="25"/>
        </w:rPr>
        <w:t>20.11.2023</w:t>
      </w:r>
      <w:r w:rsidRPr="00622E75" w:rsidR="006E7E36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о </w:t>
      </w:r>
      <w:r w:rsidRPr="00622E75" w:rsidR="00D5300B">
        <w:rPr>
          <w:color w:val="auto"/>
          <w:sz w:val="25"/>
          <w:szCs w:val="25"/>
        </w:rPr>
        <w:t>наложении административного</w:t>
      </w:r>
      <w:r w:rsidRPr="00622E75">
        <w:rPr>
          <w:color w:val="auto"/>
          <w:sz w:val="25"/>
          <w:szCs w:val="25"/>
        </w:rPr>
        <w:t xml:space="preserve"> штрафа в размере </w:t>
      </w:r>
      <w:r w:rsidRPr="00622E75" w:rsidR="008E1B7D">
        <w:rPr>
          <w:color w:val="auto"/>
          <w:sz w:val="25"/>
          <w:szCs w:val="25"/>
        </w:rPr>
        <w:t>5 000 рублей</w:t>
      </w:r>
      <w:r w:rsidRPr="00622E75">
        <w:rPr>
          <w:color w:val="auto"/>
          <w:sz w:val="25"/>
          <w:szCs w:val="25"/>
        </w:rPr>
        <w:t xml:space="preserve">. Датой вступления в силу указанного </w:t>
      </w:r>
      <w:r w:rsidRPr="00622E75" w:rsidR="00D5300B">
        <w:rPr>
          <w:color w:val="auto"/>
          <w:sz w:val="25"/>
          <w:szCs w:val="25"/>
        </w:rPr>
        <w:t>постановления является</w:t>
      </w:r>
      <w:r w:rsidRPr="00622E75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29.12.2023</w:t>
      </w:r>
      <w:r w:rsidRPr="00622E75" w:rsidR="00637712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>года.</w:t>
      </w:r>
    </w:p>
    <w:p w:rsidR="00025C6A" w:rsidRPr="00622E75" w:rsidP="006200E9" w14:paraId="5665F66C" w14:textId="77777777">
      <w:pPr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В соответствии с </w:t>
      </w:r>
      <w:r w:rsidRPr="00622E75" w:rsidR="001B144E">
        <w:rPr>
          <w:color w:val="auto"/>
          <w:sz w:val="25"/>
          <w:szCs w:val="25"/>
        </w:rPr>
        <w:t>ч.</w:t>
      </w:r>
      <w:r w:rsidRPr="00622E75">
        <w:rPr>
          <w:color w:val="auto"/>
          <w:sz w:val="25"/>
          <w:szCs w:val="25"/>
        </w:rPr>
        <w:t xml:space="preserve">1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22E75">
          <w:rPr>
            <w:color w:val="auto"/>
            <w:sz w:val="25"/>
            <w:szCs w:val="25"/>
          </w:rPr>
          <w:t>статьей 31.5</w:t>
        </w:r>
      </w:hyperlink>
      <w:r w:rsidRPr="00622E75">
        <w:rPr>
          <w:color w:val="auto"/>
          <w:sz w:val="25"/>
          <w:szCs w:val="25"/>
        </w:rPr>
        <w:t xml:space="preserve"> настоящего Кодекса.</w:t>
      </w:r>
    </w:p>
    <w:p w:rsidR="00025C6A" w:rsidRPr="00622E75" w:rsidP="006200E9" w14:paraId="20AB608F" w14:textId="194BE7EB">
      <w:pPr>
        <w:pStyle w:val="BodyTextIndent2"/>
        <w:spacing w:after="0" w:line="240" w:lineRule="auto"/>
        <w:ind w:left="0" w:right="-82" w:firstLine="720"/>
        <w:jc w:val="both"/>
        <w:rPr>
          <w:sz w:val="25"/>
          <w:szCs w:val="25"/>
        </w:rPr>
      </w:pPr>
      <w:r w:rsidRPr="00622E75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622E75" w:rsidR="00023877">
        <w:rPr>
          <w:sz w:val="25"/>
          <w:szCs w:val="25"/>
        </w:rPr>
        <w:t>не</w:t>
      </w:r>
      <w:r w:rsidRPr="00622E75">
        <w:rPr>
          <w:sz w:val="25"/>
          <w:szCs w:val="25"/>
        </w:rPr>
        <w:t xml:space="preserve"> обжаловал</w:t>
      </w:r>
      <w:r w:rsidRPr="00622E75" w:rsidR="00023877">
        <w:rPr>
          <w:sz w:val="25"/>
          <w:szCs w:val="25"/>
        </w:rPr>
        <w:t>о</w:t>
      </w:r>
      <w:r w:rsidRPr="00622E75">
        <w:rPr>
          <w:sz w:val="25"/>
          <w:szCs w:val="25"/>
        </w:rPr>
        <w:t>, ходатайств о рассрочке или отсрочке выплаты</w:t>
      </w:r>
      <w:r w:rsidRPr="00622E75" w:rsidR="00E55314">
        <w:rPr>
          <w:sz w:val="25"/>
          <w:szCs w:val="25"/>
        </w:rPr>
        <w:t xml:space="preserve"> установленного размера штрафа </w:t>
      </w:r>
      <w:r w:rsidRPr="00622E75">
        <w:rPr>
          <w:sz w:val="25"/>
          <w:szCs w:val="25"/>
        </w:rPr>
        <w:t>не подавал</w:t>
      </w:r>
      <w:r w:rsidRPr="00622E75" w:rsidR="00E55314">
        <w:rPr>
          <w:sz w:val="25"/>
          <w:szCs w:val="25"/>
        </w:rPr>
        <w:t>о</w:t>
      </w:r>
      <w:r w:rsidRPr="00622E75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622E75" w:rsidR="00C62941">
        <w:rPr>
          <w:sz w:val="25"/>
          <w:szCs w:val="25"/>
        </w:rPr>
        <w:t>Погосян</w:t>
      </w:r>
      <w:r w:rsidRPr="00622E75" w:rsidR="00CF561C">
        <w:rPr>
          <w:sz w:val="25"/>
          <w:szCs w:val="25"/>
        </w:rPr>
        <w:t>а</w:t>
      </w:r>
      <w:r w:rsidRPr="00622E75" w:rsidR="004D0913">
        <w:rPr>
          <w:sz w:val="25"/>
          <w:szCs w:val="25"/>
        </w:rPr>
        <w:t xml:space="preserve"> </w:t>
      </w:r>
      <w:r w:rsidRPr="00622E75" w:rsidR="00C62941">
        <w:rPr>
          <w:sz w:val="25"/>
          <w:szCs w:val="25"/>
        </w:rPr>
        <w:t>А.Г.</w:t>
      </w:r>
      <w:r w:rsidRPr="00622E75" w:rsidR="003C5E8E">
        <w:rPr>
          <w:sz w:val="25"/>
          <w:szCs w:val="25"/>
        </w:rPr>
        <w:t xml:space="preserve"> </w:t>
      </w:r>
      <w:r w:rsidRPr="00622E75">
        <w:rPr>
          <w:sz w:val="25"/>
          <w:szCs w:val="25"/>
        </w:rPr>
        <w:t xml:space="preserve">от </w:t>
      </w:r>
      <w:r w:rsidRPr="00622E75" w:rsidR="00637712">
        <w:rPr>
          <w:sz w:val="25"/>
          <w:szCs w:val="25"/>
        </w:rPr>
        <w:t xml:space="preserve"> </w:t>
      </w:r>
      <w:r w:rsidRPr="00622E75" w:rsidR="00C62941">
        <w:rPr>
          <w:sz w:val="25"/>
          <w:szCs w:val="25"/>
        </w:rPr>
        <w:t>20.11.2023</w:t>
      </w:r>
      <w:r w:rsidRPr="00622E75" w:rsidR="00884692">
        <w:rPr>
          <w:sz w:val="25"/>
          <w:szCs w:val="25"/>
        </w:rPr>
        <w:t xml:space="preserve"> </w:t>
      </w:r>
      <w:r w:rsidRPr="00622E75">
        <w:rPr>
          <w:sz w:val="25"/>
          <w:szCs w:val="25"/>
        </w:rPr>
        <w:t xml:space="preserve">года, вступило в законную силу </w:t>
      </w:r>
      <w:r w:rsidRPr="00622E75" w:rsidR="00C62941">
        <w:rPr>
          <w:sz w:val="25"/>
          <w:szCs w:val="25"/>
        </w:rPr>
        <w:t>29.12.2023</w:t>
      </w:r>
      <w:r w:rsidRPr="00622E75" w:rsidR="00637712">
        <w:rPr>
          <w:sz w:val="25"/>
          <w:szCs w:val="25"/>
        </w:rPr>
        <w:t xml:space="preserve"> </w:t>
      </w:r>
      <w:r w:rsidRPr="00622E75">
        <w:rPr>
          <w:sz w:val="25"/>
          <w:szCs w:val="25"/>
        </w:rPr>
        <w:t xml:space="preserve">года, в связи, с чем шестидесятидневный срок уплаты штрафа истек </w:t>
      </w:r>
      <w:r w:rsidRPr="00622E75" w:rsidR="00C62941">
        <w:rPr>
          <w:sz w:val="25"/>
          <w:szCs w:val="25"/>
        </w:rPr>
        <w:t>27.02</w:t>
      </w:r>
      <w:r w:rsidRPr="00622E75" w:rsidR="008E1B7D">
        <w:rPr>
          <w:sz w:val="25"/>
          <w:szCs w:val="25"/>
        </w:rPr>
        <w:t>.2024</w:t>
      </w:r>
      <w:r w:rsidRPr="00622E75">
        <w:rPr>
          <w:sz w:val="25"/>
          <w:szCs w:val="25"/>
        </w:rPr>
        <w:t xml:space="preserve"> года.</w:t>
      </w:r>
    </w:p>
    <w:p w:rsidR="00025C6A" w:rsidRPr="00622E75" w:rsidP="006200E9" w14:paraId="69A400D3" w14:textId="058C9BB7">
      <w:pPr>
        <w:pStyle w:val="BodyTextIndent2"/>
        <w:spacing w:after="0" w:line="240" w:lineRule="auto"/>
        <w:ind w:left="0" w:right="-82" w:firstLine="720"/>
        <w:jc w:val="both"/>
        <w:rPr>
          <w:sz w:val="25"/>
          <w:szCs w:val="25"/>
        </w:rPr>
      </w:pPr>
      <w:r w:rsidRPr="00622E75">
        <w:rPr>
          <w:sz w:val="25"/>
          <w:szCs w:val="25"/>
        </w:rPr>
        <w:t xml:space="preserve">Виновность </w:t>
      </w:r>
      <w:r w:rsidRPr="00622E75" w:rsidR="00C62941">
        <w:rPr>
          <w:sz w:val="25"/>
          <w:szCs w:val="25"/>
        </w:rPr>
        <w:t>Погосян</w:t>
      </w:r>
      <w:r w:rsidRPr="00622E75" w:rsidR="00CF561C">
        <w:rPr>
          <w:sz w:val="25"/>
          <w:szCs w:val="25"/>
        </w:rPr>
        <w:t>а</w:t>
      </w:r>
      <w:r w:rsidRPr="00622E75" w:rsidR="004D0913">
        <w:rPr>
          <w:sz w:val="25"/>
          <w:szCs w:val="25"/>
        </w:rPr>
        <w:t xml:space="preserve"> </w:t>
      </w:r>
      <w:r w:rsidRPr="00622E75" w:rsidR="00C62941">
        <w:rPr>
          <w:sz w:val="25"/>
          <w:szCs w:val="25"/>
        </w:rPr>
        <w:t>А.Г.</w:t>
      </w:r>
      <w:r w:rsidRPr="00622E75" w:rsidR="003F2FB0">
        <w:rPr>
          <w:sz w:val="25"/>
          <w:szCs w:val="25"/>
        </w:rPr>
        <w:t xml:space="preserve">  </w:t>
      </w:r>
      <w:r w:rsidRPr="00622E75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622E75" w:rsidP="006200E9" w14:paraId="53C0854E" w14:textId="3FC11787">
      <w:pPr>
        <w:pStyle w:val="BodyText"/>
        <w:ind w:right="-82" w:firstLine="720"/>
        <w:rPr>
          <w:sz w:val="25"/>
          <w:szCs w:val="25"/>
        </w:rPr>
      </w:pPr>
      <w:r w:rsidRPr="00622E75">
        <w:rPr>
          <w:sz w:val="25"/>
          <w:szCs w:val="25"/>
        </w:rPr>
        <w:t xml:space="preserve">Протоколом об административном правонарушении </w:t>
      </w:r>
      <w:r w:rsidRPr="00622E75" w:rsidR="00F0411C">
        <w:rPr>
          <w:sz w:val="25"/>
          <w:szCs w:val="25"/>
        </w:rPr>
        <w:t>№</w:t>
      </w:r>
      <w:r w:rsidRPr="00622E75" w:rsidR="00C62941">
        <w:rPr>
          <w:sz w:val="25"/>
          <w:szCs w:val="25"/>
        </w:rPr>
        <w:t>261/24/26041</w:t>
      </w:r>
      <w:r w:rsidRPr="00622E75" w:rsidR="0046430E">
        <w:rPr>
          <w:sz w:val="25"/>
          <w:szCs w:val="25"/>
        </w:rPr>
        <w:t xml:space="preserve"> </w:t>
      </w:r>
      <w:r w:rsidRPr="00622E75">
        <w:rPr>
          <w:sz w:val="25"/>
          <w:szCs w:val="25"/>
        </w:rPr>
        <w:t xml:space="preserve">от </w:t>
      </w:r>
      <w:r w:rsidRPr="00622E75" w:rsidR="00C62941">
        <w:rPr>
          <w:sz w:val="25"/>
          <w:szCs w:val="25"/>
        </w:rPr>
        <w:t>13.08</w:t>
      </w:r>
      <w:r w:rsidRPr="00622E75" w:rsidR="009F2FDF">
        <w:rPr>
          <w:sz w:val="25"/>
          <w:szCs w:val="25"/>
        </w:rPr>
        <w:t>.2024</w:t>
      </w:r>
      <w:r w:rsidRPr="00622E75" w:rsidR="00A97C74">
        <w:rPr>
          <w:sz w:val="25"/>
          <w:szCs w:val="25"/>
        </w:rPr>
        <w:t xml:space="preserve"> </w:t>
      </w:r>
      <w:r w:rsidRPr="00622E75">
        <w:rPr>
          <w:sz w:val="25"/>
          <w:szCs w:val="25"/>
        </w:rPr>
        <w:t>года, в котором отражено событие нар</w:t>
      </w:r>
      <w:r w:rsidRPr="00622E75" w:rsidR="008A5188">
        <w:rPr>
          <w:sz w:val="25"/>
          <w:szCs w:val="25"/>
        </w:rPr>
        <w:t xml:space="preserve">ушения; копией постановления об административном правонарушении </w:t>
      </w:r>
      <w:r w:rsidRPr="00622E75" w:rsidR="00C62941">
        <w:rPr>
          <w:sz w:val="25"/>
          <w:szCs w:val="25"/>
        </w:rPr>
        <w:t>мирового судьи судебного участка №3 Промышленного района г.Ставрополя</w:t>
      </w:r>
      <w:r w:rsidRPr="00622E75" w:rsidR="00F0411C">
        <w:rPr>
          <w:sz w:val="25"/>
          <w:szCs w:val="25"/>
        </w:rPr>
        <w:t xml:space="preserve"> </w:t>
      </w:r>
      <w:r w:rsidRPr="00622E75" w:rsidR="00C62941">
        <w:rPr>
          <w:sz w:val="25"/>
          <w:szCs w:val="25"/>
        </w:rPr>
        <w:t>№05-04373/2023</w:t>
      </w:r>
      <w:r w:rsidRPr="00622E75" w:rsidR="00A84C7E">
        <w:rPr>
          <w:sz w:val="25"/>
          <w:szCs w:val="25"/>
        </w:rPr>
        <w:t xml:space="preserve"> </w:t>
      </w:r>
      <w:r w:rsidRPr="00622E75" w:rsidR="008A5188">
        <w:rPr>
          <w:sz w:val="25"/>
          <w:szCs w:val="25"/>
        </w:rPr>
        <w:t xml:space="preserve">от </w:t>
      </w:r>
      <w:r w:rsidRPr="00622E75" w:rsidR="00C62941">
        <w:rPr>
          <w:sz w:val="25"/>
          <w:szCs w:val="25"/>
        </w:rPr>
        <w:t>20.11.2023</w:t>
      </w:r>
      <w:r w:rsidRPr="00622E75" w:rsidR="003F2FB0">
        <w:rPr>
          <w:sz w:val="25"/>
          <w:szCs w:val="25"/>
        </w:rPr>
        <w:t xml:space="preserve"> </w:t>
      </w:r>
      <w:r w:rsidRPr="00622E75" w:rsidR="006E7E36">
        <w:rPr>
          <w:sz w:val="25"/>
          <w:szCs w:val="25"/>
        </w:rPr>
        <w:t xml:space="preserve">года </w:t>
      </w:r>
      <w:r w:rsidRPr="00622E75">
        <w:rPr>
          <w:sz w:val="25"/>
          <w:szCs w:val="25"/>
        </w:rPr>
        <w:t xml:space="preserve">о </w:t>
      </w:r>
      <w:r w:rsidRPr="00622E75">
        <w:rPr>
          <w:sz w:val="25"/>
          <w:szCs w:val="25"/>
        </w:rPr>
        <w:t>наложении  административного</w:t>
      </w:r>
      <w:r w:rsidRPr="00622E75">
        <w:rPr>
          <w:sz w:val="25"/>
          <w:szCs w:val="25"/>
        </w:rPr>
        <w:t xml:space="preserve"> штрафа в отношении </w:t>
      </w:r>
      <w:r w:rsidRPr="00622E75" w:rsidR="00C62941">
        <w:rPr>
          <w:sz w:val="25"/>
          <w:szCs w:val="25"/>
        </w:rPr>
        <w:t>Погосян</w:t>
      </w:r>
      <w:r w:rsidRPr="00622E75" w:rsidR="00CF561C">
        <w:rPr>
          <w:sz w:val="25"/>
          <w:szCs w:val="25"/>
        </w:rPr>
        <w:t>а</w:t>
      </w:r>
      <w:r w:rsidRPr="00622E75" w:rsidR="004D0913">
        <w:rPr>
          <w:sz w:val="25"/>
          <w:szCs w:val="25"/>
        </w:rPr>
        <w:t xml:space="preserve"> </w:t>
      </w:r>
      <w:r w:rsidRPr="00622E75" w:rsidR="00C62941">
        <w:rPr>
          <w:sz w:val="25"/>
          <w:szCs w:val="25"/>
        </w:rPr>
        <w:t>А.Г.</w:t>
      </w:r>
      <w:r w:rsidRPr="00622E75" w:rsidR="0086209B">
        <w:rPr>
          <w:sz w:val="25"/>
          <w:szCs w:val="25"/>
        </w:rPr>
        <w:t xml:space="preserve"> </w:t>
      </w:r>
      <w:r w:rsidRPr="00622E75">
        <w:rPr>
          <w:sz w:val="25"/>
          <w:szCs w:val="25"/>
        </w:rPr>
        <w:t xml:space="preserve">в размере </w:t>
      </w:r>
      <w:r w:rsidRPr="00622E75" w:rsidR="008E1B7D">
        <w:rPr>
          <w:sz w:val="25"/>
          <w:szCs w:val="25"/>
        </w:rPr>
        <w:t>5 000 рублей</w:t>
      </w:r>
      <w:r w:rsidRPr="00622E75">
        <w:rPr>
          <w:sz w:val="25"/>
          <w:szCs w:val="25"/>
        </w:rPr>
        <w:t>.</w:t>
      </w:r>
    </w:p>
    <w:p w:rsidR="00025C6A" w:rsidRPr="00622E75" w:rsidP="006200E9" w14:paraId="1BC6D555" w14:textId="252FE8D2">
      <w:pPr>
        <w:tabs>
          <w:tab w:val="left" w:pos="567"/>
        </w:tabs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622E75" w:rsidR="00C62941">
        <w:rPr>
          <w:color w:val="auto"/>
          <w:sz w:val="25"/>
          <w:szCs w:val="25"/>
        </w:rPr>
        <w:t>Погосян</w:t>
      </w:r>
      <w:r w:rsidRPr="00622E75" w:rsidR="00CF561C">
        <w:rPr>
          <w:color w:val="auto"/>
          <w:sz w:val="25"/>
          <w:szCs w:val="25"/>
        </w:rPr>
        <w:t>а</w:t>
      </w:r>
      <w:r w:rsidRPr="00622E75" w:rsidR="004D0913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А.Г.</w:t>
      </w:r>
      <w:r w:rsidRPr="00622E75" w:rsidR="003F2FB0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 xml:space="preserve">по </w:t>
      </w:r>
      <w:r w:rsidRPr="00622E75" w:rsidR="001B144E">
        <w:rPr>
          <w:color w:val="auto"/>
          <w:sz w:val="25"/>
          <w:szCs w:val="25"/>
        </w:rPr>
        <w:t>ч.</w:t>
      </w:r>
      <w:r w:rsidRPr="00622E75">
        <w:rPr>
          <w:color w:val="auto"/>
          <w:sz w:val="25"/>
          <w:szCs w:val="25"/>
        </w:rPr>
        <w:t xml:space="preserve">1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>20.</w:t>
      </w:r>
      <w:r w:rsidRPr="00622E75">
        <w:rPr>
          <w:color w:val="auto"/>
          <w:sz w:val="25"/>
          <w:szCs w:val="25"/>
        </w:rPr>
        <w:t>25  КоАП</w:t>
      </w:r>
      <w:r w:rsidRPr="00622E75">
        <w:rPr>
          <w:color w:val="auto"/>
          <w:sz w:val="25"/>
          <w:szCs w:val="25"/>
        </w:rPr>
        <w:t xml:space="preserve"> РФ – неуплата административного штрафа в срок, предусмотренный КоАП РФ. </w:t>
      </w:r>
    </w:p>
    <w:p w:rsidR="00025C6A" w:rsidRPr="00622E75" w:rsidP="006200E9" w14:paraId="35F2E91C" w14:textId="77777777">
      <w:pPr>
        <w:pStyle w:val="BodyTextIndent2"/>
        <w:spacing w:after="0" w:line="240" w:lineRule="auto"/>
        <w:ind w:left="0" w:right="-82" w:firstLine="720"/>
        <w:jc w:val="both"/>
        <w:rPr>
          <w:sz w:val="25"/>
          <w:szCs w:val="25"/>
        </w:rPr>
      </w:pPr>
      <w:r w:rsidRPr="00622E75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622E75" w:rsidR="00AD1032">
        <w:rPr>
          <w:sz w:val="25"/>
          <w:szCs w:val="25"/>
        </w:rPr>
        <w:t xml:space="preserve">, его </w:t>
      </w:r>
      <w:r w:rsidRPr="00622E75" w:rsidR="00DE4FBC">
        <w:rPr>
          <w:sz w:val="25"/>
          <w:szCs w:val="25"/>
        </w:rPr>
        <w:t xml:space="preserve">семейное </w:t>
      </w:r>
      <w:r w:rsidRPr="00622E75" w:rsidR="00DE4FBC">
        <w:rPr>
          <w:sz w:val="25"/>
          <w:szCs w:val="25"/>
        </w:rPr>
        <w:t xml:space="preserve">и </w:t>
      </w:r>
      <w:r w:rsidRPr="00622E75" w:rsidR="00AD1032">
        <w:rPr>
          <w:sz w:val="25"/>
          <w:szCs w:val="25"/>
        </w:rPr>
        <w:t xml:space="preserve"> имущественное</w:t>
      </w:r>
      <w:r w:rsidRPr="00622E75" w:rsidR="00AD1032">
        <w:rPr>
          <w:sz w:val="25"/>
          <w:szCs w:val="25"/>
        </w:rPr>
        <w:t xml:space="preserve">  </w:t>
      </w:r>
      <w:r w:rsidRPr="00622E75" w:rsidR="00DE4FBC">
        <w:rPr>
          <w:sz w:val="25"/>
          <w:szCs w:val="25"/>
        </w:rPr>
        <w:t>положени</w:t>
      </w:r>
      <w:r w:rsidRPr="00622E75" w:rsidR="00AD1032">
        <w:rPr>
          <w:sz w:val="25"/>
          <w:szCs w:val="25"/>
        </w:rPr>
        <w:t>е</w:t>
      </w:r>
      <w:r w:rsidRPr="00622E75">
        <w:rPr>
          <w:sz w:val="25"/>
          <w:szCs w:val="25"/>
        </w:rPr>
        <w:t>.</w:t>
      </w:r>
    </w:p>
    <w:p w:rsidR="00CC02BE" w:rsidRPr="00622E75" w:rsidP="006200E9" w14:paraId="42E598BC" w14:textId="33432371">
      <w:pPr>
        <w:pStyle w:val="ConsPlusNormal"/>
        <w:ind w:right="-82" w:firstLine="720"/>
        <w:jc w:val="both"/>
        <w:rPr>
          <w:sz w:val="25"/>
          <w:szCs w:val="25"/>
        </w:rPr>
      </w:pPr>
      <w:r w:rsidRPr="00622E75">
        <w:rPr>
          <w:sz w:val="25"/>
          <w:szCs w:val="25"/>
        </w:rPr>
        <w:t>Обстоятельств, смягчающи</w:t>
      </w:r>
      <w:r w:rsidRPr="00622E75" w:rsidR="00684317">
        <w:rPr>
          <w:sz w:val="25"/>
          <w:szCs w:val="25"/>
        </w:rPr>
        <w:t>х, а также отягчающих</w:t>
      </w:r>
      <w:r w:rsidRPr="00622E75">
        <w:rPr>
          <w:sz w:val="25"/>
          <w:szCs w:val="25"/>
        </w:rPr>
        <w:t xml:space="preserve"> ответственность </w:t>
      </w:r>
      <w:r w:rsidRPr="00622E75" w:rsidR="00D879D5">
        <w:rPr>
          <w:sz w:val="25"/>
          <w:szCs w:val="25"/>
        </w:rPr>
        <w:br/>
      </w:r>
      <w:r w:rsidRPr="00622E75" w:rsidR="00C62941">
        <w:rPr>
          <w:sz w:val="25"/>
          <w:szCs w:val="25"/>
        </w:rPr>
        <w:t>Погосян</w:t>
      </w:r>
      <w:r w:rsidRPr="00622E75" w:rsidR="00CF561C">
        <w:rPr>
          <w:sz w:val="25"/>
          <w:szCs w:val="25"/>
        </w:rPr>
        <w:t>а</w:t>
      </w:r>
      <w:r w:rsidRPr="00622E75" w:rsidR="004D0913">
        <w:rPr>
          <w:sz w:val="25"/>
          <w:szCs w:val="25"/>
        </w:rPr>
        <w:t xml:space="preserve"> </w:t>
      </w:r>
      <w:r w:rsidRPr="00622E75" w:rsidR="00C62941">
        <w:rPr>
          <w:sz w:val="25"/>
          <w:szCs w:val="25"/>
        </w:rPr>
        <w:t>А.Г.</w:t>
      </w:r>
      <w:r w:rsidRPr="00622E75" w:rsidR="00684317">
        <w:rPr>
          <w:sz w:val="25"/>
          <w:szCs w:val="25"/>
        </w:rPr>
        <w:t>, судом не установлено</w:t>
      </w:r>
      <w:r w:rsidRPr="00622E75">
        <w:rPr>
          <w:sz w:val="25"/>
          <w:szCs w:val="25"/>
        </w:rPr>
        <w:t xml:space="preserve">. </w:t>
      </w:r>
    </w:p>
    <w:p w:rsidR="00025C6A" w:rsidRPr="00622E75" w:rsidP="006200E9" w14:paraId="7D213BA9" w14:textId="77777777">
      <w:pPr>
        <w:autoSpaceDE w:val="0"/>
        <w:autoSpaceDN w:val="0"/>
        <w:adjustRightInd w:val="0"/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Санкция</w:t>
      </w:r>
      <w:hyperlink r:id="rId6" w:history="1">
        <w:r w:rsidRPr="00622E75">
          <w:rPr>
            <w:color w:val="auto"/>
            <w:sz w:val="25"/>
            <w:szCs w:val="25"/>
          </w:rPr>
          <w:t xml:space="preserve"> </w:t>
        </w:r>
        <w:r w:rsidRPr="00622E75" w:rsidR="001B144E">
          <w:rPr>
            <w:color w:val="auto"/>
            <w:sz w:val="25"/>
            <w:szCs w:val="25"/>
          </w:rPr>
          <w:t>ч.</w:t>
        </w:r>
        <w:r w:rsidRPr="00622E75">
          <w:rPr>
            <w:color w:val="auto"/>
            <w:sz w:val="25"/>
            <w:szCs w:val="25"/>
          </w:rPr>
          <w:t xml:space="preserve">1 </w:t>
        </w:r>
        <w:r w:rsidRPr="00622E75" w:rsidR="00124929">
          <w:rPr>
            <w:color w:val="auto"/>
            <w:sz w:val="25"/>
            <w:szCs w:val="25"/>
          </w:rPr>
          <w:t>ст.</w:t>
        </w:r>
        <w:r w:rsidRPr="00622E75">
          <w:rPr>
            <w:color w:val="auto"/>
            <w:sz w:val="25"/>
            <w:szCs w:val="25"/>
          </w:rPr>
          <w:t>20.25</w:t>
        </w:r>
      </w:hyperlink>
      <w:r w:rsidRPr="00622E75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622E75" w:rsidP="00AD1032" w14:paraId="7EFABAA7" w14:textId="4E551E77">
      <w:pPr>
        <w:tabs>
          <w:tab w:val="left" w:pos="567"/>
        </w:tabs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622E75" w:rsidR="009135FF">
        <w:rPr>
          <w:color w:val="auto"/>
          <w:sz w:val="25"/>
          <w:szCs w:val="25"/>
        </w:rPr>
        <w:t xml:space="preserve">назначить </w:t>
      </w:r>
      <w:r w:rsidRPr="00622E75" w:rsidR="00C62941">
        <w:rPr>
          <w:color w:val="auto"/>
          <w:sz w:val="25"/>
          <w:szCs w:val="25"/>
        </w:rPr>
        <w:t>Погосян</w:t>
      </w:r>
      <w:r w:rsidRPr="00622E75" w:rsidR="00CF561C">
        <w:rPr>
          <w:color w:val="auto"/>
          <w:sz w:val="25"/>
          <w:szCs w:val="25"/>
        </w:rPr>
        <w:t>у</w:t>
      </w:r>
      <w:r w:rsidRPr="00622E75" w:rsidR="004D0913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А.Г.</w:t>
      </w:r>
      <w:r w:rsidRPr="00622E75" w:rsidR="003F2FB0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>наказание в виде штрафа, установив его размер, в размере суммы неуплаченного административ</w:t>
      </w:r>
      <w:r w:rsidRPr="00622E75" w:rsidR="00387958">
        <w:rPr>
          <w:color w:val="auto"/>
          <w:sz w:val="25"/>
          <w:szCs w:val="25"/>
        </w:rPr>
        <w:t>ного штрафа, в пределах санкции</w:t>
      </w:r>
      <w:r w:rsidRPr="00622E75" w:rsidR="0086209B">
        <w:rPr>
          <w:color w:val="auto"/>
          <w:sz w:val="25"/>
          <w:szCs w:val="25"/>
        </w:rPr>
        <w:t xml:space="preserve"> </w:t>
      </w:r>
      <w:r w:rsidRPr="00622E75" w:rsidR="001B144E">
        <w:rPr>
          <w:color w:val="auto"/>
          <w:sz w:val="25"/>
          <w:szCs w:val="25"/>
        </w:rPr>
        <w:t>ч.</w:t>
      </w:r>
      <w:r w:rsidRPr="00622E75">
        <w:rPr>
          <w:color w:val="auto"/>
          <w:sz w:val="25"/>
          <w:szCs w:val="25"/>
        </w:rPr>
        <w:t xml:space="preserve">1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>20.</w:t>
      </w:r>
      <w:r w:rsidRPr="00622E75" w:rsidR="00C574EE">
        <w:rPr>
          <w:color w:val="auto"/>
          <w:sz w:val="25"/>
          <w:szCs w:val="25"/>
        </w:rPr>
        <w:t xml:space="preserve">25 </w:t>
      </w:r>
      <w:r w:rsidRPr="00622E75">
        <w:rPr>
          <w:color w:val="auto"/>
          <w:sz w:val="25"/>
          <w:szCs w:val="25"/>
        </w:rPr>
        <w:t>КоАП РФ.</w:t>
      </w:r>
    </w:p>
    <w:p w:rsidR="00025C6A" w:rsidRPr="00622E75" w:rsidP="00AD1032" w14:paraId="73D78709" w14:textId="3DE75CAD">
      <w:pPr>
        <w:spacing w:after="120"/>
        <w:ind w:right="-82" w:firstLine="720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Оснований для освобождения </w:t>
      </w:r>
      <w:r w:rsidRPr="00622E75" w:rsidR="00C62941">
        <w:rPr>
          <w:color w:val="auto"/>
          <w:sz w:val="25"/>
          <w:szCs w:val="25"/>
        </w:rPr>
        <w:t>Погосян</w:t>
      </w:r>
      <w:r w:rsidRPr="00622E75" w:rsidR="00CF561C">
        <w:rPr>
          <w:color w:val="auto"/>
          <w:sz w:val="25"/>
          <w:szCs w:val="25"/>
        </w:rPr>
        <w:t>а</w:t>
      </w:r>
      <w:r w:rsidRPr="00622E75" w:rsidR="004D0913">
        <w:rPr>
          <w:color w:val="auto"/>
          <w:sz w:val="25"/>
          <w:szCs w:val="25"/>
        </w:rPr>
        <w:t xml:space="preserve"> </w:t>
      </w:r>
      <w:r w:rsidRPr="00622E75" w:rsidR="00C62941">
        <w:rPr>
          <w:color w:val="auto"/>
          <w:sz w:val="25"/>
          <w:szCs w:val="25"/>
        </w:rPr>
        <w:t>А.Г.</w:t>
      </w:r>
      <w:r w:rsidRPr="00622E75" w:rsidR="003F2FB0">
        <w:rPr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>4.1 КоАП РФ, мировым судьей не установлено.</w:t>
      </w:r>
    </w:p>
    <w:p w:rsidR="00025C6A" w:rsidRPr="00622E75" w:rsidP="00AD1032" w14:paraId="2E64538A" w14:textId="61C520DA">
      <w:pPr>
        <w:pStyle w:val="BodyText"/>
        <w:ind w:right="-82" w:firstLine="720"/>
        <w:rPr>
          <w:sz w:val="25"/>
          <w:szCs w:val="25"/>
        </w:rPr>
      </w:pPr>
      <w:r w:rsidRPr="00622E75">
        <w:rPr>
          <w:sz w:val="25"/>
          <w:szCs w:val="25"/>
        </w:rPr>
        <w:t xml:space="preserve">На основании изложенного, руководствуясь </w:t>
      </w:r>
      <w:r w:rsidRPr="00622E75" w:rsidR="001B144E">
        <w:rPr>
          <w:sz w:val="25"/>
          <w:szCs w:val="25"/>
        </w:rPr>
        <w:t>ч.</w:t>
      </w:r>
      <w:r w:rsidRPr="00622E75">
        <w:rPr>
          <w:sz w:val="25"/>
          <w:szCs w:val="25"/>
        </w:rPr>
        <w:t xml:space="preserve">1 </w:t>
      </w:r>
      <w:r w:rsidRPr="00622E75" w:rsidR="00124929">
        <w:rPr>
          <w:sz w:val="25"/>
          <w:szCs w:val="25"/>
        </w:rPr>
        <w:t>ст.</w:t>
      </w:r>
      <w:r w:rsidRPr="00622E75">
        <w:rPr>
          <w:sz w:val="25"/>
          <w:szCs w:val="25"/>
        </w:rPr>
        <w:t xml:space="preserve">20.25, </w:t>
      </w:r>
      <w:r w:rsidRPr="00622E75">
        <w:rPr>
          <w:sz w:val="25"/>
          <w:szCs w:val="25"/>
        </w:rPr>
        <w:t>29.10  КоАП</w:t>
      </w:r>
      <w:r w:rsidRPr="00622E75">
        <w:rPr>
          <w:sz w:val="25"/>
          <w:szCs w:val="25"/>
        </w:rPr>
        <w:t xml:space="preserve"> РФ, мировой  судья </w:t>
      </w:r>
    </w:p>
    <w:p w:rsidR="00C33C9D" w:rsidRPr="00622E75" w:rsidP="00AD1032" w14:paraId="59E5A4EE" w14:textId="77777777">
      <w:pPr>
        <w:ind w:right="-82" w:firstLine="567"/>
        <w:jc w:val="center"/>
        <w:rPr>
          <w:b/>
          <w:bCs/>
          <w:color w:val="auto"/>
          <w:sz w:val="25"/>
          <w:szCs w:val="25"/>
        </w:rPr>
      </w:pPr>
      <w:r w:rsidRPr="00622E75">
        <w:rPr>
          <w:b/>
          <w:bCs/>
          <w:color w:val="auto"/>
          <w:sz w:val="25"/>
          <w:szCs w:val="25"/>
        </w:rPr>
        <w:t>ПОСТАНОВИЛ:</w:t>
      </w:r>
    </w:p>
    <w:p w:rsidR="001E75E6" w:rsidRPr="00622E75" w:rsidP="00AD1032" w14:paraId="59F52975" w14:textId="77777777">
      <w:pPr>
        <w:ind w:right="-82" w:firstLine="567"/>
        <w:jc w:val="center"/>
        <w:rPr>
          <w:b/>
          <w:bCs/>
          <w:color w:val="auto"/>
          <w:sz w:val="25"/>
          <w:szCs w:val="25"/>
        </w:rPr>
      </w:pPr>
    </w:p>
    <w:p w:rsidR="00643DF8" w:rsidRPr="00622E75" w:rsidP="006200E9" w14:paraId="2D445608" w14:textId="7FC24D95">
      <w:pPr>
        <w:autoSpaceDE w:val="0"/>
        <w:autoSpaceDN w:val="0"/>
        <w:adjustRightInd w:val="0"/>
        <w:ind w:right="-82" w:firstLine="709"/>
        <w:jc w:val="both"/>
        <w:rPr>
          <w:color w:val="auto"/>
          <w:sz w:val="25"/>
          <w:szCs w:val="25"/>
        </w:rPr>
      </w:pPr>
      <w:r w:rsidRPr="00622E75">
        <w:rPr>
          <w:b/>
          <w:color w:val="auto"/>
          <w:sz w:val="25"/>
          <w:szCs w:val="25"/>
        </w:rPr>
        <w:t xml:space="preserve">Погосяна </w:t>
      </w:r>
      <w:r w:rsidRPr="00622E75" w:rsidR="00622E75">
        <w:rPr>
          <w:b/>
          <w:color w:val="auto"/>
          <w:sz w:val="25"/>
          <w:szCs w:val="25"/>
        </w:rPr>
        <w:t>***</w:t>
      </w:r>
      <w:r w:rsidRPr="00622E75" w:rsidR="008A5188">
        <w:rPr>
          <w:b/>
          <w:color w:val="auto"/>
          <w:sz w:val="25"/>
          <w:szCs w:val="25"/>
        </w:rPr>
        <w:t xml:space="preserve"> </w:t>
      </w:r>
      <w:r w:rsidRPr="00622E75">
        <w:rPr>
          <w:color w:val="auto"/>
          <w:sz w:val="25"/>
          <w:szCs w:val="25"/>
        </w:rPr>
        <w:t>признать виновн</w:t>
      </w:r>
      <w:r w:rsidRPr="00622E75" w:rsidR="00014594">
        <w:rPr>
          <w:color w:val="auto"/>
          <w:sz w:val="25"/>
          <w:szCs w:val="25"/>
        </w:rPr>
        <w:t>ым</w:t>
      </w:r>
      <w:r w:rsidRPr="00622E75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622E75" w:rsidR="001B144E">
        <w:rPr>
          <w:color w:val="auto"/>
          <w:sz w:val="25"/>
          <w:szCs w:val="25"/>
        </w:rPr>
        <w:t>ч.</w:t>
      </w:r>
      <w:r w:rsidRPr="00622E75">
        <w:rPr>
          <w:color w:val="auto"/>
          <w:sz w:val="25"/>
          <w:szCs w:val="25"/>
        </w:rPr>
        <w:t xml:space="preserve">1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>20.25 КоАП РФ, и назначить е</w:t>
      </w:r>
      <w:r w:rsidRPr="00622E75" w:rsidR="00014594">
        <w:rPr>
          <w:color w:val="auto"/>
          <w:sz w:val="25"/>
          <w:szCs w:val="25"/>
        </w:rPr>
        <w:t>му</w:t>
      </w:r>
      <w:r w:rsidRPr="00622E75">
        <w:rPr>
          <w:color w:val="auto"/>
          <w:sz w:val="25"/>
          <w:szCs w:val="25"/>
        </w:rPr>
        <w:t xml:space="preserve"> наказание в виде административного штрафа </w:t>
      </w:r>
      <w:r w:rsidRPr="00622E75" w:rsidR="00CF561C">
        <w:rPr>
          <w:color w:val="auto"/>
          <w:sz w:val="25"/>
          <w:szCs w:val="25"/>
        </w:rPr>
        <w:br/>
      </w:r>
      <w:r w:rsidRPr="00622E75">
        <w:rPr>
          <w:color w:val="auto"/>
          <w:sz w:val="25"/>
          <w:szCs w:val="25"/>
        </w:rPr>
        <w:t>в размере</w:t>
      </w:r>
      <w:r w:rsidRPr="00622E75" w:rsidR="00BF01B1">
        <w:rPr>
          <w:color w:val="auto"/>
          <w:sz w:val="25"/>
          <w:szCs w:val="25"/>
        </w:rPr>
        <w:t xml:space="preserve"> </w:t>
      </w:r>
      <w:r w:rsidRPr="00622E75" w:rsidR="008E1B7D">
        <w:rPr>
          <w:b/>
          <w:color w:val="auto"/>
          <w:sz w:val="25"/>
          <w:szCs w:val="25"/>
        </w:rPr>
        <w:t>10</w:t>
      </w:r>
      <w:r w:rsidRPr="00622E75" w:rsidR="00387958">
        <w:rPr>
          <w:b/>
          <w:color w:val="auto"/>
          <w:sz w:val="25"/>
          <w:szCs w:val="25"/>
        </w:rPr>
        <w:t> </w:t>
      </w:r>
      <w:r w:rsidRPr="00622E75" w:rsidR="008A5188">
        <w:rPr>
          <w:b/>
          <w:color w:val="auto"/>
          <w:sz w:val="25"/>
          <w:szCs w:val="25"/>
        </w:rPr>
        <w:t>000</w:t>
      </w:r>
      <w:r w:rsidRPr="00622E75">
        <w:rPr>
          <w:b/>
          <w:color w:val="auto"/>
          <w:sz w:val="25"/>
          <w:szCs w:val="25"/>
        </w:rPr>
        <w:t xml:space="preserve"> </w:t>
      </w:r>
      <w:r w:rsidRPr="00622E75" w:rsidR="0051564A">
        <w:rPr>
          <w:b/>
          <w:color w:val="auto"/>
          <w:sz w:val="25"/>
          <w:szCs w:val="25"/>
        </w:rPr>
        <w:t xml:space="preserve"> </w:t>
      </w:r>
      <w:r w:rsidRPr="00622E75">
        <w:rPr>
          <w:b/>
          <w:color w:val="auto"/>
          <w:sz w:val="25"/>
          <w:szCs w:val="25"/>
        </w:rPr>
        <w:t>(</w:t>
      </w:r>
      <w:r w:rsidRPr="00622E75" w:rsidR="008E1B7D">
        <w:rPr>
          <w:b/>
          <w:color w:val="auto"/>
          <w:sz w:val="25"/>
          <w:szCs w:val="25"/>
        </w:rPr>
        <w:t>десять</w:t>
      </w:r>
      <w:r w:rsidRPr="00622E75" w:rsidR="008A5188">
        <w:rPr>
          <w:b/>
          <w:color w:val="auto"/>
          <w:sz w:val="25"/>
          <w:szCs w:val="25"/>
        </w:rPr>
        <w:t xml:space="preserve"> тысяч</w:t>
      </w:r>
      <w:r w:rsidRPr="00622E75">
        <w:rPr>
          <w:b/>
          <w:color w:val="auto"/>
          <w:sz w:val="25"/>
          <w:szCs w:val="25"/>
        </w:rPr>
        <w:t>) рублей</w:t>
      </w:r>
      <w:r w:rsidRPr="00622E75">
        <w:rPr>
          <w:color w:val="auto"/>
          <w:sz w:val="25"/>
          <w:szCs w:val="25"/>
        </w:rPr>
        <w:t>.</w:t>
      </w:r>
    </w:p>
    <w:p w:rsidR="00643DF8" w:rsidRPr="00622E75" w:rsidP="006200E9" w14:paraId="31A5334B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622E75" w:rsidR="001B144E">
        <w:rPr>
          <w:color w:val="auto"/>
          <w:sz w:val="25"/>
          <w:szCs w:val="25"/>
        </w:rPr>
        <w:t>ч.</w:t>
      </w:r>
      <w:r w:rsidRPr="00622E75">
        <w:rPr>
          <w:color w:val="auto"/>
          <w:sz w:val="25"/>
          <w:szCs w:val="25"/>
        </w:rPr>
        <w:t xml:space="preserve">1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 xml:space="preserve">32.2 </w:t>
      </w:r>
      <w:r w:rsidRPr="00622E75" w:rsidR="00B10C9B">
        <w:rPr>
          <w:color w:val="auto"/>
          <w:sz w:val="25"/>
          <w:szCs w:val="25"/>
        </w:rPr>
        <w:t>КоАП РФ</w:t>
      </w:r>
      <w:r w:rsidRPr="00622E75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622E75" w:rsidR="001B144E">
          <w:rPr>
            <w:color w:val="auto"/>
            <w:sz w:val="25"/>
            <w:szCs w:val="25"/>
          </w:rPr>
          <w:t>ч.</w:t>
        </w:r>
        <w:r w:rsidRPr="00622E75">
          <w:rPr>
            <w:color w:val="auto"/>
            <w:sz w:val="25"/>
            <w:szCs w:val="25"/>
          </w:rPr>
          <w:t>31.5</w:t>
        </w:r>
      </w:hyperlink>
      <w:r w:rsidRPr="00622E75">
        <w:rPr>
          <w:color w:val="auto"/>
          <w:sz w:val="25"/>
          <w:szCs w:val="25"/>
        </w:rPr>
        <w:t xml:space="preserve"> </w:t>
      </w:r>
      <w:r w:rsidRPr="00622E75" w:rsidR="00B10C9B">
        <w:rPr>
          <w:color w:val="auto"/>
          <w:sz w:val="25"/>
          <w:szCs w:val="25"/>
        </w:rPr>
        <w:t>КоАП РФ</w:t>
      </w:r>
      <w:r w:rsidRPr="00622E75">
        <w:rPr>
          <w:color w:val="auto"/>
          <w:sz w:val="25"/>
          <w:szCs w:val="25"/>
        </w:rPr>
        <w:t>.</w:t>
      </w:r>
    </w:p>
    <w:p w:rsidR="0056726C" w:rsidRPr="00622E75" w:rsidP="006200E9" w14:paraId="29AD9B8A" w14:textId="77777777">
      <w:pPr>
        <w:ind w:right="-82"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622E75">
        <w:rPr>
          <w:color w:val="auto"/>
          <w:sz w:val="25"/>
          <w:szCs w:val="25"/>
        </w:rPr>
        <w:t>:</w:t>
      </w:r>
    </w:p>
    <w:p w:rsidR="008120FE" w:rsidRPr="00622E75" w:rsidP="008120FE" w14:paraId="0434C811" w14:textId="18347AFB">
      <w:pPr>
        <w:ind w:right="-261"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Получатель: </w:t>
      </w:r>
      <w:r w:rsidRPr="00622E75" w:rsidR="00EA7576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622E75" w:rsidR="00C62941">
        <w:rPr>
          <w:color w:val="auto"/>
          <w:sz w:val="25"/>
          <w:szCs w:val="25"/>
        </w:rPr>
        <w:t>0355703700675003292420148</w:t>
      </w:r>
      <w:r w:rsidRPr="00622E75" w:rsidR="00EA7576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622E75" w:rsidP="00637712" w14:paraId="77EBD9DD" w14:textId="77777777">
      <w:pPr>
        <w:ind w:right="-82"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622E75" w:rsidR="009E4DDE">
        <w:rPr>
          <w:color w:val="auto"/>
          <w:sz w:val="25"/>
          <w:szCs w:val="25"/>
        </w:rPr>
        <w:t>Ленина, д.</w:t>
      </w:r>
      <w:r w:rsidRPr="00622E75">
        <w:rPr>
          <w:color w:val="auto"/>
          <w:sz w:val="25"/>
          <w:szCs w:val="25"/>
        </w:rPr>
        <w:t>221, каб. 316</w:t>
      </w:r>
      <w:r w:rsidRPr="00622E75" w:rsidR="009E4DDE">
        <w:rPr>
          <w:color w:val="auto"/>
          <w:sz w:val="25"/>
          <w:szCs w:val="25"/>
        </w:rPr>
        <w:t>.</w:t>
      </w:r>
    </w:p>
    <w:p w:rsidR="00643DF8" w:rsidRPr="00622E75" w:rsidP="006200E9" w14:paraId="2E11DB23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622E75" w:rsidR="001B144E">
        <w:rPr>
          <w:color w:val="auto"/>
          <w:sz w:val="25"/>
          <w:szCs w:val="25"/>
        </w:rPr>
        <w:t>ч.</w:t>
      </w:r>
      <w:r w:rsidRPr="00622E75">
        <w:rPr>
          <w:color w:val="auto"/>
          <w:sz w:val="25"/>
          <w:szCs w:val="25"/>
        </w:rPr>
        <w:t xml:space="preserve">1 </w:t>
      </w:r>
      <w:r w:rsidRPr="00622E75" w:rsidR="00124929">
        <w:rPr>
          <w:color w:val="auto"/>
          <w:sz w:val="25"/>
          <w:szCs w:val="25"/>
        </w:rPr>
        <w:t>ст.</w:t>
      </w:r>
      <w:r w:rsidRPr="00622E75">
        <w:rPr>
          <w:color w:val="auto"/>
          <w:sz w:val="25"/>
          <w:szCs w:val="25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622E75" w:rsidP="006200E9" w14:paraId="7E109E42" w14:textId="77777777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  <w:r w:rsidRPr="00622E75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622E75">
        <w:rPr>
          <w:color w:val="auto"/>
          <w:sz w:val="25"/>
          <w:szCs w:val="25"/>
        </w:rPr>
        <w:t>.</w:t>
      </w:r>
    </w:p>
    <w:p w:rsidR="00311A09" w:rsidRPr="00622E75" w:rsidP="00AD1032" w14:paraId="5E94544B" w14:textId="77777777">
      <w:pPr>
        <w:tabs>
          <w:tab w:val="left" w:pos="567"/>
        </w:tabs>
        <w:ind w:right="-82" w:firstLine="567"/>
        <w:jc w:val="both"/>
        <w:rPr>
          <w:color w:val="auto"/>
          <w:sz w:val="25"/>
          <w:szCs w:val="25"/>
        </w:rPr>
      </w:pPr>
    </w:p>
    <w:p w:rsidR="009867BA" w:rsidRPr="00622E75" w:rsidP="00AD1032" w14:paraId="7B72A712" w14:textId="77777777">
      <w:pPr>
        <w:tabs>
          <w:tab w:val="left" w:pos="567"/>
        </w:tabs>
        <w:ind w:right="-82" w:firstLine="567"/>
        <w:jc w:val="both"/>
        <w:rPr>
          <w:color w:val="auto"/>
          <w:sz w:val="25"/>
          <w:szCs w:val="25"/>
        </w:rPr>
      </w:pPr>
    </w:p>
    <w:p w:rsidR="00C93B25" w:rsidRPr="00622E75" w:rsidP="009E4DDE" w14:paraId="788057F8" w14:textId="5C27562C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5"/>
          <w:szCs w:val="25"/>
        </w:rPr>
      </w:pPr>
      <w:r w:rsidRPr="00622E75">
        <w:rPr>
          <w:bCs/>
          <w:iCs/>
          <w:color w:val="auto"/>
          <w:sz w:val="25"/>
          <w:szCs w:val="25"/>
        </w:rPr>
        <w:t xml:space="preserve">Мировой судья </w:t>
      </w:r>
      <w:r w:rsidRPr="00622E75">
        <w:rPr>
          <w:bCs/>
          <w:iCs/>
          <w:color w:val="auto"/>
          <w:sz w:val="25"/>
          <w:szCs w:val="25"/>
        </w:rPr>
        <w:tab/>
      </w:r>
      <w:r w:rsidRPr="00622E75">
        <w:rPr>
          <w:bCs/>
          <w:iCs/>
          <w:color w:val="auto"/>
          <w:sz w:val="25"/>
          <w:szCs w:val="25"/>
        </w:rPr>
        <w:tab/>
        <w:t xml:space="preserve">           </w:t>
      </w:r>
      <w:r w:rsidRPr="00622E75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622E75" w:rsidR="00485BEC">
        <w:rPr>
          <w:bCs/>
          <w:iCs/>
          <w:color w:val="auto"/>
          <w:sz w:val="25"/>
          <w:szCs w:val="25"/>
        </w:rPr>
        <w:t xml:space="preserve">       </w:t>
      </w:r>
      <w:r w:rsidRPr="00622E75" w:rsidR="00597D7B">
        <w:rPr>
          <w:bCs/>
          <w:iCs/>
          <w:color w:val="auto"/>
          <w:sz w:val="25"/>
          <w:szCs w:val="25"/>
        </w:rPr>
        <w:t xml:space="preserve">   </w:t>
      </w:r>
      <w:r w:rsidRPr="00622E75">
        <w:rPr>
          <w:bCs/>
          <w:iCs/>
          <w:color w:val="auto"/>
          <w:sz w:val="25"/>
          <w:szCs w:val="25"/>
        </w:rPr>
        <w:t xml:space="preserve">  </w:t>
      </w:r>
      <w:r w:rsidRPr="00622E75" w:rsidR="00387958">
        <w:rPr>
          <w:bCs/>
          <w:iCs/>
          <w:color w:val="auto"/>
          <w:sz w:val="25"/>
          <w:szCs w:val="25"/>
        </w:rPr>
        <w:t xml:space="preserve"> </w:t>
      </w:r>
      <w:r w:rsidRPr="00622E75" w:rsidR="00CF561C">
        <w:rPr>
          <w:bCs/>
          <w:iCs/>
          <w:color w:val="auto"/>
          <w:sz w:val="25"/>
          <w:szCs w:val="25"/>
        </w:rPr>
        <w:t xml:space="preserve">   </w:t>
      </w:r>
      <w:r w:rsidRPr="00622E75" w:rsidR="001E3A5C">
        <w:rPr>
          <w:bCs/>
          <w:iCs/>
          <w:color w:val="auto"/>
          <w:sz w:val="25"/>
          <w:szCs w:val="25"/>
        </w:rPr>
        <w:t xml:space="preserve">    </w:t>
      </w:r>
      <w:r w:rsidRPr="00622E75" w:rsidR="00CF561C">
        <w:rPr>
          <w:bCs/>
          <w:iCs/>
          <w:color w:val="auto"/>
          <w:sz w:val="25"/>
          <w:szCs w:val="25"/>
        </w:rPr>
        <w:t xml:space="preserve">   </w:t>
      </w:r>
      <w:r w:rsidRPr="00622E75" w:rsidR="00387958">
        <w:rPr>
          <w:bCs/>
          <w:iCs/>
          <w:color w:val="auto"/>
          <w:sz w:val="25"/>
          <w:szCs w:val="25"/>
        </w:rPr>
        <w:t xml:space="preserve">    </w:t>
      </w:r>
      <w:r w:rsidRPr="00622E75">
        <w:rPr>
          <w:bCs/>
          <w:iCs/>
          <w:color w:val="auto"/>
          <w:sz w:val="25"/>
          <w:szCs w:val="25"/>
        </w:rPr>
        <w:t xml:space="preserve">   </w:t>
      </w:r>
      <w:r w:rsidRPr="00622E75" w:rsidR="00AC4B5B">
        <w:rPr>
          <w:bCs/>
          <w:iCs/>
          <w:color w:val="auto"/>
          <w:sz w:val="25"/>
          <w:szCs w:val="25"/>
        </w:rPr>
        <w:t xml:space="preserve">       </w:t>
      </w:r>
      <w:r w:rsidRPr="00622E75">
        <w:rPr>
          <w:bCs/>
          <w:iCs/>
          <w:color w:val="auto"/>
          <w:sz w:val="25"/>
          <w:szCs w:val="25"/>
        </w:rPr>
        <w:t xml:space="preserve">    </w:t>
      </w:r>
      <w:r w:rsidRPr="00622E75" w:rsidR="00597D7B">
        <w:rPr>
          <w:bCs/>
          <w:iCs/>
          <w:color w:val="auto"/>
          <w:sz w:val="25"/>
          <w:szCs w:val="25"/>
        </w:rPr>
        <w:t xml:space="preserve">С.П. </w:t>
      </w:r>
      <w:r w:rsidRPr="00622E75">
        <w:rPr>
          <w:bCs/>
          <w:iCs/>
          <w:color w:val="auto"/>
          <w:sz w:val="25"/>
          <w:szCs w:val="25"/>
        </w:rPr>
        <w:t>Аргунова</w:t>
      </w:r>
    </w:p>
    <w:p w:rsidR="00622E75" w:rsidRPr="00622E75" w:rsidP="009E4DDE" w14:paraId="6C21B85D" w14:textId="64AAB494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5"/>
          <w:szCs w:val="25"/>
        </w:rPr>
      </w:pPr>
    </w:p>
    <w:p w:rsidR="00622E75" w:rsidRPr="00622E75" w:rsidP="009E4DDE" w14:paraId="03DE8815" w14:textId="0B1739D7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5"/>
          <w:szCs w:val="25"/>
        </w:rPr>
      </w:pPr>
    </w:p>
    <w:p w:rsidR="00622E75" w:rsidRPr="00622E75" w:rsidP="009E4DDE" w14:paraId="1512A707" w14:textId="079E7AAF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5"/>
          <w:szCs w:val="25"/>
        </w:rPr>
      </w:pPr>
    </w:p>
    <w:p w:rsidR="00622E75" w:rsidRPr="00622E75" w:rsidP="009E4DDE" w14:paraId="65D53575" w14:textId="168CE651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5"/>
          <w:szCs w:val="25"/>
        </w:rPr>
      </w:pPr>
      <w:r w:rsidRPr="00622E75">
        <w:rPr>
          <w:color w:val="auto"/>
          <w:szCs w:val="24"/>
        </w:rPr>
        <w:t>СОГЛАСОВАНО</w:t>
      </w:r>
    </w:p>
    <w:sectPr w:rsidSect="001E3A5C">
      <w:headerReference w:type="even" r:id="rId8"/>
      <w:headerReference w:type="default" r:id="rId9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0DE3826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300F" w:rsidP="008406B6" w14:paraId="6C0DE7D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35E97476" w14:textId="6865AC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64A">
      <w:rPr>
        <w:rStyle w:val="PageNumber"/>
        <w:noProof/>
      </w:rPr>
      <w:t>2</w:t>
    </w:r>
    <w:r>
      <w:rPr>
        <w:rStyle w:val="PageNumber"/>
      </w:rPr>
      <w:fldChar w:fldCharType="end"/>
    </w:r>
  </w:p>
  <w:p w:rsidR="0068300F" w:rsidP="008406B6" w14:paraId="5825976D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5A6B"/>
    <w:rsid w:val="00124929"/>
    <w:rsid w:val="001439EC"/>
    <w:rsid w:val="00157D39"/>
    <w:rsid w:val="001661E3"/>
    <w:rsid w:val="00170D71"/>
    <w:rsid w:val="001A1879"/>
    <w:rsid w:val="001A588D"/>
    <w:rsid w:val="001B144E"/>
    <w:rsid w:val="001D2F8A"/>
    <w:rsid w:val="001E3A5C"/>
    <w:rsid w:val="001E46ED"/>
    <w:rsid w:val="001E75E6"/>
    <w:rsid w:val="001F2A30"/>
    <w:rsid w:val="00220AAF"/>
    <w:rsid w:val="002266C0"/>
    <w:rsid w:val="00247922"/>
    <w:rsid w:val="00254F69"/>
    <w:rsid w:val="00287252"/>
    <w:rsid w:val="002A0600"/>
    <w:rsid w:val="002A452E"/>
    <w:rsid w:val="002C3E54"/>
    <w:rsid w:val="002F15D8"/>
    <w:rsid w:val="002F3B0A"/>
    <w:rsid w:val="002F4427"/>
    <w:rsid w:val="00310D41"/>
    <w:rsid w:val="00311A09"/>
    <w:rsid w:val="00324555"/>
    <w:rsid w:val="00326712"/>
    <w:rsid w:val="0033742F"/>
    <w:rsid w:val="00342EA7"/>
    <w:rsid w:val="00352784"/>
    <w:rsid w:val="00356B62"/>
    <w:rsid w:val="00376116"/>
    <w:rsid w:val="00387958"/>
    <w:rsid w:val="003914BC"/>
    <w:rsid w:val="003947ED"/>
    <w:rsid w:val="003B00C2"/>
    <w:rsid w:val="003C5E8E"/>
    <w:rsid w:val="003D3B42"/>
    <w:rsid w:val="003D3EA5"/>
    <w:rsid w:val="003F2FB0"/>
    <w:rsid w:val="00420D44"/>
    <w:rsid w:val="00427734"/>
    <w:rsid w:val="004416E7"/>
    <w:rsid w:val="004446E3"/>
    <w:rsid w:val="004606A5"/>
    <w:rsid w:val="00461722"/>
    <w:rsid w:val="0046430E"/>
    <w:rsid w:val="004665BA"/>
    <w:rsid w:val="00476C10"/>
    <w:rsid w:val="0048559F"/>
    <w:rsid w:val="00485BEC"/>
    <w:rsid w:val="004A5A56"/>
    <w:rsid w:val="004B19F2"/>
    <w:rsid w:val="004C3A81"/>
    <w:rsid w:val="004D0913"/>
    <w:rsid w:val="004D7405"/>
    <w:rsid w:val="004E6791"/>
    <w:rsid w:val="004F3F89"/>
    <w:rsid w:val="0051564A"/>
    <w:rsid w:val="005269C6"/>
    <w:rsid w:val="00556F9D"/>
    <w:rsid w:val="0056538C"/>
    <w:rsid w:val="0056726C"/>
    <w:rsid w:val="00574CF6"/>
    <w:rsid w:val="0059656A"/>
    <w:rsid w:val="00597D7B"/>
    <w:rsid w:val="005C05B2"/>
    <w:rsid w:val="005C6FE3"/>
    <w:rsid w:val="005D54B2"/>
    <w:rsid w:val="005D5E9F"/>
    <w:rsid w:val="006013D1"/>
    <w:rsid w:val="006200E9"/>
    <w:rsid w:val="00622E75"/>
    <w:rsid w:val="00637712"/>
    <w:rsid w:val="00643DF8"/>
    <w:rsid w:val="00647CD8"/>
    <w:rsid w:val="0065080F"/>
    <w:rsid w:val="00667107"/>
    <w:rsid w:val="0068300F"/>
    <w:rsid w:val="00684317"/>
    <w:rsid w:val="006A6D1A"/>
    <w:rsid w:val="006E13D2"/>
    <w:rsid w:val="006E7E36"/>
    <w:rsid w:val="00700707"/>
    <w:rsid w:val="00701510"/>
    <w:rsid w:val="00755457"/>
    <w:rsid w:val="0076422D"/>
    <w:rsid w:val="007771E4"/>
    <w:rsid w:val="00794695"/>
    <w:rsid w:val="007D0034"/>
    <w:rsid w:val="007D0220"/>
    <w:rsid w:val="007F3661"/>
    <w:rsid w:val="00810B0A"/>
    <w:rsid w:val="008120FE"/>
    <w:rsid w:val="00816C99"/>
    <w:rsid w:val="008406B6"/>
    <w:rsid w:val="0086209B"/>
    <w:rsid w:val="00863EA7"/>
    <w:rsid w:val="00884692"/>
    <w:rsid w:val="00886C18"/>
    <w:rsid w:val="008A5188"/>
    <w:rsid w:val="008A61CE"/>
    <w:rsid w:val="008C1773"/>
    <w:rsid w:val="008D391D"/>
    <w:rsid w:val="008E1B7D"/>
    <w:rsid w:val="008E55F9"/>
    <w:rsid w:val="008F031F"/>
    <w:rsid w:val="008F781F"/>
    <w:rsid w:val="009135FF"/>
    <w:rsid w:val="009245D9"/>
    <w:rsid w:val="00974AC4"/>
    <w:rsid w:val="009867BA"/>
    <w:rsid w:val="0099396F"/>
    <w:rsid w:val="009A67DA"/>
    <w:rsid w:val="009A705D"/>
    <w:rsid w:val="009B0C11"/>
    <w:rsid w:val="009E4DDE"/>
    <w:rsid w:val="009F2FDF"/>
    <w:rsid w:val="00A02E91"/>
    <w:rsid w:val="00A05C9B"/>
    <w:rsid w:val="00A0682E"/>
    <w:rsid w:val="00A1576E"/>
    <w:rsid w:val="00A227EB"/>
    <w:rsid w:val="00A6263A"/>
    <w:rsid w:val="00A84C7E"/>
    <w:rsid w:val="00A95284"/>
    <w:rsid w:val="00A97C74"/>
    <w:rsid w:val="00AB37A7"/>
    <w:rsid w:val="00AC368E"/>
    <w:rsid w:val="00AC4B5B"/>
    <w:rsid w:val="00AD1032"/>
    <w:rsid w:val="00AD60C1"/>
    <w:rsid w:val="00AF5D41"/>
    <w:rsid w:val="00B10C9B"/>
    <w:rsid w:val="00B529A2"/>
    <w:rsid w:val="00BB72FC"/>
    <w:rsid w:val="00BF01B1"/>
    <w:rsid w:val="00BF184A"/>
    <w:rsid w:val="00C13EDC"/>
    <w:rsid w:val="00C33C9D"/>
    <w:rsid w:val="00C510AA"/>
    <w:rsid w:val="00C574EE"/>
    <w:rsid w:val="00C62941"/>
    <w:rsid w:val="00C93B25"/>
    <w:rsid w:val="00CC02BE"/>
    <w:rsid w:val="00CE143C"/>
    <w:rsid w:val="00CF561C"/>
    <w:rsid w:val="00CF65ED"/>
    <w:rsid w:val="00D10047"/>
    <w:rsid w:val="00D226CA"/>
    <w:rsid w:val="00D4505F"/>
    <w:rsid w:val="00D47B6F"/>
    <w:rsid w:val="00D5300B"/>
    <w:rsid w:val="00D83FDD"/>
    <w:rsid w:val="00D879D5"/>
    <w:rsid w:val="00D95954"/>
    <w:rsid w:val="00DA20CF"/>
    <w:rsid w:val="00DB1E90"/>
    <w:rsid w:val="00DC2D2D"/>
    <w:rsid w:val="00DE4FBC"/>
    <w:rsid w:val="00DE76D0"/>
    <w:rsid w:val="00E45567"/>
    <w:rsid w:val="00E55314"/>
    <w:rsid w:val="00E66D8A"/>
    <w:rsid w:val="00E90FA0"/>
    <w:rsid w:val="00EA7576"/>
    <w:rsid w:val="00EB419B"/>
    <w:rsid w:val="00ED54FA"/>
    <w:rsid w:val="00EF6F1B"/>
    <w:rsid w:val="00F0411C"/>
    <w:rsid w:val="00F37032"/>
    <w:rsid w:val="00F52D42"/>
    <w:rsid w:val="00F56250"/>
    <w:rsid w:val="00F7163B"/>
    <w:rsid w:val="00F836F7"/>
    <w:rsid w:val="00F918F5"/>
    <w:rsid w:val="00F9262D"/>
    <w:rsid w:val="00F94BF7"/>
    <w:rsid w:val="00F96B00"/>
    <w:rsid w:val="00FB1567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BCEE-C12F-4609-8419-3E51ADC3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