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09BB0F5F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2039CE">
        <w:rPr>
          <w:sz w:val="28"/>
          <w:szCs w:val="28"/>
        </w:rPr>
        <w:t>0</w:t>
      </w:r>
      <w:r w:rsidR="00772F35">
        <w:rPr>
          <w:sz w:val="28"/>
          <w:szCs w:val="28"/>
        </w:rPr>
        <w:t>901-08</w:t>
      </w:r>
    </w:p>
    <w:p w:rsidR="00F565D4" w:rsidP="00F565D4" w14:paraId="68496502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F867D6">
        <w:rPr>
          <w:sz w:val="28"/>
          <w:szCs w:val="28"/>
        </w:rPr>
        <w:t>5-10</w:t>
      </w:r>
      <w:r w:rsidR="00772F35">
        <w:rPr>
          <w:sz w:val="28"/>
          <w:szCs w:val="28"/>
        </w:rPr>
        <w:t>4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2039CE">
        <w:rPr>
          <w:sz w:val="28"/>
          <w:szCs w:val="28"/>
        </w:rPr>
        <w:t>/24</w:t>
      </w:r>
    </w:p>
    <w:p w:rsidR="00F565D4" w:rsidP="00F565D4" w14:paraId="62B4F217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52B83991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00854805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1428A137" w14:textId="77777777">
      <w:pPr>
        <w:rPr>
          <w:sz w:val="28"/>
          <w:szCs w:val="28"/>
        </w:rPr>
      </w:pPr>
    </w:p>
    <w:p w:rsidR="00F565D4" w:rsidP="00F565D4" w14:paraId="75BD73B3" w14:textId="7777777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867D6">
        <w:rPr>
          <w:sz w:val="28"/>
          <w:szCs w:val="28"/>
        </w:rPr>
        <w:t>6</w:t>
      </w:r>
      <w:r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2039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RPr="00A7113A" w:rsidP="00F565D4" w14:paraId="000C92A1" w14:textId="77777777">
      <w:pPr>
        <w:ind w:firstLine="709"/>
        <w:jc w:val="both"/>
        <w:rPr>
          <w:sz w:val="18"/>
          <w:szCs w:val="18"/>
        </w:rPr>
      </w:pPr>
    </w:p>
    <w:p w:rsidR="00F565D4" w:rsidRPr="00714E06" w:rsidP="00212223" w14:paraId="7D61D844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RPr="008F6AC2" w:rsidP="00F565D4" w14:paraId="2DB2A83C" w14:textId="70B0D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4FFA">
        <w:rPr>
          <w:color w:val="FF0000"/>
          <w:sz w:val="28"/>
          <w:szCs w:val="28"/>
        </w:rPr>
        <w:t>Гамзаева Камиля Гати-Гаджиевича</w:t>
      </w:r>
      <w:r w:rsidRPr="007C295F">
        <w:rPr>
          <w:sz w:val="28"/>
          <w:szCs w:val="28"/>
        </w:rPr>
        <w:t xml:space="preserve">, </w:t>
      </w:r>
      <w:r w:rsidR="005777BD">
        <w:rPr>
          <w:sz w:val="28"/>
          <w:szCs w:val="28"/>
        </w:rPr>
        <w:t>Х</w:t>
      </w:r>
    </w:p>
    <w:p w:rsidR="00F565D4" w:rsidRPr="00A7113A" w:rsidP="00F565D4" w14:paraId="39ECCCE8" w14:textId="77777777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085712" w:rsidRPr="00AC18A7" w:rsidP="00085712" w14:paraId="4C7DA238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RPr="00A7113A" w:rsidP="00085712" w14:paraId="0AC51231" w14:textId="77777777">
      <w:pPr>
        <w:ind w:firstLine="709"/>
        <w:rPr>
          <w:sz w:val="18"/>
          <w:szCs w:val="18"/>
        </w:rPr>
      </w:pPr>
    </w:p>
    <w:p w:rsidR="00060BF5" w:rsidP="00085712" w14:paraId="45579F1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</w:t>
      </w:r>
      <w:r w:rsidR="00FD3D56">
        <w:rPr>
          <w:sz w:val="28"/>
          <w:szCs w:val="28"/>
        </w:rPr>
        <w:t xml:space="preserve">ом правонарушении </w:t>
      </w:r>
      <w:r w:rsidR="00FD3D56">
        <w:rPr>
          <w:sz w:val="28"/>
          <w:szCs w:val="28"/>
        </w:rPr>
        <w:br/>
        <w:t xml:space="preserve">составленного должностным лицом </w:t>
      </w:r>
      <w:r>
        <w:rPr>
          <w:sz w:val="28"/>
          <w:szCs w:val="28"/>
        </w:rPr>
        <w:t xml:space="preserve"> </w:t>
      </w:r>
      <w:r w:rsidR="00F867D6">
        <w:rPr>
          <w:sz w:val="28"/>
          <w:szCs w:val="28"/>
        </w:rPr>
        <w:t>№276</w:t>
      </w:r>
      <w:r w:rsidRPr="00716EDA">
        <w:rPr>
          <w:color w:val="FF0000"/>
          <w:sz w:val="28"/>
          <w:szCs w:val="28"/>
        </w:rPr>
        <w:t xml:space="preserve"> от </w:t>
      </w:r>
      <w:r w:rsidR="00F867D6">
        <w:rPr>
          <w:color w:val="FF0000"/>
          <w:sz w:val="28"/>
          <w:szCs w:val="28"/>
        </w:rPr>
        <w:t>04.03</w:t>
      </w:r>
      <w:r w:rsidR="00FD3D56">
        <w:rPr>
          <w:color w:val="FF0000"/>
          <w:sz w:val="28"/>
          <w:szCs w:val="28"/>
        </w:rPr>
        <w:t>.202</w:t>
      </w:r>
      <w:r w:rsidR="00F867D6">
        <w:rPr>
          <w:color w:val="FF0000"/>
          <w:sz w:val="28"/>
          <w:szCs w:val="28"/>
        </w:rPr>
        <w:t>4</w:t>
      </w:r>
      <w:r w:rsidR="00420C2D">
        <w:rPr>
          <w:color w:val="FF0000"/>
          <w:sz w:val="28"/>
          <w:szCs w:val="28"/>
        </w:rPr>
        <w:t xml:space="preserve"> г.</w:t>
      </w:r>
      <w:r w:rsidRPr="00EB5B9A">
        <w:rPr>
          <w:sz w:val="28"/>
          <w:szCs w:val="28"/>
        </w:rPr>
        <w:t xml:space="preserve">, </w:t>
      </w:r>
      <w:r w:rsidR="00FD3D56">
        <w:rPr>
          <w:color w:val="FF0000"/>
          <w:sz w:val="28"/>
          <w:szCs w:val="28"/>
        </w:rPr>
        <w:t>Гамзаев К</w:t>
      </w:r>
      <w:r w:rsidR="003B1CE6">
        <w:rPr>
          <w:color w:val="FF0000"/>
          <w:sz w:val="28"/>
          <w:szCs w:val="28"/>
        </w:rPr>
        <w:t>.</w:t>
      </w:r>
      <w:r w:rsidR="00FD3D56">
        <w:rPr>
          <w:color w:val="FF0000"/>
          <w:sz w:val="28"/>
          <w:szCs w:val="28"/>
          <w:u w:val="single"/>
        </w:rPr>
        <w:t>Г</w:t>
      </w:r>
      <w:r w:rsidR="003B1CE6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 xml:space="preserve">нием об административном правонарушении </w:t>
      </w:r>
      <w:r w:rsidR="00F867D6">
        <w:rPr>
          <w:sz w:val="28"/>
          <w:szCs w:val="28"/>
        </w:rPr>
        <w:t>№ПА-2023/2526</w:t>
      </w:r>
      <w:r w:rsidRPr="00716EDA" w:rsidR="00B84437">
        <w:rPr>
          <w:color w:val="FF0000"/>
          <w:sz w:val="28"/>
          <w:szCs w:val="28"/>
        </w:rPr>
        <w:t xml:space="preserve"> </w:t>
      </w:r>
      <w:r w:rsidRPr="00CB18C7" w:rsidR="00B84437">
        <w:rPr>
          <w:sz w:val="28"/>
          <w:szCs w:val="28"/>
        </w:rPr>
        <w:t xml:space="preserve">от </w:t>
      </w:r>
      <w:r w:rsidR="00F867D6">
        <w:rPr>
          <w:color w:val="FF0000"/>
          <w:sz w:val="28"/>
          <w:szCs w:val="28"/>
        </w:rPr>
        <w:t>08.11</w:t>
      </w:r>
      <w:r w:rsidR="00B84437">
        <w:rPr>
          <w:color w:val="FF0000"/>
          <w:sz w:val="28"/>
          <w:szCs w:val="28"/>
        </w:rPr>
        <w:t>.2023</w:t>
      </w:r>
      <w:r w:rsidRPr="00EB5B9A" w:rsidR="00B84437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="00FD3D56">
        <w:rPr>
          <w:color w:val="FF0000"/>
          <w:sz w:val="28"/>
          <w:szCs w:val="28"/>
        </w:rPr>
        <w:t>3</w:t>
      </w:r>
      <w:r w:rsidRPr="003B1CE6" w:rsidR="003B1CE6">
        <w:rPr>
          <w:color w:val="FF0000"/>
          <w:sz w:val="28"/>
          <w:szCs w:val="28"/>
        </w:rPr>
        <w:t>0</w:t>
      </w:r>
      <w:r w:rsidRPr="003B1CE6" w:rsidR="00B84437">
        <w:rPr>
          <w:color w:val="FF0000"/>
          <w:sz w:val="28"/>
          <w:szCs w:val="28"/>
        </w:rPr>
        <w:t>00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="00FD3D56">
        <w:rPr>
          <w:color w:val="0070C0"/>
          <w:sz w:val="28"/>
          <w:szCs w:val="28"/>
        </w:rPr>
        <w:t>1</w:t>
      </w:r>
      <w:r w:rsidRPr="003B1CE6" w:rsidR="00B84437">
        <w:rPr>
          <w:color w:val="0070C0"/>
          <w:sz w:val="28"/>
          <w:szCs w:val="28"/>
        </w:rPr>
        <w:t xml:space="preserve"> ст. </w:t>
      </w:r>
      <w:r w:rsidR="00CB18C7">
        <w:rPr>
          <w:color w:val="0070C0"/>
          <w:sz w:val="28"/>
          <w:szCs w:val="28"/>
        </w:rPr>
        <w:t>9.4 Закона Ставропольского края</w:t>
      </w:r>
      <w:r w:rsidRPr="003B1CE6" w:rsidR="00B84437">
        <w:rPr>
          <w:color w:val="0070C0"/>
          <w:sz w:val="28"/>
          <w:szCs w:val="28"/>
        </w:rPr>
        <w:t xml:space="preserve"> </w:t>
      </w:r>
      <w:r w:rsidR="00CB18C7">
        <w:rPr>
          <w:sz w:val="28"/>
          <w:szCs w:val="28"/>
        </w:rPr>
        <w:t>«</w:t>
      </w:r>
      <w:r w:rsidR="00B84437">
        <w:rPr>
          <w:sz w:val="28"/>
          <w:szCs w:val="28"/>
        </w:rPr>
        <w:t>об административных правонарушениях</w:t>
      </w:r>
      <w:r w:rsidR="00CB18C7">
        <w:rPr>
          <w:sz w:val="28"/>
          <w:szCs w:val="28"/>
        </w:rPr>
        <w:t xml:space="preserve"> в Ставропольском крае» №20-кз от 10.04.2008 г.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4D7F2586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2F199F">
        <w:rPr>
          <w:color w:val="FF0000"/>
          <w:sz w:val="28"/>
          <w:szCs w:val="28"/>
        </w:rPr>
        <w:t>Гамзаева К.</w:t>
      </w:r>
      <w:r w:rsidR="002F199F">
        <w:rPr>
          <w:color w:val="FF0000"/>
          <w:sz w:val="28"/>
          <w:szCs w:val="28"/>
          <w:u w:val="single"/>
        </w:rPr>
        <w:t>Г</w:t>
      </w:r>
      <w:r w:rsidR="002F199F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21CF5C4D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3B1CE6" w14:paraId="2B14A88D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F867D6">
        <w:rPr>
          <w:color w:val="FF0000"/>
          <w:sz w:val="28"/>
          <w:szCs w:val="28"/>
        </w:rPr>
        <w:t>12.12</w:t>
      </w:r>
      <w:r w:rsidRPr="00FB7866">
        <w:rPr>
          <w:color w:val="FF0000"/>
          <w:sz w:val="28"/>
          <w:szCs w:val="28"/>
        </w:rPr>
        <w:t>.202</w:t>
      </w:r>
      <w:r w:rsidR="003E355A">
        <w:rPr>
          <w:color w:val="FF0000"/>
          <w:sz w:val="28"/>
          <w:szCs w:val="28"/>
        </w:rPr>
        <w:t>3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3B1CE6" w14:paraId="5292F400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6AA7887A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</w:t>
      </w:r>
      <w:r w:rsidRPr="00EB5B9A">
        <w:rPr>
          <w:sz w:val="28"/>
          <w:szCs w:val="28"/>
        </w:rPr>
        <w:t>согласно административного материала</w:t>
      </w:r>
      <w:r w:rsidRPr="00EB5B9A">
        <w:rPr>
          <w:sz w:val="28"/>
          <w:szCs w:val="28"/>
        </w:rPr>
        <w:t>,</w:t>
      </w:r>
      <w:r w:rsidR="002F199F">
        <w:rPr>
          <w:sz w:val="28"/>
          <w:szCs w:val="28"/>
        </w:rPr>
        <w:t xml:space="preserve"> штраф в установленный срок</w:t>
      </w:r>
      <w:r w:rsidRPr="00EB5B9A">
        <w:rPr>
          <w:sz w:val="28"/>
          <w:szCs w:val="28"/>
        </w:rPr>
        <w:t xml:space="preserve"> </w:t>
      </w:r>
      <w:r w:rsidRPr="002F199F" w:rsidR="002F199F">
        <w:rPr>
          <w:color w:val="FF0000"/>
          <w:sz w:val="28"/>
          <w:szCs w:val="28"/>
        </w:rPr>
        <w:t>Гамзаев</w:t>
      </w:r>
      <w:r w:rsidR="002F199F">
        <w:rPr>
          <w:color w:val="FF0000"/>
          <w:sz w:val="28"/>
          <w:szCs w:val="28"/>
        </w:rPr>
        <w:t>ым</w:t>
      </w:r>
      <w:r w:rsidRPr="002F199F" w:rsidR="002F199F">
        <w:rPr>
          <w:color w:val="FF0000"/>
          <w:sz w:val="28"/>
          <w:szCs w:val="28"/>
        </w:rPr>
        <w:t xml:space="preserve"> К.Г.</w:t>
      </w:r>
      <w:r w:rsidR="002F199F">
        <w:rPr>
          <w:color w:val="FF0000"/>
          <w:sz w:val="28"/>
          <w:szCs w:val="28"/>
        </w:rPr>
        <w:t xml:space="preserve"> </w:t>
      </w:r>
      <w:r w:rsidRPr="00D561C8" w:rsidR="00D561C8">
        <w:rPr>
          <w:sz w:val="28"/>
          <w:szCs w:val="28"/>
        </w:rPr>
        <w:t>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382BA06A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F867D6">
        <w:rPr>
          <w:color w:val="FF0000"/>
          <w:sz w:val="28"/>
          <w:szCs w:val="28"/>
        </w:rPr>
        <w:t>12.02</w:t>
      </w:r>
      <w:r w:rsidRPr="00AB5DBA">
        <w:rPr>
          <w:color w:val="FF0000"/>
          <w:sz w:val="28"/>
          <w:szCs w:val="28"/>
        </w:rPr>
        <w:t>.202</w:t>
      </w:r>
      <w:r w:rsidR="002F199F">
        <w:rPr>
          <w:color w:val="FF0000"/>
          <w:sz w:val="28"/>
          <w:szCs w:val="28"/>
        </w:rPr>
        <w:t>4</w:t>
      </w:r>
      <w:r w:rsidR="00437449">
        <w:rPr>
          <w:color w:val="FF0000"/>
          <w:sz w:val="28"/>
          <w:szCs w:val="28"/>
        </w:rPr>
        <w:t xml:space="preserve"> г</w:t>
      </w:r>
      <w:r w:rsidR="002F199F">
        <w:rPr>
          <w:color w:val="FF0000"/>
          <w:sz w:val="28"/>
          <w:szCs w:val="28"/>
        </w:rPr>
        <w:t>ода</w:t>
      </w:r>
      <w:r w:rsidRPr="0086795B">
        <w:rPr>
          <w:sz w:val="28"/>
          <w:szCs w:val="28"/>
        </w:rPr>
        <w:t xml:space="preserve">. </w:t>
      </w:r>
    </w:p>
    <w:p w:rsidR="00F867D6" w:rsidRPr="00F867D6" w:rsidP="00F867D6" w14:paraId="7CB5D227" w14:textId="77777777">
      <w:pPr>
        <w:ind w:firstLine="709"/>
        <w:jc w:val="both"/>
        <w:rPr>
          <w:sz w:val="28"/>
          <w:szCs w:val="28"/>
        </w:rPr>
      </w:pPr>
      <w:r w:rsidRPr="00F867D6">
        <w:rPr>
          <w:sz w:val="28"/>
          <w:szCs w:val="28"/>
        </w:rPr>
        <w:t xml:space="preserve">Лицо, привлекаемое </w:t>
      </w:r>
      <w:r w:rsidRPr="00F867D6">
        <w:rPr>
          <w:sz w:val="28"/>
          <w:szCs w:val="28"/>
        </w:rPr>
        <w:t>к а</w:t>
      </w:r>
      <w:r w:rsidR="00FE69D9">
        <w:rPr>
          <w:sz w:val="28"/>
          <w:szCs w:val="28"/>
        </w:rPr>
        <w:t>дминистративной ответственности</w:t>
      </w:r>
      <w:r w:rsidRPr="00F867D6">
        <w:rPr>
          <w:sz w:val="28"/>
          <w:szCs w:val="28"/>
        </w:rPr>
        <w:t xml:space="preserve"> не явилось, несмотря на надлежащее его извещение о месте и времени рассмотрения дела, что подтверждается вернувшимся судебным письмом с отметкой «истек срок хранения». </w:t>
      </w:r>
    </w:p>
    <w:p w:rsidR="00F867D6" w:rsidRPr="00F867D6" w:rsidP="00F867D6" w14:paraId="664C2597" w14:textId="77777777">
      <w:pPr>
        <w:ind w:firstLine="709"/>
        <w:jc w:val="both"/>
        <w:rPr>
          <w:sz w:val="28"/>
          <w:szCs w:val="28"/>
        </w:rPr>
      </w:pPr>
      <w:r w:rsidRPr="00F867D6">
        <w:rPr>
          <w:sz w:val="28"/>
          <w:szCs w:val="28"/>
        </w:rPr>
        <w:t>Согласно положениям административного процессуального законодательства лицо, в отно</w:t>
      </w:r>
      <w:r w:rsidRPr="00F867D6">
        <w:rPr>
          <w:sz w:val="28"/>
          <w:szCs w:val="28"/>
        </w:rPr>
        <w:softHyphen/>
        <w:t>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</w:t>
      </w:r>
      <w:r w:rsidRPr="00F867D6">
        <w:rPr>
          <w:sz w:val="28"/>
          <w:szCs w:val="28"/>
        </w:rPr>
        <w:softHyphen/>
        <w:t>ления ими.</w:t>
      </w:r>
    </w:p>
    <w:p w:rsidR="00F867D6" w:rsidRPr="00F867D6" w:rsidP="00F867D6" w14:paraId="124B02C7" w14:textId="77777777">
      <w:pPr>
        <w:ind w:firstLine="709"/>
        <w:jc w:val="both"/>
        <w:rPr>
          <w:sz w:val="28"/>
          <w:szCs w:val="28"/>
        </w:rPr>
      </w:pPr>
      <w:r w:rsidRPr="00F867D6">
        <w:rPr>
          <w:sz w:val="28"/>
          <w:szCs w:val="28"/>
        </w:rPr>
        <w:t>Как указано в пункте 14 Постановления Пленума Верховного Суда РФ от 27 декабря 2007 № 52 "О сроках рассмотрения судами Российской Федерации уголовных, гражданских дел и дел об административном правонарушении", в целях своевременного разрешения дел об административ</w:t>
      </w:r>
      <w:r w:rsidRPr="00F867D6">
        <w:rPr>
          <w:sz w:val="28"/>
          <w:szCs w:val="28"/>
        </w:rPr>
        <w:softHyphen/>
        <w:t>ных правонарушениях необходимо иметь в виду, что Кодексом Российской Федерации об админи</w:t>
      </w:r>
      <w:r w:rsidRPr="00F867D6">
        <w:rPr>
          <w:sz w:val="28"/>
          <w:szCs w:val="28"/>
        </w:rPr>
        <w:softHyphen/>
        <w:t>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F867D6" w:rsidRPr="00F867D6" w:rsidP="00F867D6" w14:paraId="62B63580" w14:textId="77777777">
      <w:pPr>
        <w:ind w:firstLine="709"/>
        <w:jc w:val="both"/>
        <w:rPr>
          <w:sz w:val="28"/>
          <w:szCs w:val="28"/>
        </w:rPr>
      </w:pPr>
      <w:r w:rsidRPr="00F867D6">
        <w:rPr>
          <w:sz w:val="28"/>
          <w:szCs w:val="28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</w:t>
      </w:r>
      <w:r w:rsidRPr="00F867D6">
        <w:rPr>
          <w:sz w:val="28"/>
          <w:szCs w:val="28"/>
        </w:rPr>
        <w:softHyphen/>
        <w:t>ловий: у судьи имеются данные о надлежащем извещении лица о времени и месте рассмотрения де</w:t>
      </w:r>
      <w:r w:rsidRPr="00F867D6">
        <w:rPr>
          <w:sz w:val="28"/>
          <w:szCs w:val="28"/>
        </w:rPr>
        <w:softHyphen/>
        <w:t>ла; этим лицом не заявлено ходатайство об отложении рассмотрения дела либо такое ходатайство оставлено без удовлетворения.</w:t>
      </w:r>
    </w:p>
    <w:p w:rsidR="00F867D6" w:rsidRPr="00F867D6" w:rsidP="00F867D6" w14:paraId="032F6BF6" w14:textId="77777777">
      <w:pPr>
        <w:ind w:firstLine="709"/>
        <w:jc w:val="both"/>
        <w:rPr>
          <w:sz w:val="28"/>
          <w:szCs w:val="28"/>
        </w:rPr>
      </w:pPr>
      <w:r w:rsidRPr="00F867D6">
        <w:rPr>
          <w:sz w:val="28"/>
          <w:szCs w:val="28"/>
        </w:rPr>
        <w:t>Согласно пункту 6 Постановления Пленума Верховного Суда РФ от 24.03.2005 N 5 "О неко</w:t>
      </w:r>
      <w:r w:rsidRPr="00F867D6">
        <w:rPr>
          <w:sz w:val="28"/>
          <w:szCs w:val="28"/>
        </w:rPr>
        <w:softHyphen/>
        <w:t>торых вопросах, возникающих у судов при применении Кодекса Российской Федерации об админи</w:t>
      </w:r>
      <w:r w:rsidRPr="00F867D6">
        <w:rPr>
          <w:sz w:val="28"/>
          <w:szCs w:val="28"/>
        </w:rPr>
        <w:softHyphen/>
        <w:t>стративных правонарушениях" лицо, в отношении которого ведется производство по делу, считает</w:t>
      </w:r>
      <w:r w:rsidRPr="00F867D6">
        <w:rPr>
          <w:sz w:val="28"/>
          <w:szCs w:val="28"/>
        </w:rPr>
        <w:softHyphen/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F867D6" w:rsidRPr="00F867D6" w:rsidP="00F867D6" w14:paraId="4D4D6487" w14:textId="77777777">
      <w:pPr>
        <w:ind w:firstLine="709"/>
        <w:jc w:val="both"/>
        <w:rPr>
          <w:sz w:val="28"/>
          <w:szCs w:val="28"/>
        </w:rPr>
      </w:pPr>
      <w:r w:rsidRPr="00F867D6">
        <w:rPr>
          <w:sz w:val="28"/>
          <w:szCs w:val="28"/>
        </w:rPr>
        <w:t xml:space="preserve">Из материалов дела следует, что </w:t>
      </w:r>
      <w:r w:rsidRPr="002F199F">
        <w:rPr>
          <w:color w:val="FF0000"/>
          <w:sz w:val="28"/>
          <w:szCs w:val="28"/>
        </w:rPr>
        <w:t>Гамзаев</w:t>
      </w:r>
      <w:r w:rsidR="00FE69D9">
        <w:rPr>
          <w:color w:val="FF0000"/>
          <w:sz w:val="28"/>
          <w:szCs w:val="28"/>
        </w:rPr>
        <w:t>у</w:t>
      </w:r>
      <w:r w:rsidRPr="002F199F">
        <w:rPr>
          <w:color w:val="FF0000"/>
          <w:sz w:val="28"/>
          <w:szCs w:val="28"/>
        </w:rPr>
        <w:t xml:space="preserve"> К.Г.</w:t>
      </w:r>
      <w:r w:rsidRPr="00F867D6">
        <w:rPr>
          <w:sz w:val="28"/>
          <w:szCs w:val="28"/>
        </w:rPr>
        <w:t xml:space="preserve"> по адресу, имеющемуся в административ</w:t>
      </w:r>
      <w:r w:rsidRPr="00F867D6">
        <w:rPr>
          <w:sz w:val="28"/>
          <w:szCs w:val="28"/>
        </w:rPr>
        <w:softHyphen/>
        <w:t>ном материале, направлена повестка заказным письмом с уведомлением. Однако данное почтовое отправление возвратилось в суд с отметкой «истек срок хранения».</w:t>
      </w:r>
    </w:p>
    <w:p w:rsidR="00F867D6" w:rsidRPr="00F867D6" w:rsidP="00F867D6" w14:paraId="2D1676AC" w14:textId="77777777">
      <w:pPr>
        <w:ind w:firstLine="709"/>
        <w:jc w:val="both"/>
        <w:rPr>
          <w:sz w:val="28"/>
          <w:szCs w:val="28"/>
        </w:rPr>
      </w:pPr>
      <w:r w:rsidRPr="00F867D6">
        <w:rPr>
          <w:sz w:val="28"/>
          <w:szCs w:val="28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18561F" w:rsidP="00D561C8" w14:paraId="51D376FB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        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38885480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>совершения а</w:t>
      </w:r>
      <w:r w:rsidR="00FE69D9">
        <w:rPr>
          <w:sz w:val="28"/>
          <w:szCs w:val="28"/>
        </w:rPr>
        <w:t>дминистративного правонарушения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A7113A" w:rsidP="00085712" w14:paraId="611E79C1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Pr="00DD7BED" w:rsidR="00DD7BED">
        <w:rPr>
          <w:sz w:val="28"/>
          <w:szCs w:val="28"/>
        </w:rPr>
        <w:t>ПА-2023/2</w:t>
      </w:r>
      <w:r w:rsidR="00FE69D9">
        <w:rPr>
          <w:sz w:val="28"/>
          <w:szCs w:val="28"/>
        </w:rPr>
        <w:t>526</w:t>
      </w:r>
      <w:r w:rsidRPr="00DD7BED" w:rsidR="00DD7BED">
        <w:rPr>
          <w:sz w:val="28"/>
          <w:szCs w:val="28"/>
        </w:rPr>
        <w:t xml:space="preserve"> от </w:t>
      </w:r>
      <w:r w:rsidR="00FE69D9">
        <w:rPr>
          <w:sz w:val="28"/>
          <w:szCs w:val="28"/>
        </w:rPr>
        <w:t>08.11</w:t>
      </w:r>
      <w:r w:rsidRPr="00DD7BED" w:rsidR="00DD7BED">
        <w:rPr>
          <w:sz w:val="28"/>
          <w:szCs w:val="28"/>
        </w:rPr>
        <w:t xml:space="preserve">.2023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Pr="002F199F" w:rsidR="00DD7BED">
        <w:rPr>
          <w:color w:val="FF0000"/>
          <w:sz w:val="28"/>
          <w:szCs w:val="28"/>
        </w:rPr>
        <w:t>Гамзаев К.Г.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</w:t>
      </w:r>
      <w:r w:rsidRPr="00A7113A">
        <w:rPr>
          <w:sz w:val="28"/>
          <w:szCs w:val="28"/>
        </w:rPr>
        <w:t xml:space="preserve">административному наказанию в виде штрафа в размере </w:t>
      </w:r>
      <w:r w:rsidRPr="00A7113A" w:rsidR="00DD7BED">
        <w:rPr>
          <w:sz w:val="28"/>
          <w:szCs w:val="28"/>
        </w:rPr>
        <w:t>3000 рублей, за нарушение, предусмотренное ч. 1 ст. 9.4 Закона Ставропольского края «об административных правонарушениях в Ставропольском крае» №20-кз от 10.04.2008 г.</w:t>
      </w:r>
      <w:r w:rsidRPr="00A7113A">
        <w:rPr>
          <w:sz w:val="28"/>
          <w:szCs w:val="28"/>
        </w:rPr>
        <w:t>;</w:t>
      </w:r>
    </w:p>
    <w:p w:rsidR="00085712" w:rsidRPr="00A7113A" w:rsidP="00085712" w14:paraId="6931D759" w14:textId="77777777">
      <w:pPr>
        <w:pStyle w:val="21"/>
        <w:ind w:right="-1" w:firstLine="0"/>
        <w:jc w:val="both"/>
        <w:rPr>
          <w:sz w:val="28"/>
          <w:szCs w:val="28"/>
        </w:rPr>
      </w:pPr>
      <w:r w:rsidRPr="00A7113A">
        <w:rPr>
          <w:sz w:val="28"/>
          <w:szCs w:val="28"/>
        </w:rPr>
        <w:t xml:space="preserve">          - протоколом об административном правонарушении </w:t>
      </w:r>
      <w:r w:rsidR="00FE69D9">
        <w:rPr>
          <w:sz w:val="28"/>
          <w:szCs w:val="28"/>
        </w:rPr>
        <w:t>№276</w:t>
      </w:r>
      <w:r w:rsidRPr="00A7113A" w:rsidR="00DD7BED">
        <w:rPr>
          <w:sz w:val="28"/>
          <w:szCs w:val="28"/>
        </w:rPr>
        <w:t xml:space="preserve"> от </w:t>
      </w:r>
      <w:r w:rsidR="00FE69D9">
        <w:rPr>
          <w:sz w:val="28"/>
          <w:szCs w:val="28"/>
        </w:rPr>
        <w:t>04.03.2024</w:t>
      </w:r>
      <w:r w:rsidRPr="00A7113A" w:rsidR="00D561C8">
        <w:rPr>
          <w:sz w:val="28"/>
          <w:szCs w:val="28"/>
        </w:rPr>
        <w:t xml:space="preserve"> </w:t>
      </w:r>
      <w:r w:rsidRPr="00A7113A" w:rsidR="00046CB2">
        <w:rPr>
          <w:sz w:val="28"/>
          <w:szCs w:val="28"/>
        </w:rPr>
        <w:t>г.</w:t>
      </w:r>
      <w:r w:rsidRPr="00A7113A" w:rsidR="00A7113A">
        <w:rPr>
          <w:sz w:val="28"/>
          <w:szCs w:val="28"/>
        </w:rPr>
        <w:t>;</w:t>
      </w:r>
    </w:p>
    <w:p w:rsidR="00A7113A" w:rsidRPr="00A7113A" w:rsidP="00085712" w14:paraId="381F634C" w14:textId="77777777">
      <w:pPr>
        <w:pStyle w:val="21"/>
        <w:ind w:right="-1" w:firstLine="0"/>
        <w:jc w:val="both"/>
        <w:rPr>
          <w:sz w:val="28"/>
          <w:szCs w:val="28"/>
        </w:rPr>
      </w:pPr>
      <w:r w:rsidRPr="00A7113A">
        <w:rPr>
          <w:sz w:val="28"/>
          <w:szCs w:val="28"/>
        </w:rPr>
        <w:t xml:space="preserve">- служебной запиской от </w:t>
      </w:r>
      <w:r w:rsidR="00FE69D9">
        <w:rPr>
          <w:sz w:val="28"/>
          <w:szCs w:val="28"/>
        </w:rPr>
        <w:t>15.02</w:t>
      </w:r>
      <w:r w:rsidRPr="00A7113A">
        <w:rPr>
          <w:sz w:val="28"/>
          <w:szCs w:val="28"/>
        </w:rPr>
        <w:t>.2024 года.</w:t>
      </w:r>
    </w:p>
    <w:p w:rsidR="00085712" w:rsidRPr="0018561F" w:rsidP="00085712" w14:paraId="27313F04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Pr="002F199F" w:rsidR="00DD7BED">
        <w:rPr>
          <w:color w:val="FF0000"/>
          <w:sz w:val="28"/>
          <w:szCs w:val="28"/>
        </w:rPr>
        <w:t>Гамзаев</w:t>
      </w:r>
      <w:r w:rsidR="00DD7BED">
        <w:rPr>
          <w:color w:val="FF0000"/>
          <w:sz w:val="28"/>
          <w:szCs w:val="28"/>
        </w:rPr>
        <w:t>а</w:t>
      </w:r>
      <w:r w:rsidRPr="002F199F" w:rsidR="00DD7BED">
        <w:rPr>
          <w:color w:val="FF0000"/>
          <w:sz w:val="28"/>
          <w:szCs w:val="28"/>
        </w:rPr>
        <w:t xml:space="preserve"> К.Г.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 xml:space="preserve">ст. 20.25 КРФ об АП, как неуплата административного штрафа в срок, </w:t>
      </w:r>
      <w:r w:rsidRPr="0018561F">
        <w:rPr>
          <w:sz w:val="28"/>
          <w:szCs w:val="28"/>
        </w:rPr>
        <w:t>предусмотренный  К</w:t>
      </w:r>
      <w:r w:rsidR="00046CB2">
        <w:rPr>
          <w:sz w:val="28"/>
          <w:szCs w:val="28"/>
        </w:rPr>
        <w:t>одексом</w:t>
      </w:r>
      <w:r w:rsidR="00046CB2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274B3F37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0CC4F4C1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7AEE466F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2211049D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RPr="00A7113A" w:rsidP="00085712" w14:paraId="01EAD148" w14:textId="77777777">
      <w:pPr>
        <w:spacing w:before="40"/>
        <w:jc w:val="center"/>
        <w:rPr>
          <w:b/>
          <w:bCs/>
          <w:sz w:val="18"/>
          <w:szCs w:val="18"/>
        </w:rPr>
      </w:pPr>
    </w:p>
    <w:p w:rsidR="00085712" w:rsidP="00085712" w14:paraId="286B6D42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Гамзаева Камиля Гати-Гаджиевича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</w:t>
      </w:r>
      <w:r w:rsidR="007C295F">
        <w:rPr>
          <w:sz w:val="28"/>
          <w:szCs w:val="28"/>
        </w:rPr>
        <w:t>штрафа  в</w:t>
      </w:r>
      <w:r w:rsidR="007C295F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6</w:t>
      </w:r>
      <w:r w:rsidR="001E7FC1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RPr="00187E14" w:rsidP="00A7113A" w14:paraId="3C4B3600" w14:textId="77777777">
      <w:pPr>
        <w:ind w:firstLine="708"/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</w:t>
      </w:r>
      <w:r w:rsidR="00141429">
        <w:rPr>
          <w:sz w:val="28"/>
          <w:szCs w:val="28"/>
        </w:rPr>
        <w:t>администрация Промышленного района</w:t>
      </w:r>
      <w:r w:rsidRPr="00187E14">
        <w:rPr>
          <w:sz w:val="28"/>
          <w:szCs w:val="28"/>
        </w:rPr>
        <w:t xml:space="preserve"> </w:t>
      </w:r>
      <w:r w:rsidR="00141429">
        <w:rPr>
          <w:sz w:val="28"/>
          <w:szCs w:val="28"/>
        </w:rPr>
        <w:t>г. Ставрополя</w:t>
      </w:r>
      <w:r w:rsidR="00FE69D9">
        <w:rPr>
          <w:sz w:val="28"/>
          <w:szCs w:val="28"/>
        </w:rPr>
        <w:t xml:space="preserve"> л/с 04212</w:t>
      </w:r>
      <w:r w:rsidR="00FE69D9">
        <w:rPr>
          <w:sz w:val="28"/>
          <w:szCs w:val="28"/>
          <w:lang w:val="en-US"/>
        </w:rPr>
        <w:t>D</w:t>
      </w:r>
      <w:r w:rsidR="00FE69D9">
        <w:rPr>
          <w:sz w:val="28"/>
          <w:szCs w:val="28"/>
        </w:rPr>
        <w:t>27320</w:t>
      </w:r>
      <w:r w:rsidRPr="00187E14">
        <w:rPr>
          <w:sz w:val="28"/>
          <w:szCs w:val="28"/>
        </w:rPr>
        <w:t>)</w:t>
      </w:r>
    </w:p>
    <w:p w:rsidR="00085712" w:rsidRPr="001B562A" w:rsidP="00085712" w14:paraId="2C63713F" w14:textId="77777777">
      <w:pPr>
        <w:rPr>
          <w:sz w:val="28"/>
          <w:szCs w:val="28"/>
        </w:rPr>
      </w:pPr>
      <w:r>
        <w:rPr>
          <w:sz w:val="28"/>
          <w:szCs w:val="28"/>
        </w:rPr>
        <w:t>ИНН</w:t>
      </w:r>
      <w:r w:rsidRPr="00187E14">
        <w:rPr>
          <w:sz w:val="28"/>
          <w:szCs w:val="28"/>
        </w:rPr>
        <w:t xml:space="preserve"> 263</w:t>
      </w:r>
      <w:r w:rsidR="00FE69D9">
        <w:rPr>
          <w:sz w:val="28"/>
          <w:szCs w:val="28"/>
        </w:rPr>
        <w:t>6019748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</w:t>
      </w:r>
      <w:r w:rsidR="00FE69D9">
        <w:rPr>
          <w:sz w:val="28"/>
          <w:szCs w:val="28"/>
        </w:rPr>
        <w:t>601001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  <w:r w:rsidR="00FE69D9">
        <w:rPr>
          <w:sz w:val="28"/>
          <w:szCs w:val="28"/>
        </w:rPr>
        <w:t>, Единый казначейский счет 4010281034</w:t>
      </w:r>
      <w:r>
        <w:rPr>
          <w:sz w:val="28"/>
          <w:szCs w:val="28"/>
        </w:rPr>
        <w:t>5370000013, к/с 03100643000000012100</w:t>
      </w:r>
    </w:p>
    <w:p w:rsidR="00085712" w:rsidRPr="001B562A" w:rsidP="00E812CB" w14:paraId="7DFC5028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 xml:space="preserve">ОТДЕЛЕНИЕ СТАВРОПОЛЬ </w:t>
      </w:r>
      <w:r w:rsidRPr="001B562A" w:rsidR="00E812CB">
        <w:rPr>
          <w:sz w:val="28"/>
          <w:szCs w:val="28"/>
        </w:rPr>
        <w:t>г. Ставрополь</w:t>
      </w:r>
      <w:r w:rsidR="00E812CB">
        <w:rPr>
          <w:sz w:val="28"/>
          <w:szCs w:val="28"/>
        </w:rPr>
        <w:t>//УФК</w:t>
      </w:r>
      <w:r w:rsidRPr="001B562A" w:rsidR="00E812CB"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по Ставропольскому краю г. Ставрополь</w:t>
      </w:r>
      <w:r w:rsidR="00E812CB">
        <w:rPr>
          <w:sz w:val="28"/>
          <w:szCs w:val="28"/>
        </w:rPr>
        <w:t>,</w:t>
      </w:r>
      <w:r w:rsidRPr="00E812CB" w:rsidR="00E812CB">
        <w:rPr>
          <w:sz w:val="28"/>
          <w:szCs w:val="28"/>
        </w:rPr>
        <w:t xml:space="preserve"> </w:t>
      </w:r>
      <w:r w:rsidR="00E812CB">
        <w:rPr>
          <w:sz w:val="28"/>
          <w:szCs w:val="28"/>
        </w:rPr>
        <w:t>КБК</w:t>
      </w:r>
      <w:r w:rsidRPr="001B562A" w:rsidR="00E812CB">
        <w:rPr>
          <w:sz w:val="28"/>
          <w:szCs w:val="28"/>
        </w:rPr>
        <w:t xml:space="preserve"> </w:t>
      </w:r>
      <w:r w:rsidR="00E812CB">
        <w:rPr>
          <w:sz w:val="28"/>
          <w:szCs w:val="28"/>
        </w:rPr>
        <w:t>00211601203010000140;</w:t>
      </w:r>
    </w:p>
    <w:p w:rsidR="00A7113A" w:rsidRPr="001B562A" w:rsidP="00A7113A" w14:paraId="539BF94E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="00FE69D9">
        <w:rPr>
          <w:color w:val="C00000"/>
          <w:sz w:val="28"/>
          <w:szCs w:val="28"/>
        </w:rPr>
        <w:t>0000415915670050000000006</w:t>
      </w:r>
    </w:p>
    <w:p w:rsidR="00085712" w:rsidRPr="0079778B" w:rsidP="00085712" w14:paraId="21B7F908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29D97DA0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P="00085712" w14:paraId="17B5352D" w14:textId="77777777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A7113A" w:rsidRPr="0079778B" w:rsidP="00085712" w14:paraId="1DC5AEDB" w14:textId="77777777">
      <w:pPr>
        <w:ind w:firstLine="709"/>
        <w:jc w:val="both"/>
        <w:rPr>
          <w:sz w:val="28"/>
          <w:szCs w:val="28"/>
        </w:rPr>
      </w:pPr>
    </w:p>
    <w:p w:rsidR="00085712" w:rsidRPr="0079778B" w:rsidP="00085712" w14:paraId="43D1C12E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60ECCF56" w14:textId="77777777">
      <w:pPr>
        <w:jc w:val="both"/>
      </w:pPr>
    </w:p>
    <w:p w:rsidR="00331A0A" w:rsidRPr="00085712" w:rsidP="00331A0A" w14:paraId="2BBBE2F9" w14:textId="4C11649E">
      <w:r>
        <w:t>Х</w:t>
      </w:r>
    </w:p>
    <w:p w:rsidR="00274B02" w:rsidRPr="00085712" w:rsidP="00085712" w14:paraId="61FF3D40" w14:textId="77777777"/>
    <w:sectPr w:rsidSect="00A7113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41429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199F"/>
    <w:rsid w:val="002F351C"/>
    <w:rsid w:val="0030279B"/>
    <w:rsid w:val="00310AA5"/>
    <w:rsid w:val="00321EA6"/>
    <w:rsid w:val="00331A0A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35AF9"/>
    <w:rsid w:val="00437449"/>
    <w:rsid w:val="00442806"/>
    <w:rsid w:val="00486997"/>
    <w:rsid w:val="004A19E9"/>
    <w:rsid w:val="004A2F7E"/>
    <w:rsid w:val="004A6786"/>
    <w:rsid w:val="004B4F20"/>
    <w:rsid w:val="004F048A"/>
    <w:rsid w:val="004F133D"/>
    <w:rsid w:val="005049DB"/>
    <w:rsid w:val="0050585E"/>
    <w:rsid w:val="00511835"/>
    <w:rsid w:val="00550A72"/>
    <w:rsid w:val="00556714"/>
    <w:rsid w:val="005777BD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714E06"/>
    <w:rsid w:val="00716EDA"/>
    <w:rsid w:val="00727CD5"/>
    <w:rsid w:val="00736A4F"/>
    <w:rsid w:val="00771F15"/>
    <w:rsid w:val="00772F35"/>
    <w:rsid w:val="0079778B"/>
    <w:rsid w:val="007A3FE0"/>
    <w:rsid w:val="007A5A7F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D2F83"/>
    <w:rsid w:val="008E04D9"/>
    <w:rsid w:val="008E0557"/>
    <w:rsid w:val="008E2DA7"/>
    <w:rsid w:val="008E3A75"/>
    <w:rsid w:val="008E665D"/>
    <w:rsid w:val="008F0610"/>
    <w:rsid w:val="008F6AC2"/>
    <w:rsid w:val="00914207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C18E6"/>
    <w:rsid w:val="009D5135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113A"/>
    <w:rsid w:val="00A74BE0"/>
    <w:rsid w:val="00A8285C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4FFA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8066F"/>
    <w:rsid w:val="00C915F1"/>
    <w:rsid w:val="00C91761"/>
    <w:rsid w:val="00CB18C7"/>
    <w:rsid w:val="00CB7E06"/>
    <w:rsid w:val="00CC282B"/>
    <w:rsid w:val="00CD5574"/>
    <w:rsid w:val="00CF56C6"/>
    <w:rsid w:val="00D26819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D7BED"/>
    <w:rsid w:val="00DE3338"/>
    <w:rsid w:val="00DF3E8C"/>
    <w:rsid w:val="00DF74AA"/>
    <w:rsid w:val="00E02BBC"/>
    <w:rsid w:val="00E03A44"/>
    <w:rsid w:val="00E642EF"/>
    <w:rsid w:val="00E753CF"/>
    <w:rsid w:val="00E77127"/>
    <w:rsid w:val="00E812CB"/>
    <w:rsid w:val="00E87ABD"/>
    <w:rsid w:val="00E93413"/>
    <w:rsid w:val="00EB0C61"/>
    <w:rsid w:val="00EB5B9A"/>
    <w:rsid w:val="00EC1C6C"/>
    <w:rsid w:val="00EC2471"/>
    <w:rsid w:val="00ED164D"/>
    <w:rsid w:val="00EE7EFB"/>
    <w:rsid w:val="00EF65D1"/>
    <w:rsid w:val="00F0549B"/>
    <w:rsid w:val="00F565D4"/>
    <w:rsid w:val="00F867D6"/>
    <w:rsid w:val="00F948C5"/>
    <w:rsid w:val="00F954AB"/>
    <w:rsid w:val="00FB7866"/>
    <w:rsid w:val="00FD3D56"/>
    <w:rsid w:val="00FE69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7D8A9-EE58-4331-94B9-D8B0CAF7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