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7225BDAC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75AA2">
        <w:rPr>
          <w:sz w:val="24"/>
          <w:szCs w:val="24"/>
        </w:rPr>
        <w:t>129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6BCBB9E1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775AA2">
        <w:rPr>
          <w:sz w:val="24"/>
          <w:szCs w:val="24"/>
        </w:rPr>
        <w:t>5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775AA2">
        <w:rPr>
          <w:sz w:val="24"/>
          <w:szCs w:val="24"/>
        </w:rPr>
        <w:t>1112-10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383D4479">
      <w:pPr>
        <w:jc w:val="both"/>
        <w:rPr>
          <w:sz w:val="24"/>
          <w:szCs w:val="24"/>
        </w:rPr>
      </w:pPr>
      <w:r>
        <w:rPr>
          <w:sz w:val="24"/>
          <w:szCs w:val="24"/>
        </w:rPr>
        <w:t>11 апреля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489F6E89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="00775AA2">
        <w:rPr>
          <w:sz w:val="24"/>
          <w:szCs w:val="24"/>
        </w:rPr>
        <w:t>Хасанова Абдурасула Касымовича</w:t>
      </w:r>
      <w:r w:rsidR="00A45CA1">
        <w:rPr>
          <w:sz w:val="24"/>
          <w:szCs w:val="24"/>
        </w:rPr>
        <w:t xml:space="preserve">, </w:t>
      </w:r>
      <w:r w:rsidR="00243E75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2AA40F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775AA2">
        <w:rPr>
          <w:sz w:val="24"/>
          <w:szCs w:val="24"/>
        </w:rPr>
        <w:t>18810526231115159109</w:t>
      </w:r>
      <w:r>
        <w:rPr>
          <w:sz w:val="24"/>
          <w:szCs w:val="24"/>
        </w:rPr>
        <w:t xml:space="preserve"> от </w:t>
      </w:r>
      <w:r w:rsidR="00775AA2">
        <w:rPr>
          <w:sz w:val="24"/>
          <w:szCs w:val="24"/>
        </w:rPr>
        <w:t>15</w:t>
      </w:r>
      <w:r w:rsidR="00B56702">
        <w:rPr>
          <w:sz w:val="24"/>
          <w:szCs w:val="24"/>
        </w:rPr>
        <w:t>.</w:t>
      </w:r>
      <w:r w:rsidR="00775AA2">
        <w:rPr>
          <w:sz w:val="24"/>
          <w:szCs w:val="24"/>
        </w:rPr>
        <w:t>11</w:t>
      </w:r>
      <w:r w:rsidR="00B56702">
        <w:rPr>
          <w:sz w:val="24"/>
          <w:szCs w:val="24"/>
        </w:rPr>
        <w:t>.2023 г</w:t>
      </w:r>
      <w:r>
        <w:rPr>
          <w:sz w:val="24"/>
          <w:szCs w:val="24"/>
        </w:rPr>
        <w:t xml:space="preserve">., вступившим в законную силу </w:t>
      </w:r>
      <w:r w:rsidR="00775AA2">
        <w:rPr>
          <w:sz w:val="24"/>
          <w:szCs w:val="24"/>
        </w:rPr>
        <w:t>15</w:t>
      </w:r>
      <w:r w:rsidR="00B56702">
        <w:rPr>
          <w:sz w:val="24"/>
          <w:szCs w:val="24"/>
        </w:rPr>
        <w:t>.</w:t>
      </w:r>
      <w:r w:rsidR="00775AA2">
        <w:rPr>
          <w:sz w:val="24"/>
          <w:szCs w:val="24"/>
        </w:rPr>
        <w:t>12</w:t>
      </w:r>
      <w:r w:rsidR="00B56702">
        <w:rPr>
          <w:sz w:val="24"/>
          <w:szCs w:val="24"/>
        </w:rPr>
        <w:t>.2023</w:t>
      </w:r>
      <w:r>
        <w:rPr>
          <w:sz w:val="24"/>
          <w:szCs w:val="24"/>
        </w:rPr>
        <w:t xml:space="preserve"> г., </w:t>
      </w:r>
      <w:r w:rsidR="00775AA2">
        <w:rPr>
          <w:sz w:val="24"/>
          <w:szCs w:val="24"/>
        </w:rPr>
        <w:t>Хасанов А</w:t>
      </w:r>
      <w:r w:rsidR="00554A7C">
        <w:rPr>
          <w:sz w:val="24"/>
          <w:szCs w:val="24"/>
        </w:rPr>
        <w:t>.</w:t>
      </w:r>
      <w:r w:rsidR="00775AA2">
        <w:rPr>
          <w:sz w:val="24"/>
          <w:szCs w:val="24"/>
        </w:rPr>
        <w:t>К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</w:t>
      </w:r>
      <w:r w:rsidR="00775AA2">
        <w:rPr>
          <w:sz w:val="24"/>
          <w:szCs w:val="24"/>
        </w:rPr>
        <w:t>4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775AA2">
        <w:rPr>
          <w:sz w:val="24"/>
          <w:szCs w:val="24"/>
        </w:rPr>
        <w:t>15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B56702">
        <w:rPr>
          <w:sz w:val="24"/>
          <w:szCs w:val="24"/>
        </w:rPr>
        <w:t>5</w:t>
      </w:r>
      <w:r w:rsidR="00775AA2">
        <w:rPr>
          <w:sz w:val="24"/>
          <w:szCs w:val="24"/>
        </w:rPr>
        <w:t xml:space="preserve"> 0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775AA2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775AA2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="00775AA2">
        <w:rPr>
          <w:sz w:val="24"/>
          <w:szCs w:val="24"/>
        </w:rPr>
        <w:t xml:space="preserve">Хасанов А.К.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377A6C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Хасанов А.К.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 xml:space="preserve">Хасанова А.К.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61E6145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775AA2">
        <w:rPr>
          <w:sz w:val="24"/>
          <w:szCs w:val="24"/>
        </w:rPr>
        <w:t xml:space="preserve">Хасанова А.К.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775AA2">
        <w:rPr>
          <w:sz w:val="24"/>
          <w:szCs w:val="24"/>
        </w:rPr>
        <w:t>536492</w:t>
      </w:r>
      <w:r>
        <w:rPr>
          <w:sz w:val="24"/>
          <w:szCs w:val="24"/>
        </w:rPr>
        <w:t xml:space="preserve"> от </w:t>
      </w:r>
      <w:r w:rsidR="00775AA2">
        <w:rPr>
          <w:sz w:val="24"/>
          <w:szCs w:val="24"/>
        </w:rPr>
        <w:t>11</w:t>
      </w:r>
      <w:r w:rsidR="00F51797">
        <w:rPr>
          <w:sz w:val="24"/>
          <w:szCs w:val="24"/>
        </w:rPr>
        <w:t>.0</w:t>
      </w:r>
      <w:r w:rsidR="00775AA2">
        <w:rPr>
          <w:sz w:val="24"/>
          <w:szCs w:val="24"/>
        </w:rPr>
        <w:t>3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775AA2">
        <w:rPr>
          <w:sz w:val="24"/>
          <w:szCs w:val="24"/>
        </w:rPr>
        <w:t xml:space="preserve">18810526231115159109 от 15.11.2023 г., вступившим в законную силу 15.12.2023 </w:t>
      </w:r>
      <w:r w:rsidR="00F51797">
        <w:rPr>
          <w:sz w:val="24"/>
          <w:szCs w:val="24"/>
        </w:rPr>
        <w:t xml:space="preserve"> 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775AA2">
        <w:rPr>
          <w:sz w:val="24"/>
          <w:szCs w:val="24"/>
        </w:rPr>
        <w:t xml:space="preserve">18810526231115159109 от 15.11.2023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5F53F1B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775AA2">
        <w:rPr>
          <w:sz w:val="24"/>
          <w:szCs w:val="24"/>
        </w:rPr>
        <w:t>Хасанова А.К.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2EC9CD6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775AA2">
        <w:rPr>
          <w:sz w:val="24"/>
          <w:szCs w:val="24"/>
        </w:rPr>
        <w:t xml:space="preserve">Хасанова А.К.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2359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775AA2" w:rsidR="00775AA2">
        <w:rPr>
          <w:rFonts w:ascii="Times New Roman" w:hAnsi="Times New Roman" w:cs="Times New Roman"/>
          <w:sz w:val="24"/>
          <w:szCs w:val="24"/>
        </w:rPr>
        <w:t>Хасанова Абдурасула Касымовича</w:t>
      </w:r>
      <w:r w:rsidR="00775AA2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 w:rsidR="00775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775AA2">
        <w:rPr>
          <w:rFonts w:ascii="Times New Roman" w:hAnsi="Times New Roman" w:cs="Times New Roman"/>
          <w:sz w:val="24"/>
          <w:szCs w:val="24"/>
        </w:rPr>
        <w:t>десяти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11A035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24151F" w:rsidR="0024151F">
        <w:rPr>
          <w:b/>
          <w:sz w:val="24"/>
          <w:szCs w:val="24"/>
        </w:rPr>
        <w:t>0355703700965001292420196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5AA2" w:rsidP="00775AA2" w14:paraId="2944D013" w14:textId="35CE9B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522C261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37C91"/>
    <w:rsid w:val="00230C81"/>
    <w:rsid w:val="0024151F"/>
    <w:rsid w:val="00243E75"/>
    <w:rsid w:val="0030719D"/>
    <w:rsid w:val="003549EA"/>
    <w:rsid w:val="00442209"/>
    <w:rsid w:val="00532454"/>
    <w:rsid w:val="00554A7C"/>
    <w:rsid w:val="006537C3"/>
    <w:rsid w:val="00775AA2"/>
    <w:rsid w:val="00804E1E"/>
    <w:rsid w:val="00810CDD"/>
    <w:rsid w:val="00866909"/>
    <w:rsid w:val="00873BC8"/>
    <w:rsid w:val="00934966"/>
    <w:rsid w:val="00936B99"/>
    <w:rsid w:val="009527E2"/>
    <w:rsid w:val="009C27AF"/>
    <w:rsid w:val="009C7D8A"/>
    <w:rsid w:val="00A45CA1"/>
    <w:rsid w:val="00B56702"/>
    <w:rsid w:val="00BC1808"/>
    <w:rsid w:val="00BD258E"/>
    <w:rsid w:val="00C136A6"/>
    <w:rsid w:val="00C75EAB"/>
    <w:rsid w:val="00D8426F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75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