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313B" w:rsidRPr="003E6EF8" w:rsidP="003E6EF8">
      <w:pPr>
        <w:ind w:left="284" w:right="432" w:firstLine="850"/>
        <w:jc w:val="right"/>
        <w:rPr>
          <w:color w:val="000000"/>
          <w:spacing w:val="-1"/>
          <w:sz w:val="24"/>
          <w:szCs w:val="24"/>
        </w:rPr>
      </w:pPr>
      <w:r w:rsidRPr="003E6EF8">
        <w:rPr>
          <w:b/>
          <w:sz w:val="24"/>
          <w:szCs w:val="24"/>
        </w:rPr>
        <w:t xml:space="preserve">                                                                      </w:t>
      </w:r>
      <w:r w:rsidRPr="003E6EF8" w:rsidR="001877BE">
        <w:rPr>
          <w:color w:val="000000"/>
          <w:spacing w:val="-1"/>
          <w:sz w:val="24"/>
          <w:szCs w:val="24"/>
        </w:rPr>
        <w:t>Д</w:t>
      </w:r>
      <w:r w:rsidRPr="003E6EF8" w:rsidR="00732A8F">
        <w:rPr>
          <w:color w:val="000000"/>
          <w:spacing w:val="-1"/>
          <w:sz w:val="24"/>
          <w:szCs w:val="24"/>
        </w:rPr>
        <w:t>ело №</w:t>
      </w:r>
      <w:r w:rsidRPr="003E6EF8" w:rsidR="001877BE">
        <w:rPr>
          <w:color w:val="000000"/>
          <w:spacing w:val="-1"/>
          <w:sz w:val="24"/>
          <w:szCs w:val="24"/>
        </w:rPr>
        <w:t>5-</w:t>
      </w:r>
      <w:r w:rsidR="00B46647">
        <w:rPr>
          <w:color w:val="000000"/>
          <w:spacing w:val="-1"/>
          <w:sz w:val="24"/>
          <w:szCs w:val="24"/>
        </w:rPr>
        <w:t>9</w:t>
      </w:r>
      <w:r w:rsidRPr="003E6EF8">
        <w:rPr>
          <w:color w:val="000000"/>
          <w:spacing w:val="-1"/>
          <w:sz w:val="24"/>
          <w:szCs w:val="24"/>
        </w:rPr>
        <w:t>/28-565/2</w:t>
      </w:r>
      <w:r w:rsidR="00B46647">
        <w:rPr>
          <w:color w:val="000000"/>
          <w:spacing w:val="-1"/>
          <w:sz w:val="24"/>
          <w:szCs w:val="24"/>
        </w:rPr>
        <w:t>4</w:t>
      </w:r>
    </w:p>
    <w:p w:rsidR="0048313B" w:rsidRPr="003E6EF8" w:rsidP="003E6EF8">
      <w:pPr>
        <w:ind w:left="284" w:right="432" w:firstLine="850"/>
        <w:jc w:val="right"/>
        <w:rPr>
          <w:color w:val="000000"/>
          <w:spacing w:val="-1"/>
          <w:sz w:val="24"/>
          <w:szCs w:val="24"/>
        </w:rPr>
      </w:pPr>
      <w:r w:rsidRPr="003E6EF8">
        <w:rPr>
          <w:sz w:val="24"/>
          <w:szCs w:val="24"/>
        </w:rPr>
        <w:t>УИД 26М</w:t>
      </w:r>
      <w:r w:rsidRPr="003E6EF8">
        <w:rPr>
          <w:sz w:val="24"/>
          <w:szCs w:val="24"/>
          <w:lang w:val="en-US"/>
        </w:rPr>
        <w:t>S</w:t>
      </w:r>
      <w:r w:rsidRPr="003E6EF8">
        <w:rPr>
          <w:sz w:val="24"/>
          <w:szCs w:val="24"/>
        </w:rPr>
        <w:t>0149-01</w:t>
      </w:r>
      <w:r w:rsidRPr="003E6EF8" w:rsidR="001877BE">
        <w:rPr>
          <w:sz w:val="24"/>
          <w:szCs w:val="24"/>
        </w:rPr>
        <w:t>-2023-00</w:t>
      </w:r>
      <w:r w:rsidR="00B46647">
        <w:rPr>
          <w:sz w:val="24"/>
          <w:szCs w:val="24"/>
        </w:rPr>
        <w:t>2807</w:t>
      </w:r>
      <w:r w:rsidRPr="003E6EF8" w:rsidR="001877BE">
        <w:rPr>
          <w:sz w:val="24"/>
          <w:szCs w:val="24"/>
        </w:rPr>
        <w:t>-</w:t>
      </w:r>
      <w:r w:rsidR="00B46647">
        <w:rPr>
          <w:sz w:val="24"/>
          <w:szCs w:val="24"/>
        </w:rPr>
        <w:t>98</w:t>
      </w:r>
      <w:r w:rsidRPr="003E6EF8">
        <w:rPr>
          <w:color w:val="000000"/>
          <w:spacing w:val="-1"/>
          <w:sz w:val="24"/>
          <w:szCs w:val="24"/>
        </w:rPr>
        <w:t xml:space="preserve"> </w:t>
      </w:r>
    </w:p>
    <w:p w:rsidR="0048313B" w:rsidRPr="003E6EF8" w:rsidP="003E6EF8">
      <w:pPr>
        <w:ind w:left="284" w:right="432" w:firstLine="850"/>
        <w:jc w:val="center"/>
        <w:rPr>
          <w:color w:val="000000"/>
          <w:spacing w:val="-1"/>
          <w:sz w:val="26"/>
          <w:szCs w:val="26"/>
        </w:rPr>
      </w:pPr>
    </w:p>
    <w:p w:rsidR="0048313B" w:rsidRPr="003E6EF8" w:rsidP="003E6EF8">
      <w:pPr>
        <w:ind w:left="284" w:right="432" w:firstLine="850"/>
        <w:jc w:val="center"/>
        <w:rPr>
          <w:color w:val="000000"/>
          <w:spacing w:val="-1"/>
          <w:sz w:val="26"/>
          <w:szCs w:val="26"/>
        </w:rPr>
      </w:pPr>
      <w:r w:rsidRPr="003E6EF8">
        <w:rPr>
          <w:color w:val="000000"/>
          <w:spacing w:val="-1"/>
          <w:sz w:val="26"/>
          <w:szCs w:val="26"/>
        </w:rPr>
        <w:t>ПОСТАНОВЛЕНИЕ</w:t>
      </w:r>
    </w:p>
    <w:p w:rsidR="0048313B" w:rsidRPr="003E6EF8" w:rsidP="003E6EF8">
      <w:pPr>
        <w:ind w:right="432"/>
        <w:jc w:val="both"/>
        <w:rPr>
          <w:color w:val="000000"/>
          <w:spacing w:val="-1"/>
          <w:sz w:val="26"/>
          <w:szCs w:val="26"/>
        </w:rPr>
      </w:pPr>
      <w:r>
        <w:rPr>
          <w:color w:val="000000"/>
          <w:spacing w:val="-1"/>
          <w:sz w:val="26"/>
          <w:szCs w:val="26"/>
        </w:rPr>
        <w:t xml:space="preserve">    </w:t>
      </w:r>
      <w:r w:rsidR="00B46647">
        <w:rPr>
          <w:color w:val="000000"/>
          <w:spacing w:val="-1"/>
          <w:sz w:val="26"/>
          <w:szCs w:val="26"/>
        </w:rPr>
        <w:t>06 февраля 2024</w:t>
      </w:r>
      <w:r w:rsidRPr="003E6EF8" w:rsidR="001877BE">
        <w:rPr>
          <w:color w:val="000000"/>
          <w:spacing w:val="-1"/>
          <w:sz w:val="26"/>
          <w:szCs w:val="26"/>
        </w:rPr>
        <w:t xml:space="preserve"> года</w:t>
      </w:r>
      <w:r w:rsidR="00B46647">
        <w:rPr>
          <w:color w:val="000000"/>
          <w:spacing w:val="-1"/>
          <w:sz w:val="26"/>
          <w:szCs w:val="26"/>
        </w:rPr>
        <w:t xml:space="preserve"> </w:t>
      </w:r>
      <w:r w:rsidRPr="003E6EF8">
        <w:rPr>
          <w:color w:val="000000"/>
          <w:spacing w:val="-1"/>
          <w:sz w:val="26"/>
          <w:szCs w:val="26"/>
        </w:rPr>
        <w:t xml:space="preserve">                                                    </w:t>
      </w:r>
      <w:r w:rsidRPr="003E6EF8" w:rsidR="005D7605">
        <w:rPr>
          <w:color w:val="000000"/>
          <w:spacing w:val="-1"/>
          <w:sz w:val="26"/>
          <w:szCs w:val="26"/>
        </w:rPr>
        <w:t xml:space="preserve">   </w:t>
      </w:r>
      <w:r w:rsidRPr="003E6EF8">
        <w:rPr>
          <w:color w:val="000000"/>
          <w:spacing w:val="-1"/>
          <w:sz w:val="26"/>
          <w:szCs w:val="26"/>
        </w:rPr>
        <w:t xml:space="preserve">                   </w:t>
      </w:r>
      <w:r>
        <w:rPr>
          <w:color w:val="000000"/>
          <w:spacing w:val="-1"/>
          <w:sz w:val="26"/>
          <w:szCs w:val="26"/>
        </w:rPr>
        <w:t xml:space="preserve">                    </w:t>
      </w:r>
      <w:r w:rsidRPr="003E6EF8">
        <w:rPr>
          <w:color w:val="000000"/>
          <w:spacing w:val="-1"/>
          <w:sz w:val="26"/>
          <w:szCs w:val="26"/>
        </w:rPr>
        <w:t>г. Ставрополь</w:t>
      </w:r>
    </w:p>
    <w:p w:rsidR="0048313B" w:rsidRPr="003E6EF8" w:rsidP="003E6EF8">
      <w:pPr>
        <w:ind w:left="284" w:right="432" w:firstLine="850"/>
        <w:jc w:val="both"/>
        <w:rPr>
          <w:color w:val="000000"/>
          <w:spacing w:val="-1"/>
          <w:sz w:val="26"/>
          <w:szCs w:val="26"/>
        </w:rPr>
      </w:pPr>
    </w:p>
    <w:p w:rsidR="0048313B" w:rsidRPr="003E6EF8" w:rsidP="003E6EF8">
      <w:pPr>
        <w:ind w:left="284" w:right="432" w:firstLine="567"/>
        <w:jc w:val="both"/>
        <w:rPr>
          <w:sz w:val="26"/>
          <w:szCs w:val="26"/>
        </w:rPr>
      </w:pPr>
      <w:r w:rsidRPr="003E6EF8">
        <w:rPr>
          <w:sz w:val="26"/>
          <w:szCs w:val="26"/>
        </w:rPr>
        <w:t>Мировой судья судебного участка №</w:t>
      </w:r>
      <w:r w:rsidRPr="003E6EF8" w:rsidR="001877BE">
        <w:rPr>
          <w:sz w:val="26"/>
          <w:szCs w:val="26"/>
        </w:rPr>
        <w:t xml:space="preserve"> </w:t>
      </w:r>
      <w:r w:rsidRPr="003E6EF8">
        <w:rPr>
          <w:sz w:val="26"/>
          <w:szCs w:val="26"/>
        </w:rPr>
        <w:t xml:space="preserve">5 Октябрьского района г. Ставрополя </w:t>
      </w:r>
      <w:r w:rsidRPr="003E6EF8" w:rsidR="001877BE">
        <w:rPr>
          <w:sz w:val="26"/>
          <w:szCs w:val="26"/>
        </w:rPr>
        <w:t>Кошманова</w:t>
      </w:r>
      <w:r w:rsidRPr="003E6EF8" w:rsidR="001877BE">
        <w:rPr>
          <w:sz w:val="26"/>
          <w:szCs w:val="26"/>
        </w:rPr>
        <w:t xml:space="preserve"> Т.П</w:t>
      </w:r>
      <w:r w:rsidRPr="003E6EF8">
        <w:rPr>
          <w:sz w:val="26"/>
          <w:szCs w:val="26"/>
        </w:rPr>
        <w:t>.,</w:t>
      </w:r>
    </w:p>
    <w:p w:rsidR="0048313B" w:rsidRPr="003E6EF8" w:rsidP="003E6EF8">
      <w:pPr>
        <w:ind w:left="284" w:right="432" w:firstLine="567"/>
        <w:jc w:val="both"/>
        <w:rPr>
          <w:sz w:val="26"/>
          <w:szCs w:val="26"/>
        </w:rPr>
      </w:pPr>
      <w:r w:rsidRPr="003E6EF8">
        <w:rPr>
          <w:sz w:val="26"/>
          <w:szCs w:val="26"/>
        </w:rPr>
        <w:t>с участием помощника</w:t>
      </w:r>
      <w:r w:rsidR="00B46647">
        <w:rPr>
          <w:sz w:val="26"/>
          <w:szCs w:val="26"/>
        </w:rPr>
        <w:t xml:space="preserve"> Ставропольского межрайонного природоохранного прокурора Ставропольского края Пахомовой А.В.,</w:t>
      </w:r>
    </w:p>
    <w:p w:rsidR="00B46647" w:rsidP="003E6EF8">
      <w:pPr>
        <w:ind w:left="284" w:right="432" w:firstLine="567"/>
        <w:jc w:val="both"/>
        <w:rPr>
          <w:sz w:val="26"/>
          <w:szCs w:val="26"/>
        </w:rPr>
      </w:pPr>
      <w:r w:rsidRPr="003E6EF8">
        <w:rPr>
          <w:sz w:val="26"/>
          <w:szCs w:val="26"/>
        </w:rPr>
        <w:t xml:space="preserve">рассмотрев в открытом судебном заседании в помещении судебного участка </w:t>
      </w:r>
      <w:r w:rsidRPr="003E6EF8" w:rsidR="001877BE">
        <w:rPr>
          <w:sz w:val="26"/>
          <w:szCs w:val="26"/>
        </w:rPr>
        <w:t xml:space="preserve">          </w:t>
      </w:r>
      <w:r w:rsidRPr="003E6EF8">
        <w:rPr>
          <w:sz w:val="26"/>
          <w:szCs w:val="26"/>
        </w:rPr>
        <w:t>№</w:t>
      </w:r>
      <w:r w:rsidRPr="003E6EF8" w:rsidR="001877BE">
        <w:rPr>
          <w:sz w:val="26"/>
          <w:szCs w:val="26"/>
        </w:rPr>
        <w:t xml:space="preserve"> </w:t>
      </w:r>
      <w:r w:rsidRPr="003E6EF8">
        <w:rPr>
          <w:sz w:val="26"/>
          <w:szCs w:val="26"/>
        </w:rPr>
        <w:t xml:space="preserve">5 Октябрьского района г. Ставрополя дело об административном правонарушении в отношении должностного лица – </w:t>
      </w:r>
      <w:r>
        <w:rPr>
          <w:sz w:val="26"/>
          <w:szCs w:val="26"/>
        </w:rPr>
        <w:t xml:space="preserve">начальника отдела по обеспечению режима охраны и функционирования особо охраняемых природных территорий Ставропольского края ГБУ СК «Дирекция особо охраняемых природных территорий Ставропольского края» Ибрагимова </w:t>
      </w:r>
      <w:r w:rsidR="00224CAB">
        <w:rPr>
          <w:sz w:val="26"/>
          <w:szCs w:val="26"/>
        </w:rPr>
        <w:t>М.А.</w:t>
      </w:r>
      <w:r>
        <w:rPr>
          <w:sz w:val="26"/>
          <w:szCs w:val="26"/>
        </w:rPr>
        <w:t xml:space="preserve">, </w:t>
      </w:r>
      <w:r w:rsidR="00224CAB">
        <w:rPr>
          <w:sz w:val="26"/>
          <w:szCs w:val="26"/>
        </w:rPr>
        <w:t>***</w:t>
      </w:r>
      <w:r>
        <w:rPr>
          <w:sz w:val="26"/>
          <w:szCs w:val="26"/>
        </w:rPr>
        <w:t xml:space="preserve">, </w:t>
      </w:r>
    </w:p>
    <w:p w:rsidR="0048313B" w:rsidP="003E6EF8">
      <w:pPr>
        <w:ind w:left="284" w:right="432" w:firstLine="567"/>
        <w:jc w:val="both"/>
        <w:rPr>
          <w:sz w:val="26"/>
          <w:szCs w:val="26"/>
        </w:rPr>
      </w:pPr>
      <w:r w:rsidRPr="003E6EF8">
        <w:rPr>
          <w:sz w:val="26"/>
          <w:szCs w:val="26"/>
        </w:rPr>
        <w:t>привлекаемо</w:t>
      </w:r>
      <w:r w:rsidR="00B46647">
        <w:rPr>
          <w:sz w:val="26"/>
          <w:szCs w:val="26"/>
        </w:rPr>
        <w:t>го</w:t>
      </w:r>
      <w:r w:rsidRPr="003E6EF8">
        <w:rPr>
          <w:sz w:val="26"/>
          <w:szCs w:val="26"/>
        </w:rPr>
        <w:t xml:space="preserve"> к административной ответственности по </w:t>
      </w:r>
      <w:r w:rsidRPr="003E6EF8" w:rsidR="00732A8F">
        <w:rPr>
          <w:sz w:val="26"/>
          <w:szCs w:val="26"/>
        </w:rPr>
        <w:t>ч.</w:t>
      </w:r>
      <w:r w:rsidRPr="003E6EF8" w:rsidR="001877BE">
        <w:rPr>
          <w:sz w:val="26"/>
          <w:szCs w:val="26"/>
        </w:rPr>
        <w:t xml:space="preserve"> </w:t>
      </w:r>
      <w:r w:rsidRPr="003E6EF8" w:rsidR="00732A8F">
        <w:rPr>
          <w:sz w:val="26"/>
          <w:szCs w:val="26"/>
        </w:rPr>
        <w:t xml:space="preserve">3 </w:t>
      </w:r>
      <w:r w:rsidRPr="003E6EF8">
        <w:rPr>
          <w:sz w:val="26"/>
          <w:szCs w:val="26"/>
        </w:rPr>
        <w:t xml:space="preserve">ст. </w:t>
      </w:r>
      <w:r w:rsidRPr="003E6EF8" w:rsidR="00732A8F">
        <w:rPr>
          <w:sz w:val="26"/>
          <w:szCs w:val="26"/>
        </w:rPr>
        <w:t xml:space="preserve">19.6.1 </w:t>
      </w:r>
      <w:r w:rsidRPr="003E6EF8">
        <w:rPr>
          <w:sz w:val="26"/>
          <w:szCs w:val="26"/>
        </w:rPr>
        <w:t xml:space="preserve">КоАП РФ,  </w:t>
      </w:r>
    </w:p>
    <w:p w:rsidR="00B46647" w:rsidRPr="003E6EF8" w:rsidP="003E6EF8">
      <w:pPr>
        <w:ind w:left="284" w:right="432" w:firstLine="567"/>
        <w:jc w:val="both"/>
        <w:rPr>
          <w:sz w:val="26"/>
          <w:szCs w:val="26"/>
        </w:rPr>
      </w:pPr>
    </w:p>
    <w:p w:rsidR="0048313B" w:rsidRPr="003E6EF8" w:rsidP="003E6EF8">
      <w:pPr>
        <w:ind w:left="284" w:right="432" w:firstLine="567"/>
        <w:jc w:val="center"/>
        <w:rPr>
          <w:sz w:val="26"/>
          <w:szCs w:val="26"/>
        </w:rPr>
      </w:pPr>
      <w:r w:rsidRPr="003E6EF8">
        <w:rPr>
          <w:sz w:val="26"/>
          <w:szCs w:val="26"/>
        </w:rPr>
        <w:t>УСТАНОВИЛ:</w:t>
      </w:r>
    </w:p>
    <w:p w:rsidR="0060728E" w:rsidRPr="003E6EF8" w:rsidP="003E6EF8">
      <w:pPr>
        <w:ind w:left="284" w:right="432" w:firstLine="567"/>
        <w:jc w:val="center"/>
        <w:rPr>
          <w:sz w:val="26"/>
          <w:szCs w:val="26"/>
        </w:rPr>
      </w:pPr>
    </w:p>
    <w:p w:rsidR="00B65242" w:rsidRPr="003E6EF8" w:rsidP="003E6EF8">
      <w:pPr>
        <w:ind w:left="284" w:right="432" w:firstLine="567"/>
        <w:jc w:val="both"/>
        <w:rPr>
          <w:sz w:val="26"/>
          <w:szCs w:val="26"/>
        </w:rPr>
      </w:pPr>
      <w:r w:rsidRPr="003E6EF8">
        <w:rPr>
          <w:sz w:val="26"/>
          <w:szCs w:val="26"/>
        </w:rPr>
        <w:t xml:space="preserve">В суд поступил административный материал в отношении </w:t>
      </w:r>
      <w:r w:rsidR="00B46647">
        <w:rPr>
          <w:sz w:val="26"/>
          <w:szCs w:val="26"/>
        </w:rPr>
        <w:t>Ибрагимова М.А.</w:t>
      </w:r>
      <w:r w:rsidRPr="003E6EF8">
        <w:rPr>
          <w:sz w:val="26"/>
          <w:szCs w:val="26"/>
        </w:rPr>
        <w:t xml:space="preserve"> по </w:t>
      </w:r>
      <w:r w:rsidR="00B46647">
        <w:rPr>
          <w:sz w:val="26"/>
          <w:szCs w:val="26"/>
        </w:rPr>
        <w:t xml:space="preserve">                </w:t>
      </w:r>
      <w:r w:rsidRPr="003E6EF8">
        <w:rPr>
          <w:sz w:val="26"/>
          <w:szCs w:val="26"/>
        </w:rPr>
        <w:t>ч.3</w:t>
      </w:r>
      <w:r w:rsidR="00B46647">
        <w:rPr>
          <w:sz w:val="26"/>
          <w:szCs w:val="26"/>
        </w:rPr>
        <w:t xml:space="preserve"> </w:t>
      </w:r>
      <w:r w:rsidRPr="003E6EF8">
        <w:rPr>
          <w:sz w:val="26"/>
          <w:szCs w:val="26"/>
        </w:rPr>
        <w:t xml:space="preserve">ст. 19.6.1 Кодекса об административных правонарушениях Российской Федерации. Постановление о возбуждении дела об административном правонарушении вынесено </w:t>
      </w:r>
      <w:r w:rsidR="00D817D0">
        <w:rPr>
          <w:sz w:val="26"/>
          <w:szCs w:val="26"/>
        </w:rPr>
        <w:t>Ставропольским межрайонным природоохранным прокурором</w:t>
      </w:r>
      <w:r w:rsidRPr="003E6EF8">
        <w:rPr>
          <w:sz w:val="26"/>
          <w:szCs w:val="26"/>
        </w:rPr>
        <w:t xml:space="preserve"> </w:t>
      </w:r>
      <w:r w:rsidR="00D817D0">
        <w:rPr>
          <w:sz w:val="26"/>
          <w:szCs w:val="26"/>
        </w:rPr>
        <w:t>20.12</w:t>
      </w:r>
      <w:r w:rsidRPr="003E6EF8">
        <w:rPr>
          <w:sz w:val="26"/>
          <w:szCs w:val="26"/>
        </w:rPr>
        <w:t>.2023.</w:t>
      </w:r>
    </w:p>
    <w:p w:rsidR="0060728E" w:rsidRPr="003E6EF8" w:rsidP="003E6EF8">
      <w:pPr>
        <w:ind w:left="284" w:right="432" w:firstLine="567"/>
        <w:jc w:val="both"/>
        <w:rPr>
          <w:sz w:val="26"/>
          <w:szCs w:val="26"/>
        </w:rPr>
      </w:pPr>
      <w:r w:rsidRPr="003E6EF8">
        <w:rPr>
          <w:sz w:val="26"/>
          <w:szCs w:val="26"/>
        </w:rPr>
        <w:t xml:space="preserve">Указанное постановление вынесено в отношении </w:t>
      </w:r>
      <w:r w:rsidR="00D817D0">
        <w:rPr>
          <w:sz w:val="26"/>
          <w:szCs w:val="26"/>
        </w:rPr>
        <w:t>Ибрагимова М.А</w:t>
      </w:r>
      <w:r w:rsidRPr="003E6EF8">
        <w:rPr>
          <w:sz w:val="26"/>
          <w:szCs w:val="26"/>
        </w:rPr>
        <w:t xml:space="preserve">. и возбуждено дело об административном правонарушении по ч. 3 ст. 19.6.1 Кодекса об административных правонарушениях Российской Федерации, по следующим основаниям. </w:t>
      </w:r>
    </w:p>
    <w:p w:rsidR="0060728E" w:rsidRPr="003E6EF8" w:rsidP="003E6EF8">
      <w:pPr>
        <w:pStyle w:val="20"/>
        <w:shd w:val="clear" w:color="auto" w:fill="auto"/>
        <w:spacing w:after="0" w:line="240" w:lineRule="auto"/>
        <w:ind w:left="284" w:right="432" w:firstLine="567"/>
        <w:jc w:val="both"/>
        <w:rPr>
          <w:sz w:val="26"/>
          <w:szCs w:val="26"/>
        </w:rPr>
      </w:pPr>
      <w:r>
        <w:rPr>
          <w:color w:val="000000"/>
          <w:sz w:val="26"/>
          <w:szCs w:val="26"/>
          <w:lang w:eastAsia="ru-RU" w:bidi="ru-RU"/>
        </w:rPr>
        <w:t>Ставропольской межрайонной природоохранной прокуратурой</w:t>
      </w:r>
      <w:r w:rsidRPr="003E6EF8">
        <w:rPr>
          <w:color w:val="000000"/>
          <w:sz w:val="26"/>
          <w:szCs w:val="26"/>
          <w:lang w:eastAsia="ru-RU" w:bidi="ru-RU"/>
        </w:rPr>
        <w:t xml:space="preserve"> проведена проверка исполнения должностными лицами </w:t>
      </w:r>
      <w:r>
        <w:rPr>
          <w:color w:val="000000"/>
          <w:sz w:val="26"/>
          <w:szCs w:val="26"/>
          <w:lang w:eastAsia="ru-RU" w:bidi="ru-RU"/>
        </w:rPr>
        <w:t>Учреждения требований</w:t>
      </w:r>
      <w:r w:rsidRPr="003E6EF8">
        <w:rPr>
          <w:color w:val="000000"/>
          <w:sz w:val="26"/>
          <w:szCs w:val="26"/>
          <w:lang w:eastAsia="ru-RU" w:bidi="ru-RU"/>
        </w:rPr>
        <w:t xml:space="preserve"> законодательства о защите прав юридических лиц и индивидуальных предпринимателей при осуществлении государственного контроля (надзора).</w:t>
      </w:r>
    </w:p>
    <w:p w:rsidR="0060728E" w:rsidRPr="003E6EF8" w:rsidP="003E6EF8">
      <w:pPr>
        <w:pStyle w:val="20"/>
        <w:shd w:val="clear" w:color="auto" w:fill="auto"/>
        <w:spacing w:after="0" w:line="240" w:lineRule="auto"/>
        <w:ind w:left="284" w:right="432" w:firstLine="567"/>
        <w:jc w:val="both"/>
        <w:rPr>
          <w:sz w:val="26"/>
          <w:szCs w:val="26"/>
        </w:rPr>
      </w:pPr>
      <w:r w:rsidRPr="003E6EF8">
        <w:rPr>
          <w:color w:val="000000"/>
          <w:sz w:val="26"/>
          <w:szCs w:val="26"/>
          <w:lang w:eastAsia="ru-RU" w:bidi="ru-RU"/>
        </w:rPr>
        <w:t>Отношения в области организации и осуществления государственного контроля (надзора), защиты прав юридических лиц и индивидуальных предпринимателей в сфере надзора за деятельностью индивидуальных предпринимателей и юридических лиц регламентированы Законом № 248-ФЗ.</w:t>
      </w:r>
    </w:p>
    <w:p w:rsidR="0060728E" w:rsidRPr="003E6EF8" w:rsidP="003E6EF8">
      <w:pPr>
        <w:pStyle w:val="20"/>
        <w:shd w:val="clear" w:color="auto" w:fill="auto"/>
        <w:spacing w:after="0" w:line="240" w:lineRule="auto"/>
        <w:ind w:left="284" w:right="432" w:firstLine="567"/>
        <w:jc w:val="both"/>
        <w:rPr>
          <w:sz w:val="26"/>
          <w:szCs w:val="26"/>
        </w:rPr>
      </w:pPr>
      <w:r w:rsidRPr="003E6EF8">
        <w:rPr>
          <w:color w:val="000000"/>
          <w:sz w:val="26"/>
          <w:szCs w:val="26"/>
          <w:lang w:eastAsia="ru-RU" w:bidi="ru-RU"/>
        </w:rPr>
        <w:t>В соответствии со ст. 17 Закона № 248-ФЗ в целях информационного обеспечения государственного контроля (надзора), муниципального контроля создан единый реестр контрольных (надзорных) мероприятий, являющийся федеральной государственной информационной системой</w:t>
      </w:r>
      <w:r w:rsidRPr="003E6EF8" w:rsidR="00B65242">
        <w:rPr>
          <w:color w:val="000000"/>
          <w:sz w:val="26"/>
          <w:szCs w:val="26"/>
          <w:lang w:eastAsia="ru-RU" w:bidi="ru-RU"/>
        </w:rPr>
        <w:t>.</w:t>
      </w:r>
    </w:p>
    <w:p w:rsidR="0060728E" w:rsidRPr="003E6EF8" w:rsidP="003E6EF8">
      <w:pPr>
        <w:pStyle w:val="20"/>
        <w:shd w:val="clear" w:color="auto" w:fill="auto"/>
        <w:spacing w:after="0" w:line="240" w:lineRule="auto"/>
        <w:ind w:left="284" w:right="432" w:firstLine="567"/>
        <w:jc w:val="both"/>
        <w:rPr>
          <w:sz w:val="26"/>
          <w:szCs w:val="26"/>
        </w:rPr>
      </w:pPr>
      <w:r w:rsidRPr="003E6EF8">
        <w:rPr>
          <w:color w:val="000000"/>
          <w:sz w:val="26"/>
          <w:szCs w:val="26"/>
          <w:lang w:eastAsia="ru-RU" w:bidi="ru-RU"/>
        </w:rPr>
        <w:t>Правила формирования и ведения ФГИС «ЕРКНМ» утверждены Постановлением Правительства Российской Федерации от 16.04.2021 № 604.</w:t>
      </w:r>
    </w:p>
    <w:p w:rsidR="00C36DEF" w:rsidP="003E6EF8">
      <w:pPr>
        <w:pStyle w:val="20"/>
        <w:shd w:val="clear" w:color="auto" w:fill="auto"/>
        <w:spacing w:after="0" w:line="240" w:lineRule="auto"/>
        <w:ind w:left="284" w:right="432" w:firstLine="567"/>
        <w:jc w:val="both"/>
        <w:rPr>
          <w:color w:val="000000"/>
          <w:sz w:val="26"/>
          <w:szCs w:val="26"/>
          <w:lang w:eastAsia="ru-RU" w:bidi="ru-RU"/>
        </w:rPr>
      </w:pPr>
      <w:r w:rsidRPr="003E6EF8">
        <w:rPr>
          <w:color w:val="000000"/>
          <w:sz w:val="26"/>
          <w:szCs w:val="26"/>
          <w:lang w:eastAsia="ru-RU" w:bidi="ru-RU"/>
        </w:rPr>
        <w:t>Согласно п. 17 Правил органы контроля</w:t>
      </w:r>
      <w:r>
        <w:rPr>
          <w:color w:val="000000"/>
          <w:sz w:val="26"/>
          <w:szCs w:val="26"/>
          <w:lang w:eastAsia="ru-RU" w:bidi="ru-RU"/>
        </w:rPr>
        <w:t xml:space="preserve"> обеспечивают </w:t>
      </w:r>
      <w:r w:rsidRPr="003E6EF8">
        <w:rPr>
          <w:color w:val="000000"/>
          <w:sz w:val="26"/>
          <w:szCs w:val="26"/>
          <w:lang w:eastAsia="ru-RU" w:bidi="ru-RU"/>
        </w:rPr>
        <w:t>внесение в</w:t>
      </w:r>
      <w:r>
        <w:rPr>
          <w:color w:val="000000"/>
          <w:sz w:val="26"/>
          <w:szCs w:val="26"/>
          <w:lang w:eastAsia="ru-RU" w:bidi="ru-RU"/>
        </w:rPr>
        <w:t>о</w:t>
      </w:r>
      <w:r w:rsidRPr="003E6EF8">
        <w:rPr>
          <w:color w:val="000000"/>
          <w:sz w:val="26"/>
          <w:szCs w:val="26"/>
          <w:lang w:eastAsia="ru-RU" w:bidi="ru-RU"/>
        </w:rPr>
        <w:t xml:space="preserve"> ФГИС «ЕРКНМ» и актуализацию сведений о профилактических мероприятиях</w:t>
      </w:r>
      <w:r w:rsidRPr="00C36DEF">
        <w:rPr>
          <w:color w:val="000000"/>
          <w:sz w:val="26"/>
          <w:szCs w:val="26"/>
          <w:lang w:eastAsia="ru-RU" w:bidi="ru-RU"/>
        </w:rPr>
        <w:t xml:space="preserve"> </w:t>
      </w:r>
      <w:r w:rsidRPr="003E6EF8">
        <w:rPr>
          <w:color w:val="000000"/>
          <w:sz w:val="26"/>
          <w:szCs w:val="26"/>
          <w:lang w:eastAsia="ru-RU" w:bidi="ru-RU"/>
        </w:rPr>
        <w:t>посредством заполнения их электронных паспортов в сроки, установленные приложением к Правилам.</w:t>
      </w:r>
    </w:p>
    <w:p w:rsidR="0060728E" w:rsidRPr="003E6EF8" w:rsidP="003E6EF8">
      <w:pPr>
        <w:pStyle w:val="20"/>
        <w:shd w:val="clear" w:color="auto" w:fill="auto"/>
        <w:spacing w:after="0" w:line="240" w:lineRule="auto"/>
        <w:ind w:left="284" w:right="432" w:firstLine="567"/>
        <w:jc w:val="both"/>
        <w:rPr>
          <w:sz w:val="26"/>
          <w:szCs w:val="26"/>
        </w:rPr>
      </w:pPr>
      <w:r>
        <w:rPr>
          <w:color w:val="000000"/>
          <w:sz w:val="26"/>
          <w:szCs w:val="26"/>
          <w:lang w:eastAsia="ru-RU" w:bidi="ru-RU"/>
        </w:rPr>
        <w:t>Учреждению</w:t>
      </w:r>
      <w:r w:rsidRPr="003E6EF8">
        <w:rPr>
          <w:color w:val="000000"/>
          <w:sz w:val="26"/>
          <w:szCs w:val="26"/>
          <w:lang w:eastAsia="ru-RU" w:bidi="ru-RU"/>
        </w:rPr>
        <w:t xml:space="preserve"> предоставлен доступ к ФГИС «ЕРКНМ» в установленном законом порядке.</w:t>
      </w:r>
    </w:p>
    <w:p w:rsidR="00C36DEF" w:rsidP="003E6EF8">
      <w:pPr>
        <w:ind w:left="284" w:right="432" w:firstLine="567"/>
        <w:jc w:val="both"/>
        <w:rPr>
          <w:color w:val="000000"/>
          <w:sz w:val="26"/>
          <w:szCs w:val="26"/>
          <w:lang w:bidi="ru-RU"/>
        </w:rPr>
      </w:pPr>
      <w:r w:rsidRPr="003E6EF8">
        <w:rPr>
          <w:color w:val="000000"/>
          <w:sz w:val="26"/>
          <w:szCs w:val="26"/>
          <w:lang w:bidi="ru-RU"/>
        </w:rPr>
        <w:t>В соответствии с</w:t>
      </w:r>
      <w:r>
        <w:rPr>
          <w:color w:val="000000"/>
          <w:sz w:val="26"/>
          <w:szCs w:val="26"/>
          <w:lang w:bidi="ru-RU"/>
        </w:rPr>
        <w:t xml:space="preserve"> п. 2-9, 11, 11.1, 12, 13 подраздела «Профилактический визит» раздела </w:t>
      </w:r>
      <w:r>
        <w:rPr>
          <w:color w:val="000000"/>
          <w:sz w:val="26"/>
          <w:szCs w:val="26"/>
          <w:lang w:val="en-US" w:bidi="ru-RU"/>
        </w:rPr>
        <w:t>I</w:t>
      </w:r>
      <w:r>
        <w:rPr>
          <w:color w:val="000000"/>
          <w:sz w:val="26"/>
          <w:szCs w:val="26"/>
          <w:lang w:bidi="ru-RU"/>
        </w:rPr>
        <w:t xml:space="preserve"> Приложения к Правилам, при организации проведении профилактического визита, не менее чем за 5 рабочих дней до начала его проведения мероприятия в ФГИС «ЕРКНМ» подлежат внесению сведения: о контрольном (надзорном) органе; виде контроля (надзора) и его номере; виде профилактического мероприятия;  дате (даты) проведения профилактического мероприятия; форме проведения профилактического мероприятия</w:t>
      </w:r>
      <w:r w:rsidR="005955E0">
        <w:rPr>
          <w:color w:val="000000"/>
          <w:sz w:val="26"/>
          <w:szCs w:val="26"/>
          <w:lang w:bidi="ru-RU"/>
        </w:rPr>
        <w:t>; месте проведения профилактического мероприятия; контролируемом лице; объеме контроля; отнесении объектов контроля к категории риска либо объектов контроля или контролируемых лиц к классу опасности; основании проведения профилактического мероприятия; предмете профилактического мероприятия; должностных лицах контрольных (надзорных) органов, участвующих в соответствующем профилактическом мероприятии; об уведомлении контролируемого лица.</w:t>
      </w:r>
    </w:p>
    <w:p w:rsidR="005955E0" w:rsidP="003E6EF8">
      <w:pPr>
        <w:ind w:left="284" w:right="432" w:firstLine="567"/>
        <w:jc w:val="both"/>
        <w:rPr>
          <w:color w:val="000000"/>
          <w:sz w:val="26"/>
          <w:szCs w:val="26"/>
          <w:lang w:bidi="ru-RU"/>
        </w:rPr>
      </w:pPr>
      <w:r>
        <w:rPr>
          <w:color w:val="000000"/>
          <w:sz w:val="26"/>
          <w:szCs w:val="26"/>
          <w:lang w:bidi="ru-RU"/>
        </w:rPr>
        <w:t>В силу пункта 3 Положения о региональном государственном контроле (надзоре) в области охраны и использования особо охраняемых при</w:t>
      </w:r>
      <w:r w:rsidR="00FE3255">
        <w:rPr>
          <w:color w:val="000000"/>
          <w:sz w:val="26"/>
          <w:szCs w:val="26"/>
          <w:lang w:bidi="ru-RU"/>
        </w:rPr>
        <w:t>родных территорий, утвержденном постановлением Правительства Ставропольского края от 18.10.2021                № 523-п, региональный государственный контроль (надзор) осуществляется Учреждением, подведомственным министерству природных ресурсов и охраны окружающей среды Ставропольского края.</w:t>
      </w:r>
    </w:p>
    <w:p w:rsidR="00FE3255" w:rsidP="003E6EF8">
      <w:pPr>
        <w:ind w:left="284" w:right="432" w:firstLine="567"/>
        <w:jc w:val="both"/>
        <w:rPr>
          <w:color w:val="000000"/>
          <w:sz w:val="26"/>
          <w:szCs w:val="26"/>
          <w:lang w:bidi="ru-RU"/>
        </w:rPr>
      </w:pPr>
      <w:r>
        <w:rPr>
          <w:color w:val="000000"/>
          <w:sz w:val="26"/>
          <w:szCs w:val="26"/>
          <w:lang w:bidi="ru-RU"/>
        </w:rPr>
        <w:t>В соответствии со ст. 52 Закона № 248-ФЗ в связи с наличием у контрольного (надзорного) органа сведений о готовящихся нарушениях обязательных требований или возможных нарушениях обязательных требований Учреждением 02.06.2023 проведено профилактическое мероприятие – профилактический визит в отношении муниципального бюджетного учреждения дополнительного образования «Спортивная школа № 5» города Ставрополя, что подтверждается актом от 12.12.2023.</w:t>
      </w:r>
    </w:p>
    <w:p w:rsidR="00FE3255" w:rsidP="00FE3255">
      <w:pPr>
        <w:pStyle w:val="20"/>
        <w:shd w:val="clear" w:color="auto" w:fill="auto"/>
        <w:spacing w:after="0" w:line="240" w:lineRule="auto"/>
        <w:ind w:left="284" w:right="432" w:firstLine="567"/>
        <w:jc w:val="both"/>
        <w:rPr>
          <w:color w:val="000000"/>
          <w:sz w:val="26"/>
          <w:szCs w:val="26"/>
          <w:lang w:eastAsia="ru-RU" w:bidi="ru-RU"/>
        </w:rPr>
      </w:pPr>
      <w:r w:rsidRPr="003E6EF8">
        <w:rPr>
          <w:color w:val="000000"/>
          <w:sz w:val="26"/>
          <w:szCs w:val="26"/>
          <w:lang w:eastAsia="ru-RU" w:bidi="ru-RU"/>
        </w:rPr>
        <w:t>Лицом, уполномоченным на проведение профилак</w:t>
      </w:r>
      <w:r>
        <w:rPr>
          <w:color w:val="000000"/>
          <w:sz w:val="26"/>
          <w:szCs w:val="26"/>
          <w:lang w:eastAsia="ru-RU" w:bidi="ru-RU"/>
        </w:rPr>
        <w:t>тического мероприятия, назначен инспектор</w:t>
      </w:r>
      <w:r w:rsidRPr="00FE3255">
        <w:rPr>
          <w:color w:val="000000"/>
          <w:sz w:val="26"/>
          <w:szCs w:val="26"/>
          <w:lang w:eastAsia="ru-RU" w:bidi="ru-RU"/>
        </w:rPr>
        <w:t xml:space="preserve"> отдела по обеспечению режима охраны и функционирования особо охраняемых природных территорий Ставропольского края </w:t>
      </w:r>
      <w:r>
        <w:rPr>
          <w:color w:val="000000"/>
          <w:sz w:val="26"/>
          <w:szCs w:val="26"/>
          <w:lang w:eastAsia="ru-RU" w:bidi="ru-RU"/>
        </w:rPr>
        <w:t xml:space="preserve">Учреждения </w:t>
      </w:r>
      <w:r w:rsidR="00224CAB">
        <w:rPr>
          <w:color w:val="000000"/>
          <w:sz w:val="26"/>
          <w:szCs w:val="26"/>
          <w:lang w:eastAsia="ru-RU" w:bidi="ru-RU"/>
        </w:rPr>
        <w:t>К.</w:t>
      </w:r>
      <w:r>
        <w:rPr>
          <w:color w:val="000000"/>
          <w:sz w:val="26"/>
          <w:szCs w:val="26"/>
          <w:lang w:eastAsia="ru-RU" w:bidi="ru-RU"/>
        </w:rPr>
        <w:t>.</w:t>
      </w:r>
    </w:p>
    <w:p w:rsidR="005955E0" w:rsidP="003E6EF8">
      <w:pPr>
        <w:ind w:left="284" w:right="432" w:firstLine="567"/>
        <w:jc w:val="both"/>
        <w:rPr>
          <w:color w:val="000000"/>
          <w:sz w:val="26"/>
          <w:szCs w:val="26"/>
          <w:lang w:bidi="ru-RU"/>
        </w:rPr>
      </w:pPr>
      <w:r>
        <w:rPr>
          <w:color w:val="000000"/>
          <w:sz w:val="26"/>
          <w:szCs w:val="26"/>
          <w:lang w:bidi="ru-RU"/>
        </w:rPr>
        <w:t>Проверкой 12.12.2023 установлено, что в нарушении статьи 17 Закона № 248-ФЗ, пункта 17 Правил сведения о проведении 02.06.2023 Учреждением профилактического мероприятия во ФГИС «ЕРКНМ» не внесены.</w:t>
      </w:r>
    </w:p>
    <w:p w:rsidR="005542B5" w:rsidP="003E6EF8">
      <w:pPr>
        <w:ind w:left="284" w:right="432" w:firstLine="567"/>
        <w:jc w:val="both"/>
        <w:rPr>
          <w:color w:val="000000"/>
          <w:sz w:val="26"/>
          <w:szCs w:val="26"/>
          <w:lang w:bidi="ru-RU"/>
        </w:rPr>
      </w:pPr>
      <w:r>
        <w:rPr>
          <w:color w:val="000000"/>
          <w:sz w:val="26"/>
          <w:szCs w:val="26"/>
          <w:lang w:bidi="ru-RU"/>
        </w:rPr>
        <w:t>Приказом директора ГБУ СК «Дирекция особо охраняемых природных территорий Ставропольского края» от 01.12.2022 № 199 утверждено Положение об отделах.</w:t>
      </w:r>
    </w:p>
    <w:p w:rsidR="005542B5" w:rsidP="003E6EF8">
      <w:pPr>
        <w:ind w:left="284" w:right="432" w:firstLine="567"/>
        <w:jc w:val="both"/>
        <w:rPr>
          <w:color w:val="000000"/>
          <w:sz w:val="26"/>
          <w:szCs w:val="26"/>
          <w:lang w:bidi="ru-RU"/>
        </w:rPr>
      </w:pPr>
      <w:r>
        <w:rPr>
          <w:color w:val="000000"/>
          <w:sz w:val="26"/>
          <w:szCs w:val="26"/>
          <w:lang w:bidi="ru-RU"/>
        </w:rPr>
        <w:t>Пунктом 2 Положения об отделе по обеспечению режима охраны и функционирования особо охраняемых природных территорий Ставропольского края ГБУ СК «Дирекция особо охраняемых природных территорий Ставропольского края» в качестве основных функций и задач отдела установлено осуществление регионального государственного контроля (надзора) в области охраны и использования ООПТ СК и их охранных зон.</w:t>
      </w:r>
    </w:p>
    <w:p w:rsidR="005542B5" w:rsidP="003E6EF8">
      <w:pPr>
        <w:ind w:left="284" w:right="432" w:firstLine="567"/>
        <w:jc w:val="both"/>
        <w:rPr>
          <w:color w:val="000000"/>
          <w:sz w:val="26"/>
          <w:szCs w:val="26"/>
          <w:lang w:bidi="ru-RU"/>
        </w:rPr>
      </w:pPr>
      <w:r>
        <w:rPr>
          <w:color w:val="000000"/>
          <w:sz w:val="26"/>
          <w:szCs w:val="26"/>
          <w:lang w:bidi="ru-RU"/>
        </w:rPr>
        <w:t xml:space="preserve">Также пунктом 5 Положения установлено, что всю полноту ответственности </w:t>
      </w:r>
      <w:r w:rsidR="00516773">
        <w:rPr>
          <w:color w:val="000000"/>
          <w:sz w:val="26"/>
          <w:szCs w:val="26"/>
          <w:lang w:bidi="ru-RU"/>
        </w:rPr>
        <w:t>за качество</w:t>
      </w:r>
      <w:r>
        <w:rPr>
          <w:color w:val="000000"/>
          <w:sz w:val="26"/>
          <w:szCs w:val="26"/>
          <w:lang w:bidi="ru-RU"/>
        </w:rPr>
        <w:t xml:space="preserve"> и своевременность выполнения возложенных на отдел задач и функций несет начальник отдела.</w:t>
      </w:r>
    </w:p>
    <w:p w:rsidR="005542B5" w:rsidP="003E6EF8">
      <w:pPr>
        <w:ind w:left="284" w:right="432" w:firstLine="567"/>
        <w:jc w:val="both"/>
        <w:rPr>
          <w:color w:val="000000"/>
          <w:sz w:val="26"/>
          <w:szCs w:val="26"/>
          <w:lang w:bidi="ru-RU"/>
        </w:rPr>
      </w:pPr>
      <w:r>
        <w:rPr>
          <w:color w:val="000000"/>
          <w:sz w:val="26"/>
          <w:szCs w:val="26"/>
          <w:lang w:bidi="ru-RU"/>
        </w:rPr>
        <w:t xml:space="preserve">Приказом директора ГБУ СК «Дирекция особо охраняемых природных территорий Ставропольского края» от 13.02.2023 № 26-лс на должность начальника отдела по обеспечению режима охраны и функционирования особо охраняемых природных территорий Ставропольского края ГБУ СК «Дирекция особо охраняемых природных территорий Ставропольского края» назначен Ибрагимов </w:t>
      </w:r>
      <w:r w:rsidR="00224CAB">
        <w:rPr>
          <w:color w:val="000000"/>
          <w:sz w:val="26"/>
          <w:szCs w:val="26"/>
          <w:lang w:bidi="ru-RU"/>
        </w:rPr>
        <w:t>М.А</w:t>
      </w:r>
      <w:r>
        <w:rPr>
          <w:color w:val="000000"/>
          <w:sz w:val="26"/>
          <w:szCs w:val="26"/>
          <w:lang w:bidi="ru-RU"/>
        </w:rPr>
        <w:t>.</w:t>
      </w:r>
    </w:p>
    <w:p w:rsidR="00516773" w:rsidP="003E6EF8">
      <w:pPr>
        <w:ind w:left="284" w:right="432" w:firstLine="567"/>
        <w:jc w:val="both"/>
        <w:rPr>
          <w:color w:val="000000"/>
          <w:sz w:val="26"/>
          <w:szCs w:val="26"/>
          <w:lang w:bidi="ru-RU"/>
        </w:rPr>
      </w:pPr>
      <w:r>
        <w:rPr>
          <w:color w:val="000000"/>
          <w:sz w:val="26"/>
          <w:szCs w:val="26"/>
          <w:lang w:bidi="ru-RU"/>
        </w:rPr>
        <w:t xml:space="preserve">Согласно должностной инструкции начальника отдела по обеспечению режима охраны и функционирования особо охраняемых природных территорий Ставропольского края ГБУ СК «Дирекция особо охраняемых природных территорий Ставропольского края», </w:t>
      </w:r>
      <w:r>
        <w:rPr>
          <w:color w:val="000000"/>
          <w:sz w:val="26"/>
          <w:szCs w:val="26"/>
          <w:lang w:bidi="ru-RU"/>
        </w:rPr>
        <w:t>увтержденной</w:t>
      </w:r>
      <w:r>
        <w:rPr>
          <w:color w:val="000000"/>
          <w:sz w:val="26"/>
          <w:szCs w:val="26"/>
          <w:lang w:bidi="ru-RU"/>
        </w:rPr>
        <w:t xml:space="preserve"> </w:t>
      </w:r>
      <w:r>
        <w:rPr>
          <w:color w:val="000000"/>
          <w:sz w:val="26"/>
          <w:szCs w:val="26"/>
          <w:lang w:bidi="ru-RU"/>
        </w:rPr>
        <w:t>и.о</w:t>
      </w:r>
      <w:r>
        <w:rPr>
          <w:color w:val="000000"/>
          <w:sz w:val="26"/>
          <w:szCs w:val="26"/>
          <w:lang w:bidi="ru-RU"/>
        </w:rPr>
        <w:t>. директора Дирекции 13.02.2023, начальник отдела организует и контролирует региональный государственный контроль (надзор) в области охраны и использования ООПТ СК, в том числе профилактические мероприятия и контрольные (надзорные) мероприятия. С указанной инструкцией Ибрагимов М.А. ознакомлен.</w:t>
      </w:r>
    </w:p>
    <w:p w:rsidR="0026601B" w:rsidP="003E6EF8">
      <w:pPr>
        <w:ind w:left="284" w:right="432" w:firstLine="567"/>
        <w:jc w:val="both"/>
        <w:rPr>
          <w:color w:val="000000"/>
          <w:sz w:val="26"/>
          <w:szCs w:val="26"/>
          <w:lang w:bidi="ru-RU"/>
        </w:rPr>
      </w:pPr>
      <w:r>
        <w:rPr>
          <w:color w:val="000000"/>
          <w:sz w:val="26"/>
          <w:szCs w:val="26"/>
          <w:lang w:bidi="ru-RU"/>
        </w:rPr>
        <w:t xml:space="preserve">Сведения, предусмотренные </w:t>
      </w:r>
      <w:r>
        <w:rPr>
          <w:color w:val="000000"/>
          <w:sz w:val="26"/>
          <w:szCs w:val="26"/>
          <w:lang w:bidi="ru-RU"/>
        </w:rPr>
        <w:t>п.п</w:t>
      </w:r>
      <w:r>
        <w:rPr>
          <w:color w:val="000000"/>
          <w:sz w:val="26"/>
          <w:szCs w:val="26"/>
          <w:lang w:bidi="ru-RU"/>
        </w:rPr>
        <w:t xml:space="preserve">. 2-9, 11, 11.1, 12, 13 подраздела «Профилактический визит» раздела </w:t>
      </w:r>
      <w:r>
        <w:rPr>
          <w:color w:val="000000"/>
          <w:sz w:val="26"/>
          <w:szCs w:val="26"/>
          <w:lang w:val="en-US" w:bidi="ru-RU"/>
        </w:rPr>
        <w:t>I</w:t>
      </w:r>
      <w:r w:rsidRPr="0026601B">
        <w:rPr>
          <w:color w:val="000000"/>
          <w:sz w:val="26"/>
          <w:szCs w:val="26"/>
          <w:lang w:bidi="ru-RU"/>
        </w:rPr>
        <w:t xml:space="preserve"> </w:t>
      </w:r>
      <w:r>
        <w:rPr>
          <w:color w:val="000000"/>
          <w:sz w:val="26"/>
          <w:szCs w:val="26"/>
          <w:lang w:bidi="ru-RU"/>
        </w:rPr>
        <w:t>Приложения к Правилам, во ФГИС «ЕРКНМ» уполномоченным должностным лицом по состоянию на 12.12.2023 не внесены, в нарушение статьи 17 Закона № 248-ФЗ, пункта 17 Правил.</w:t>
      </w:r>
    </w:p>
    <w:p w:rsidR="00C6109C" w:rsidP="00C6109C">
      <w:pPr>
        <w:pStyle w:val="20"/>
        <w:shd w:val="clear" w:color="auto" w:fill="auto"/>
        <w:spacing w:after="0" w:line="240" w:lineRule="auto"/>
        <w:ind w:left="284" w:right="432" w:firstLine="567"/>
        <w:jc w:val="both"/>
        <w:rPr>
          <w:color w:val="000000"/>
          <w:sz w:val="26"/>
          <w:szCs w:val="26"/>
          <w:lang w:eastAsia="ru-RU" w:bidi="ru-RU"/>
        </w:rPr>
      </w:pPr>
      <w:r w:rsidRPr="003E6EF8">
        <w:rPr>
          <w:color w:val="000000"/>
          <w:sz w:val="26"/>
          <w:szCs w:val="26"/>
          <w:lang w:eastAsia="ru-RU" w:bidi="ru-RU"/>
        </w:rPr>
        <w:t>Несоблюдение требований законодательства, регламентирующего порядок и сроки внесения сведений в ФГИС «ЕРКНМ», препятствует своевременному и полному доступу к информации о деятельности органа государственного контроля (надзора) и создает условия для нарушения прав субъектов предпринимательской деятельности.</w:t>
      </w:r>
    </w:p>
    <w:p w:rsidR="00C6109C" w:rsidP="00C6109C">
      <w:pPr>
        <w:pStyle w:val="20"/>
        <w:shd w:val="clear" w:color="auto" w:fill="auto"/>
        <w:spacing w:after="0" w:line="240" w:lineRule="auto"/>
        <w:ind w:left="284" w:right="432" w:firstLine="567"/>
        <w:jc w:val="both"/>
        <w:rPr>
          <w:color w:val="000000"/>
          <w:sz w:val="26"/>
          <w:szCs w:val="26"/>
          <w:lang w:eastAsia="ru-RU" w:bidi="ru-RU"/>
        </w:rPr>
      </w:pPr>
      <w:r w:rsidRPr="00C6109C">
        <w:rPr>
          <w:color w:val="000000"/>
          <w:sz w:val="26"/>
          <w:szCs w:val="26"/>
          <w:lang w:eastAsia="ru-RU" w:bidi="ru-RU"/>
        </w:rPr>
        <w:t xml:space="preserve">В судебное заседание, </w:t>
      </w:r>
      <w:r>
        <w:rPr>
          <w:color w:val="000000"/>
          <w:sz w:val="26"/>
          <w:szCs w:val="26"/>
          <w:lang w:eastAsia="ru-RU" w:bidi="ru-RU"/>
        </w:rPr>
        <w:t>Ибрагимов М.А</w:t>
      </w:r>
      <w:r w:rsidRPr="00C6109C">
        <w:rPr>
          <w:color w:val="000000"/>
          <w:sz w:val="26"/>
          <w:szCs w:val="26"/>
          <w:lang w:eastAsia="ru-RU" w:bidi="ru-RU"/>
        </w:rPr>
        <w:t xml:space="preserve">. не явился, причина неявки суду неизвестна. О времени и месте рассмотрения дела он извещен надлежащим образом, о чем свидетельствуют материалы дела, почтовое отслеживание ФГУП «Почта России», что подтверждает сведения о возврате извещения о месте и времени рассмотрения дела на имя </w:t>
      </w:r>
      <w:r>
        <w:rPr>
          <w:color w:val="000000"/>
          <w:sz w:val="26"/>
          <w:szCs w:val="26"/>
          <w:lang w:eastAsia="ru-RU" w:bidi="ru-RU"/>
        </w:rPr>
        <w:t>Ибрагимова М.А.</w:t>
      </w:r>
      <w:r w:rsidRPr="00C6109C">
        <w:rPr>
          <w:color w:val="000000"/>
          <w:sz w:val="26"/>
          <w:szCs w:val="26"/>
          <w:lang w:eastAsia="ru-RU" w:bidi="ru-RU"/>
        </w:rPr>
        <w:t xml:space="preserve"> которое направлялось по адресу, указанному в материалах дела.</w:t>
      </w:r>
    </w:p>
    <w:p w:rsidR="00C6109C" w:rsidP="00C6109C">
      <w:pPr>
        <w:pStyle w:val="20"/>
        <w:shd w:val="clear" w:color="auto" w:fill="auto"/>
        <w:spacing w:after="0" w:line="240" w:lineRule="auto"/>
        <w:ind w:left="284" w:right="432" w:firstLine="567"/>
        <w:jc w:val="both"/>
        <w:rPr>
          <w:color w:val="000000"/>
          <w:sz w:val="26"/>
          <w:szCs w:val="26"/>
          <w:lang w:eastAsia="ru-RU" w:bidi="ru-RU"/>
        </w:rPr>
      </w:pPr>
      <w:r w:rsidRPr="00C6109C">
        <w:rPr>
          <w:color w:val="000000"/>
          <w:sz w:val="26"/>
          <w:szCs w:val="26"/>
          <w:lang w:eastAsia="ru-RU" w:bidi="ru-RU"/>
        </w:rPr>
        <w:t>В соответствии с разъяснениями, содержащимися в п. 6 Постановления Пленума Верховного Суда РФ от 24 марта 2005 года № 5,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РФ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w:t>
      </w:r>
      <w:r>
        <w:rPr>
          <w:color w:val="000000"/>
          <w:sz w:val="26"/>
          <w:szCs w:val="26"/>
          <w:lang w:eastAsia="ru-RU" w:bidi="ru-RU"/>
        </w:rPr>
        <w:t>ставки СМС-извещения адресату).</w:t>
      </w:r>
    </w:p>
    <w:p w:rsidR="003E6EF8" w:rsidRPr="00C6109C" w:rsidP="00C6109C">
      <w:pPr>
        <w:pStyle w:val="20"/>
        <w:shd w:val="clear" w:color="auto" w:fill="auto"/>
        <w:spacing w:after="0" w:line="240" w:lineRule="auto"/>
        <w:ind w:left="284" w:right="432" w:firstLine="567"/>
        <w:jc w:val="both"/>
        <w:rPr>
          <w:color w:val="000000"/>
          <w:sz w:val="26"/>
          <w:szCs w:val="26"/>
          <w:lang w:eastAsia="ru-RU" w:bidi="ru-RU"/>
        </w:rPr>
      </w:pPr>
      <w:r w:rsidRPr="00C6109C">
        <w:rPr>
          <w:color w:val="000000"/>
          <w:sz w:val="26"/>
          <w:szCs w:val="26"/>
          <w:lang w:eastAsia="ru-RU" w:bidi="ru-RU"/>
        </w:rPr>
        <w:t xml:space="preserve">При отсутствии ходатайства об отложении судебного разбирательства, суд признает причину неявки лица, в отношении которого ведется производство по </w:t>
      </w:r>
      <w:r w:rsidRPr="00C6109C">
        <w:rPr>
          <w:color w:val="000000"/>
          <w:sz w:val="26"/>
          <w:szCs w:val="26"/>
          <w:lang w:eastAsia="ru-RU" w:bidi="ru-RU"/>
        </w:rPr>
        <w:t xml:space="preserve">делу, неуважительной, и считает возможным, в соответствии с ч. 2 ст. 25.1 Кодекса Российской Федерации об административных правонарушениях, административное дело в отношении </w:t>
      </w:r>
      <w:r>
        <w:rPr>
          <w:color w:val="000000"/>
          <w:sz w:val="26"/>
          <w:szCs w:val="26"/>
          <w:lang w:eastAsia="ru-RU" w:bidi="ru-RU"/>
        </w:rPr>
        <w:t>Ибрагимова М.</w:t>
      </w:r>
      <w:r w:rsidRPr="00C6109C">
        <w:rPr>
          <w:color w:val="000000"/>
          <w:sz w:val="26"/>
          <w:szCs w:val="26"/>
          <w:lang w:eastAsia="ru-RU" w:bidi="ru-RU"/>
        </w:rPr>
        <w:t>А. рассмотреть в его отсутствии по имеющимся материалам.</w:t>
      </w:r>
    </w:p>
    <w:p w:rsidR="007742C4" w:rsidRPr="003E6EF8" w:rsidP="003E6EF8">
      <w:pPr>
        <w:ind w:left="284" w:right="432" w:firstLine="567"/>
        <w:jc w:val="both"/>
        <w:rPr>
          <w:sz w:val="26"/>
          <w:szCs w:val="26"/>
        </w:rPr>
      </w:pPr>
      <w:r w:rsidRPr="003E6EF8">
        <w:rPr>
          <w:sz w:val="26"/>
          <w:szCs w:val="26"/>
        </w:rPr>
        <w:t>В судебном заведении помощн</w:t>
      </w:r>
      <w:r w:rsidR="00C6109C">
        <w:rPr>
          <w:sz w:val="26"/>
          <w:szCs w:val="26"/>
        </w:rPr>
        <w:t>ик Ставропольского межрайонного природоохранного прокурора Ставропольского края Пахомова А.В.</w:t>
      </w:r>
      <w:r w:rsidRPr="003E6EF8">
        <w:rPr>
          <w:sz w:val="26"/>
          <w:szCs w:val="26"/>
        </w:rPr>
        <w:t xml:space="preserve"> просила привлечь</w:t>
      </w:r>
      <w:r w:rsidR="00C6109C">
        <w:rPr>
          <w:sz w:val="26"/>
          <w:szCs w:val="26"/>
        </w:rPr>
        <w:t xml:space="preserve"> Ибрагимова М.А.</w:t>
      </w:r>
      <w:r w:rsidRPr="003E6EF8">
        <w:rPr>
          <w:sz w:val="26"/>
          <w:szCs w:val="26"/>
        </w:rPr>
        <w:t xml:space="preserve"> к административной ответственности за совершение административного правонарушения, предусмотренного ч. 3 ст. 19.6.1 Кодекса об административных правонарушениях Российской Федерации, и назначить наказание в пределах санкции статьи.</w:t>
      </w:r>
    </w:p>
    <w:p w:rsidR="00B65242" w:rsidRPr="003E6EF8" w:rsidP="003E6EF8">
      <w:pPr>
        <w:ind w:left="284" w:right="432" w:firstLine="567"/>
        <w:jc w:val="both"/>
        <w:rPr>
          <w:sz w:val="26"/>
          <w:szCs w:val="26"/>
        </w:rPr>
      </w:pPr>
      <w:r w:rsidRPr="003E6EF8">
        <w:rPr>
          <w:sz w:val="26"/>
          <w:szCs w:val="26"/>
        </w:rPr>
        <w:t xml:space="preserve">Суд, выслушав </w:t>
      </w:r>
      <w:r w:rsidRPr="003E6EF8" w:rsidR="00C6109C">
        <w:rPr>
          <w:sz w:val="26"/>
          <w:szCs w:val="26"/>
        </w:rPr>
        <w:t>помощн</w:t>
      </w:r>
      <w:r w:rsidR="00C6109C">
        <w:rPr>
          <w:sz w:val="26"/>
          <w:szCs w:val="26"/>
        </w:rPr>
        <w:t xml:space="preserve">ика Ставропольского межрайонного природоохранного прокурора Ставропольского края </w:t>
      </w:r>
      <w:r w:rsidR="00224CAB">
        <w:rPr>
          <w:sz w:val="26"/>
          <w:szCs w:val="26"/>
        </w:rPr>
        <w:t>П</w:t>
      </w:r>
      <w:r w:rsidR="00C6109C">
        <w:rPr>
          <w:sz w:val="26"/>
          <w:szCs w:val="26"/>
        </w:rPr>
        <w:t>.</w:t>
      </w:r>
      <w:r w:rsidRPr="003E6EF8">
        <w:rPr>
          <w:sz w:val="26"/>
          <w:szCs w:val="26"/>
        </w:rPr>
        <w:t>, исследовав представленные материалы, приходит к следующему.</w:t>
      </w:r>
    </w:p>
    <w:p w:rsidR="007742C4" w:rsidRPr="003E6EF8" w:rsidP="003E6EF8">
      <w:pPr>
        <w:autoSpaceDE w:val="0"/>
        <w:autoSpaceDN w:val="0"/>
        <w:adjustRightInd w:val="0"/>
        <w:ind w:left="284" w:right="432" w:firstLine="567"/>
        <w:jc w:val="both"/>
        <w:rPr>
          <w:sz w:val="26"/>
          <w:szCs w:val="26"/>
        </w:rPr>
      </w:pPr>
      <w:r w:rsidRPr="003E6EF8">
        <w:rPr>
          <w:sz w:val="26"/>
          <w:szCs w:val="26"/>
        </w:rPr>
        <w:t>Статья 19.6.1 часть 3 Кодекса об административном правонарушении Российской Федерации предусматривает административную ответственность за н</w:t>
      </w:r>
      <w:r w:rsidRPr="003E6EF8">
        <w:rPr>
          <w:color w:val="000000"/>
          <w:sz w:val="26"/>
          <w:szCs w:val="26"/>
          <w:shd w:val="clear" w:color="auto" w:fill="FFFFFF"/>
        </w:rPr>
        <w:t>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 w:anchor="dst178" w:history="1">
        <w:r w:rsidRPr="003E6EF8">
          <w:rPr>
            <w:sz w:val="26"/>
            <w:szCs w:val="26"/>
            <w:shd w:val="clear" w:color="auto" w:fill="FFFFFF"/>
          </w:rPr>
          <w:t>единый реестр проверок</w:t>
        </w:r>
      </w:hyperlink>
      <w:r w:rsidRPr="003E6EF8">
        <w:rPr>
          <w:sz w:val="26"/>
          <w:szCs w:val="26"/>
          <w:shd w:val="clear" w:color="auto" w:fill="FFFFFF"/>
        </w:rPr>
        <w:t xml:space="preserve">, </w:t>
      </w:r>
      <w:r w:rsidRPr="003E6EF8">
        <w:rPr>
          <w:color w:val="000000"/>
          <w:sz w:val="26"/>
          <w:szCs w:val="26"/>
          <w:shd w:val="clear" w:color="auto" w:fill="FFFFFF"/>
        </w:rPr>
        <w:t>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696034" w:rsidP="003E6EF8">
      <w:pPr>
        <w:pStyle w:val="BodyText3"/>
        <w:spacing w:after="0"/>
        <w:ind w:left="284" w:right="432" w:firstLine="567"/>
        <w:jc w:val="both"/>
        <w:rPr>
          <w:sz w:val="26"/>
          <w:szCs w:val="26"/>
        </w:rPr>
      </w:pPr>
      <w:r w:rsidRPr="003E6EF8">
        <w:rPr>
          <w:sz w:val="26"/>
          <w:szCs w:val="26"/>
        </w:rPr>
        <w:t>Факт правонарушения подтверждается следующими материалами дела:</w:t>
      </w:r>
    </w:p>
    <w:p w:rsidR="00696034" w:rsidP="003E6EF8">
      <w:pPr>
        <w:pStyle w:val="BodyText3"/>
        <w:spacing w:after="0"/>
        <w:ind w:left="284" w:right="432" w:firstLine="567"/>
        <w:jc w:val="both"/>
        <w:rPr>
          <w:sz w:val="26"/>
          <w:szCs w:val="26"/>
        </w:rPr>
      </w:pPr>
      <w:r w:rsidRPr="003E6EF8">
        <w:rPr>
          <w:sz w:val="26"/>
          <w:szCs w:val="26"/>
        </w:rPr>
        <w:t xml:space="preserve">постановлением о возбуждении дела об административном правонарушении от </w:t>
      </w:r>
      <w:r>
        <w:rPr>
          <w:sz w:val="26"/>
          <w:szCs w:val="26"/>
        </w:rPr>
        <w:t>20.12</w:t>
      </w:r>
      <w:r w:rsidRPr="003E6EF8">
        <w:rPr>
          <w:sz w:val="26"/>
          <w:szCs w:val="26"/>
        </w:rPr>
        <w:t xml:space="preserve">.2023 в отношении </w:t>
      </w:r>
      <w:r>
        <w:rPr>
          <w:sz w:val="26"/>
          <w:szCs w:val="26"/>
        </w:rPr>
        <w:t>Ибрагимова М.А.</w:t>
      </w:r>
      <w:r w:rsidRPr="003E6EF8">
        <w:rPr>
          <w:sz w:val="26"/>
          <w:szCs w:val="26"/>
        </w:rPr>
        <w:t xml:space="preserve"> по ч. 3 ст. 19.6.1 КоАП РФ;</w:t>
      </w:r>
    </w:p>
    <w:p w:rsidR="00696034" w:rsidP="003E6EF8">
      <w:pPr>
        <w:pStyle w:val="BodyText3"/>
        <w:spacing w:after="0"/>
        <w:ind w:left="284" w:right="432" w:firstLine="567"/>
        <w:jc w:val="both"/>
        <w:rPr>
          <w:sz w:val="26"/>
          <w:szCs w:val="26"/>
        </w:rPr>
      </w:pPr>
      <w:r w:rsidRPr="003E6EF8">
        <w:rPr>
          <w:sz w:val="26"/>
          <w:szCs w:val="26"/>
        </w:rPr>
        <w:t xml:space="preserve">письменными объяснениями   </w:t>
      </w:r>
      <w:r>
        <w:rPr>
          <w:sz w:val="26"/>
          <w:szCs w:val="26"/>
        </w:rPr>
        <w:t>Ибрагимова М.А.</w:t>
      </w:r>
      <w:r w:rsidRPr="003E6EF8">
        <w:rPr>
          <w:sz w:val="26"/>
          <w:szCs w:val="26"/>
        </w:rPr>
        <w:t xml:space="preserve"> </w:t>
      </w:r>
      <w:r w:rsidRPr="003E6EF8">
        <w:rPr>
          <w:sz w:val="26"/>
          <w:szCs w:val="26"/>
        </w:rPr>
        <w:t xml:space="preserve"> от </w:t>
      </w:r>
      <w:r>
        <w:rPr>
          <w:sz w:val="26"/>
          <w:szCs w:val="26"/>
        </w:rPr>
        <w:t>20.12.2023</w:t>
      </w:r>
      <w:r w:rsidRPr="003E6EF8">
        <w:rPr>
          <w:sz w:val="26"/>
          <w:szCs w:val="26"/>
        </w:rPr>
        <w:t>;</w:t>
      </w:r>
    </w:p>
    <w:p w:rsidR="00696034" w:rsidP="003E6EF8">
      <w:pPr>
        <w:pStyle w:val="BodyText3"/>
        <w:spacing w:after="0"/>
        <w:ind w:left="284" w:right="432" w:firstLine="567"/>
        <w:jc w:val="both"/>
        <w:rPr>
          <w:sz w:val="26"/>
          <w:szCs w:val="26"/>
        </w:rPr>
      </w:pPr>
      <w:r w:rsidRPr="003E6EF8">
        <w:rPr>
          <w:sz w:val="26"/>
          <w:szCs w:val="26"/>
        </w:rPr>
        <w:t xml:space="preserve">копией паспорта на имя </w:t>
      </w:r>
      <w:r>
        <w:rPr>
          <w:sz w:val="26"/>
          <w:szCs w:val="26"/>
        </w:rPr>
        <w:t>Ибрагимова М.А.;</w:t>
      </w:r>
    </w:p>
    <w:p w:rsidR="00696034" w:rsidP="003E6EF8">
      <w:pPr>
        <w:pStyle w:val="BodyText3"/>
        <w:spacing w:after="0"/>
        <w:ind w:left="284" w:right="432" w:firstLine="567"/>
        <w:jc w:val="both"/>
        <w:rPr>
          <w:sz w:val="26"/>
          <w:szCs w:val="26"/>
        </w:rPr>
      </w:pPr>
      <w:r>
        <w:rPr>
          <w:sz w:val="26"/>
          <w:szCs w:val="26"/>
        </w:rPr>
        <w:t>копией должностной инструкции начальника отдела по обеспечению режима охраны и функционирования особо охраняемых природных территорий Ставропольского края;</w:t>
      </w:r>
    </w:p>
    <w:p w:rsidR="00696034" w:rsidP="003E6EF8">
      <w:pPr>
        <w:pStyle w:val="BodyText3"/>
        <w:spacing w:after="0"/>
        <w:ind w:left="284" w:right="432" w:firstLine="567"/>
        <w:jc w:val="both"/>
        <w:rPr>
          <w:sz w:val="26"/>
          <w:szCs w:val="26"/>
        </w:rPr>
      </w:pPr>
      <w:r>
        <w:rPr>
          <w:sz w:val="26"/>
          <w:szCs w:val="26"/>
        </w:rPr>
        <w:t>копией приказа о переводе работника на другую работу;</w:t>
      </w:r>
    </w:p>
    <w:p w:rsidR="00696034" w:rsidP="003E6EF8">
      <w:pPr>
        <w:pStyle w:val="BodyText3"/>
        <w:spacing w:after="0"/>
        <w:ind w:left="284" w:right="432" w:firstLine="567"/>
        <w:jc w:val="both"/>
        <w:rPr>
          <w:sz w:val="26"/>
          <w:szCs w:val="26"/>
        </w:rPr>
      </w:pPr>
      <w:r>
        <w:rPr>
          <w:sz w:val="26"/>
          <w:szCs w:val="26"/>
        </w:rPr>
        <w:t>копией приказа № 199 от 01.12.2022 об утверждении Положений об отделах;</w:t>
      </w:r>
    </w:p>
    <w:p w:rsidR="00696034" w:rsidP="003E6EF8">
      <w:pPr>
        <w:pStyle w:val="BodyText3"/>
        <w:spacing w:after="0"/>
        <w:ind w:left="284" w:right="432" w:firstLine="567"/>
        <w:jc w:val="both"/>
        <w:rPr>
          <w:sz w:val="26"/>
          <w:szCs w:val="26"/>
        </w:rPr>
      </w:pPr>
      <w:r>
        <w:rPr>
          <w:sz w:val="26"/>
          <w:szCs w:val="26"/>
        </w:rPr>
        <w:t>копией Положения об отделе по обеспечению режима охраны и функционирования особо охраняемых природных территорий Ставропольского края государственного бюджетного учреждения Ставропольского края «Дирекция особо охраняемых природных территорий Ставропольского края»;</w:t>
      </w:r>
    </w:p>
    <w:p w:rsidR="00696034" w:rsidP="003E6EF8">
      <w:pPr>
        <w:pStyle w:val="BodyText3"/>
        <w:spacing w:after="0"/>
        <w:ind w:left="284" w:right="432" w:firstLine="567"/>
        <w:jc w:val="both"/>
        <w:rPr>
          <w:sz w:val="26"/>
          <w:szCs w:val="26"/>
        </w:rPr>
      </w:pPr>
      <w:r>
        <w:rPr>
          <w:sz w:val="26"/>
          <w:szCs w:val="26"/>
        </w:rPr>
        <w:t>копией акта сверки от 12.12.2023;</w:t>
      </w:r>
    </w:p>
    <w:p w:rsidR="00696034" w:rsidP="00696034">
      <w:pPr>
        <w:pStyle w:val="BodyText3"/>
        <w:spacing w:after="0"/>
        <w:ind w:left="284" w:right="432" w:firstLine="567"/>
        <w:jc w:val="both"/>
        <w:rPr>
          <w:sz w:val="26"/>
          <w:szCs w:val="26"/>
        </w:rPr>
      </w:pPr>
      <w:r w:rsidRPr="003E6EF8">
        <w:rPr>
          <w:sz w:val="26"/>
          <w:szCs w:val="26"/>
        </w:rPr>
        <w:t>сведениями о профилактическом мероприятии;</w:t>
      </w:r>
    </w:p>
    <w:p w:rsidR="00696034" w:rsidP="003E6EF8">
      <w:pPr>
        <w:pStyle w:val="BodyText3"/>
        <w:spacing w:after="0"/>
        <w:ind w:left="284" w:right="432" w:firstLine="567"/>
        <w:jc w:val="both"/>
        <w:rPr>
          <w:sz w:val="26"/>
          <w:szCs w:val="26"/>
        </w:rPr>
      </w:pPr>
      <w:r>
        <w:rPr>
          <w:sz w:val="26"/>
          <w:szCs w:val="26"/>
        </w:rPr>
        <w:t>копией акта проведения профилактического визита от 02.06.2023;</w:t>
      </w:r>
    </w:p>
    <w:p w:rsidR="00696034" w:rsidP="003E6EF8">
      <w:pPr>
        <w:pStyle w:val="BodyText3"/>
        <w:spacing w:after="0"/>
        <w:ind w:left="284" w:right="432" w:firstLine="567"/>
        <w:jc w:val="both"/>
        <w:rPr>
          <w:sz w:val="26"/>
          <w:szCs w:val="26"/>
        </w:rPr>
      </w:pPr>
      <w:r>
        <w:rPr>
          <w:sz w:val="26"/>
          <w:szCs w:val="26"/>
        </w:rPr>
        <w:t>копией задания на проведение профилактического визита от 25.05.2023;</w:t>
      </w:r>
    </w:p>
    <w:p w:rsidR="001B1BDF" w:rsidP="003E6EF8">
      <w:pPr>
        <w:pStyle w:val="BodyText3"/>
        <w:spacing w:after="0"/>
        <w:ind w:left="284" w:right="432" w:firstLine="567"/>
        <w:jc w:val="both"/>
        <w:rPr>
          <w:sz w:val="26"/>
          <w:szCs w:val="26"/>
        </w:rPr>
      </w:pPr>
      <w:r>
        <w:rPr>
          <w:sz w:val="26"/>
          <w:szCs w:val="26"/>
        </w:rPr>
        <w:t>копией решения о проведении профилактического визита от 25.05.2023;</w:t>
      </w:r>
    </w:p>
    <w:p w:rsidR="001B1BDF" w:rsidP="003E6EF8">
      <w:pPr>
        <w:pStyle w:val="BodyText3"/>
        <w:spacing w:after="0"/>
        <w:ind w:left="284" w:right="432" w:firstLine="567"/>
        <w:jc w:val="both"/>
        <w:rPr>
          <w:sz w:val="26"/>
          <w:szCs w:val="26"/>
        </w:rPr>
      </w:pPr>
      <w:r>
        <w:rPr>
          <w:sz w:val="26"/>
          <w:szCs w:val="26"/>
        </w:rPr>
        <w:t>копией уведомления о проведении профилактического визита от 25.05.2023.</w:t>
      </w:r>
    </w:p>
    <w:p w:rsidR="007742C4" w:rsidP="003E6EF8">
      <w:pPr>
        <w:pStyle w:val="BodyText3"/>
        <w:spacing w:after="0"/>
        <w:ind w:left="284" w:right="432" w:firstLine="567"/>
        <w:jc w:val="both"/>
        <w:rPr>
          <w:sz w:val="26"/>
          <w:szCs w:val="26"/>
        </w:rPr>
      </w:pPr>
      <w:r w:rsidRPr="003E6EF8">
        <w:rPr>
          <w:sz w:val="26"/>
          <w:szCs w:val="26"/>
        </w:rPr>
        <w:t xml:space="preserve">Таким образом, мировой судья приходит к убеждению, что в действиях  </w:t>
      </w:r>
      <w:r w:rsidR="000D5B01">
        <w:rPr>
          <w:sz w:val="26"/>
          <w:szCs w:val="26"/>
        </w:rPr>
        <w:t xml:space="preserve">            </w:t>
      </w:r>
      <w:r w:rsidR="001B1BDF">
        <w:rPr>
          <w:sz w:val="26"/>
          <w:szCs w:val="26"/>
        </w:rPr>
        <w:t>Ибрагимова М.А.</w:t>
      </w:r>
      <w:r w:rsidRPr="003E6EF8">
        <w:rPr>
          <w:sz w:val="26"/>
          <w:szCs w:val="26"/>
        </w:rPr>
        <w:t xml:space="preserve"> имеется состав административного правонарушения, предусмотренного ч.</w:t>
      </w:r>
      <w:r w:rsidRPr="003E6EF8" w:rsidR="00096630">
        <w:rPr>
          <w:sz w:val="26"/>
          <w:szCs w:val="26"/>
        </w:rPr>
        <w:t xml:space="preserve"> </w:t>
      </w:r>
      <w:r w:rsidRPr="003E6EF8">
        <w:rPr>
          <w:sz w:val="26"/>
          <w:szCs w:val="26"/>
        </w:rPr>
        <w:t>3 ст. 19.6.1 КоАП РФ.</w:t>
      </w:r>
    </w:p>
    <w:p w:rsidR="00096630" w:rsidRPr="003E6EF8" w:rsidP="003E6EF8">
      <w:pPr>
        <w:ind w:left="284" w:right="432" w:firstLine="567"/>
        <w:jc w:val="both"/>
        <w:rPr>
          <w:sz w:val="26"/>
          <w:szCs w:val="26"/>
        </w:rPr>
      </w:pPr>
      <w:r w:rsidRPr="003E6EF8">
        <w:rPr>
          <w:sz w:val="26"/>
          <w:szCs w:val="26"/>
        </w:rPr>
        <w:t>Доказательства по настоящему делу собраны в соответствии с требованиями Кодекса об административных правонарушениях Российской Федерации, в сроки, установленные ст. 4.5 Кодекса об административных правонарушениях Российской Федерации.</w:t>
      </w:r>
    </w:p>
    <w:p w:rsidR="00096630" w:rsidRPr="003E6EF8" w:rsidP="003E6EF8">
      <w:pPr>
        <w:ind w:left="284" w:right="432" w:firstLine="567"/>
        <w:jc w:val="both"/>
        <w:rPr>
          <w:sz w:val="26"/>
          <w:szCs w:val="26"/>
        </w:rPr>
      </w:pPr>
      <w:r w:rsidRPr="003E6EF8">
        <w:rPr>
          <w:sz w:val="26"/>
          <w:szCs w:val="26"/>
        </w:rPr>
        <w:t xml:space="preserve">При решении вопроса о применении к </w:t>
      </w:r>
      <w:r w:rsidR="001B1BDF">
        <w:rPr>
          <w:sz w:val="26"/>
          <w:szCs w:val="26"/>
        </w:rPr>
        <w:t>Ибрагимову М.А.</w:t>
      </w:r>
      <w:r w:rsidRPr="003E6EF8">
        <w:rPr>
          <w:sz w:val="26"/>
          <w:szCs w:val="26"/>
        </w:rPr>
        <w:t xml:space="preserve"> административного наказания, судья учитывает степень опасности и характер совершенного </w:t>
      </w:r>
      <w:r w:rsidR="001B1BDF">
        <w:rPr>
          <w:sz w:val="26"/>
          <w:szCs w:val="26"/>
        </w:rPr>
        <w:t>им</w:t>
      </w:r>
      <w:r w:rsidRPr="003E6EF8">
        <w:rPr>
          <w:sz w:val="26"/>
          <w:szCs w:val="26"/>
        </w:rPr>
        <w:t xml:space="preserve"> административного правонарушения.</w:t>
      </w:r>
    </w:p>
    <w:p w:rsidR="00096630" w:rsidRPr="003E6EF8" w:rsidP="003E6EF8">
      <w:pPr>
        <w:ind w:left="284" w:right="432" w:firstLine="567"/>
        <w:jc w:val="both"/>
        <w:rPr>
          <w:sz w:val="26"/>
          <w:szCs w:val="26"/>
        </w:rPr>
      </w:pPr>
      <w:r w:rsidRPr="003E6EF8">
        <w:rPr>
          <w:sz w:val="26"/>
          <w:szCs w:val="26"/>
        </w:rPr>
        <w:t xml:space="preserve">Обстоятельств смягчающих, отягчающих административную ответственность у </w:t>
      </w:r>
      <w:r w:rsidR="001B1BDF">
        <w:rPr>
          <w:sz w:val="26"/>
          <w:szCs w:val="26"/>
        </w:rPr>
        <w:t>Ибрагимова М.А.</w:t>
      </w:r>
      <w:r w:rsidRPr="003E6EF8" w:rsidR="001B1BDF">
        <w:rPr>
          <w:sz w:val="26"/>
          <w:szCs w:val="26"/>
        </w:rPr>
        <w:t xml:space="preserve"> </w:t>
      </w:r>
      <w:r w:rsidRPr="003E6EF8">
        <w:rPr>
          <w:sz w:val="26"/>
          <w:szCs w:val="26"/>
        </w:rPr>
        <w:t>не имеется.</w:t>
      </w:r>
    </w:p>
    <w:p w:rsidR="00096630" w:rsidRPr="003E6EF8" w:rsidP="003E6EF8">
      <w:pPr>
        <w:ind w:left="284" w:right="432" w:firstLine="567"/>
        <w:jc w:val="both"/>
        <w:rPr>
          <w:sz w:val="26"/>
          <w:szCs w:val="26"/>
        </w:rPr>
      </w:pPr>
      <w:r w:rsidRPr="003E6EF8">
        <w:rPr>
          <w:sz w:val="26"/>
          <w:szCs w:val="26"/>
        </w:rPr>
        <w:t xml:space="preserve">С учетом всех обстоятельств дела, мировой судья приходит к выводу о назначении </w:t>
      </w:r>
      <w:r w:rsidR="001B1BDF">
        <w:rPr>
          <w:sz w:val="26"/>
          <w:szCs w:val="26"/>
        </w:rPr>
        <w:t>Ибрагимову М.А.</w:t>
      </w:r>
      <w:r w:rsidRPr="003E6EF8" w:rsidR="003E6EF8">
        <w:rPr>
          <w:sz w:val="26"/>
          <w:szCs w:val="26"/>
        </w:rPr>
        <w:t xml:space="preserve"> </w:t>
      </w:r>
      <w:r w:rsidRPr="003E6EF8">
        <w:rPr>
          <w:sz w:val="26"/>
          <w:szCs w:val="26"/>
        </w:rPr>
        <w:t>административного наказания в виде предупреждения.</w:t>
      </w:r>
    </w:p>
    <w:p w:rsidR="001B1BDF" w:rsidP="000D5B01">
      <w:pPr>
        <w:ind w:left="284" w:right="432" w:firstLine="567"/>
        <w:jc w:val="both"/>
        <w:rPr>
          <w:sz w:val="26"/>
          <w:szCs w:val="26"/>
        </w:rPr>
      </w:pPr>
      <w:r w:rsidRPr="003E6EF8">
        <w:rPr>
          <w:sz w:val="26"/>
          <w:szCs w:val="26"/>
        </w:rPr>
        <w:t>Руководствуясь стать</w:t>
      </w:r>
      <w:r w:rsidRPr="003E6EF8" w:rsidR="003E6EF8">
        <w:rPr>
          <w:sz w:val="26"/>
          <w:szCs w:val="26"/>
        </w:rPr>
        <w:t>ями 29.9-29.</w:t>
      </w:r>
      <w:r w:rsidRPr="003E6EF8" w:rsidR="003E6EF8">
        <w:rPr>
          <w:sz w:val="26"/>
          <w:szCs w:val="26"/>
        </w:rPr>
        <w:t>11  КоАП</w:t>
      </w:r>
      <w:r w:rsidRPr="003E6EF8" w:rsidR="003E6EF8">
        <w:rPr>
          <w:sz w:val="26"/>
          <w:szCs w:val="26"/>
        </w:rPr>
        <w:t xml:space="preserve">,    </w:t>
      </w:r>
    </w:p>
    <w:p w:rsidR="00B65242" w:rsidRPr="000D5B01" w:rsidP="000D5B01">
      <w:pPr>
        <w:ind w:left="284" w:right="432" w:firstLine="567"/>
        <w:jc w:val="both"/>
        <w:rPr>
          <w:sz w:val="26"/>
          <w:szCs w:val="26"/>
        </w:rPr>
      </w:pPr>
      <w:r w:rsidRPr="003E6EF8">
        <w:rPr>
          <w:sz w:val="26"/>
          <w:szCs w:val="26"/>
        </w:rPr>
        <w:t xml:space="preserve">      </w:t>
      </w:r>
    </w:p>
    <w:p w:rsidR="003E6EF8" w:rsidRPr="003E6EF8" w:rsidP="003E6EF8">
      <w:pPr>
        <w:tabs>
          <w:tab w:val="left" w:pos="8931"/>
          <w:tab w:val="right" w:pos="9214"/>
        </w:tabs>
        <w:ind w:left="284" w:right="432" w:firstLine="567"/>
        <w:jc w:val="center"/>
        <w:rPr>
          <w:sz w:val="26"/>
          <w:szCs w:val="26"/>
        </w:rPr>
      </w:pPr>
      <w:r w:rsidRPr="003E6EF8">
        <w:rPr>
          <w:sz w:val="26"/>
          <w:szCs w:val="26"/>
        </w:rPr>
        <w:t>П О С Т А Н О В И Л:</w:t>
      </w:r>
    </w:p>
    <w:p w:rsidR="003E6EF8" w:rsidRPr="003E6EF8" w:rsidP="003E6EF8">
      <w:pPr>
        <w:ind w:left="284" w:right="432" w:firstLine="567"/>
        <w:jc w:val="both"/>
        <w:rPr>
          <w:sz w:val="26"/>
          <w:szCs w:val="26"/>
        </w:rPr>
      </w:pPr>
    </w:p>
    <w:p w:rsidR="003E6EF8" w:rsidRPr="003E6EF8" w:rsidP="003E6EF8">
      <w:pPr>
        <w:tabs>
          <w:tab w:val="left" w:pos="720"/>
          <w:tab w:val="left" w:pos="960"/>
        </w:tabs>
        <w:autoSpaceDE w:val="0"/>
        <w:autoSpaceDN w:val="0"/>
        <w:adjustRightInd w:val="0"/>
        <w:ind w:left="284" w:right="432" w:firstLine="567"/>
        <w:jc w:val="both"/>
        <w:rPr>
          <w:spacing w:val="-8"/>
          <w:sz w:val="26"/>
          <w:szCs w:val="26"/>
        </w:rPr>
      </w:pPr>
      <w:r w:rsidRPr="003E6EF8">
        <w:rPr>
          <w:sz w:val="26"/>
          <w:szCs w:val="26"/>
        </w:rPr>
        <w:t xml:space="preserve">Признать </w:t>
      </w:r>
      <w:r w:rsidR="001B1BDF">
        <w:rPr>
          <w:sz w:val="26"/>
          <w:szCs w:val="26"/>
        </w:rPr>
        <w:t xml:space="preserve">Ибрагимова </w:t>
      </w:r>
      <w:r w:rsidR="00224CAB">
        <w:rPr>
          <w:sz w:val="26"/>
          <w:szCs w:val="26"/>
        </w:rPr>
        <w:t>М.А.</w:t>
      </w:r>
      <w:r w:rsidR="001B1BDF">
        <w:rPr>
          <w:sz w:val="26"/>
          <w:szCs w:val="26"/>
        </w:rPr>
        <w:t xml:space="preserve"> виновным</w:t>
      </w:r>
      <w:r w:rsidRPr="003E6EF8">
        <w:rPr>
          <w:sz w:val="26"/>
          <w:szCs w:val="26"/>
        </w:rPr>
        <w:t xml:space="preserve"> в совершении административного правонарушения, предусмотренного ч. 3 ст. 19.6.1 КоАП РФ и назначить </w:t>
      </w:r>
      <w:r w:rsidR="001B1BDF">
        <w:rPr>
          <w:sz w:val="26"/>
          <w:szCs w:val="26"/>
        </w:rPr>
        <w:t>ему</w:t>
      </w:r>
      <w:r w:rsidRPr="003E6EF8" w:rsidR="000D5B01">
        <w:rPr>
          <w:sz w:val="26"/>
          <w:szCs w:val="26"/>
        </w:rPr>
        <w:t xml:space="preserve"> административное</w:t>
      </w:r>
      <w:r w:rsidRPr="003E6EF8">
        <w:rPr>
          <w:spacing w:val="-8"/>
          <w:sz w:val="26"/>
          <w:szCs w:val="26"/>
        </w:rPr>
        <w:t xml:space="preserve"> наказание в виде предупреждения.</w:t>
      </w:r>
    </w:p>
    <w:p w:rsidR="003E6EF8" w:rsidRPr="003E6EF8" w:rsidP="003E6EF8">
      <w:pPr>
        <w:tabs>
          <w:tab w:val="left" w:pos="4578"/>
        </w:tabs>
        <w:ind w:left="284" w:right="432" w:firstLine="567"/>
        <w:jc w:val="both"/>
        <w:rPr>
          <w:color w:val="000000"/>
          <w:spacing w:val="1"/>
          <w:sz w:val="26"/>
          <w:szCs w:val="26"/>
        </w:rPr>
      </w:pPr>
      <w:r w:rsidRPr="003E6EF8">
        <w:rPr>
          <w:sz w:val="26"/>
          <w:szCs w:val="26"/>
        </w:rPr>
        <w:t xml:space="preserve">Постановление может быть обжаловано в Октябрьский районный суд </w:t>
      </w:r>
      <w:r w:rsidRPr="003E6EF8">
        <w:rPr>
          <w:sz w:val="26"/>
          <w:szCs w:val="26"/>
        </w:rPr>
        <w:br/>
        <w:t xml:space="preserve">г. Ставрополя через мирового судью судебного участка  № 5 Октябрьского района </w:t>
      </w:r>
      <w:r w:rsidRPr="003E6EF8">
        <w:rPr>
          <w:sz w:val="26"/>
          <w:szCs w:val="26"/>
        </w:rPr>
        <w:br/>
        <w:t>г. Ставрополя  в течение 10 суток с момента вручения или получения копии постановления.</w:t>
      </w:r>
    </w:p>
    <w:p w:rsidR="003E6EF8" w:rsidRPr="003E6EF8" w:rsidP="003E6EF8">
      <w:pPr>
        <w:ind w:left="284" w:right="432" w:firstLine="567"/>
        <w:jc w:val="both"/>
        <w:rPr>
          <w:sz w:val="26"/>
          <w:szCs w:val="26"/>
        </w:rPr>
      </w:pPr>
    </w:p>
    <w:p w:rsidR="003E6EF8" w:rsidRPr="003E6EF8" w:rsidP="003E6EF8">
      <w:pPr>
        <w:ind w:left="284" w:right="432" w:firstLine="567"/>
        <w:jc w:val="both"/>
        <w:rPr>
          <w:sz w:val="26"/>
          <w:szCs w:val="26"/>
        </w:rPr>
      </w:pPr>
    </w:p>
    <w:p w:rsidR="005D7605" w:rsidP="00224CAB">
      <w:pPr>
        <w:ind w:right="432"/>
        <w:jc w:val="both"/>
      </w:pPr>
      <w:r>
        <w:rPr>
          <w:sz w:val="26"/>
          <w:szCs w:val="26"/>
        </w:rPr>
        <w:t xml:space="preserve">     </w:t>
      </w:r>
      <w:r w:rsidRPr="003E6EF8" w:rsidR="003E6EF8">
        <w:rPr>
          <w:sz w:val="26"/>
          <w:szCs w:val="26"/>
        </w:rPr>
        <w:t xml:space="preserve">Мировой судья                                                                               </w:t>
      </w:r>
      <w:r w:rsidR="00224CAB">
        <w:rPr>
          <w:sz w:val="26"/>
          <w:szCs w:val="26"/>
        </w:rPr>
        <w:t xml:space="preserve">                  Т.П. </w:t>
      </w:r>
      <w:r w:rsidR="00224CAB">
        <w:rPr>
          <w:sz w:val="26"/>
          <w:szCs w:val="26"/>
        </w:rPr>
        <w:t>Кошманов</w:t>
      </w:r>
    </w:p>
    <w:sectPr w:rsidSect="0048313B">
      <w:headerReference w:type="even" r:id="rId5"/>
      <w:headerReference w:type="default" r:id="rI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EF8">
    <w:pPr>
      <w:rPr>
        <w:sz w:val="2"/>
        <w:szCs w:val="2"/>
      </w:rPr>
    </w:pPr>
    <w:r>
      <w:rPr>
        <w:noProof/>
      </w:rPr>
      <w:pict>
        <v:shapetype id="_x0000_t202" coordsize="21600,21600" o:spt="202" path="m,l,21600r21600,l21600,xe">
          <v:stroke joinstyle="miter"/>
          <v:path gradientshapeok="t" o:connecttype="rect"/>
        </v:shapetype>
        <v:shape id="_x0000_s2049" type="#_x0000_t202" style="width:2.35pt;height:8.1pt;margin-top:49.45pt;margin-left:311.4pt;mso-position-horizontal-relative:page;mso-position-vertical-relative:page;mso-wrap-distance-left:5pt;mso-wrap-distance-right:5pt;mso-wrap-style:none;position:absolute;z-index:-251658240" filled="f" stroked="f">
          <v:textbox style="mso-fit-shape-to-text:t" inset="0,0,0,0">
            <w:txbxContent>
              <w:p w:rsidR="003E6EF8">
                <w:pPr>
                  <w:pStyle w:val="a2"/>
                  <w:shd w:val="clear" w:color="auto" w:fill="auto"/>
                  <w:spacing w:line="240" w:lineRule="auto"/>
                  <w:jc w:val="left"/>
                </w:pPr>
                <w:r>
                  <w:rPr>
                    <w:rStyle w:val="a1"/>
                    <w:color w:val="000000"/>
                  </w:rPr>
                  <w:t>1</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EF8">
    <w:pPr>
      <w:rPr>
        <w:sz w:val="2"/>
        <w:szCs w:val="2"/>
      </w:rPr>
    </w:pPr>
    <w:r>
      <w:rPr>
        <w:noProof/>
      </w:rPr>
      <w:pict>
        <v:shapetype id="_x0000_t202" coordsize="21600,21600" o:spt="202" path="m,l,21600r21600,l21600,xe">
          <v:stroke joinstyle="miter"/>
          <v:path gradientshapeok="t" o:connecttype="rect"/>
        </v:shapetype>
        <v:shape id="_x0000_s2050" type="#_x0000_t202" style="width:2.35pt;height:8.1pt;margin-top:49.45pt;margin-left:311.4pt;mso-position-horizontal-relative:page;mso-position-vertical-relative:page;mso-wrap-distance-left:5pt;mso-wrap-distance-right:5pt;mso-wrap-style:none;position:absolute;z-index:-251657216" filled="f" stroked="f">
          <v:textbox style="mso-fit-shape-to-text:t" inset="0,0,0,0">
            <w:txbxContent>
              <w:p w:rsidR="003E6EF8">
                <w:pPr>
                  <w:pStyle w:val="a2"/>
                  <w:shd w:val="clear" w:color="auto" w:fill="auto"/>
                  <w:spacing w:line="240" w:lineRule="auto"/>
                  <w:jc w:val="left"/>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2"/>
    <w:lvl w:ilvl="0">
      <w:start w:val="2020"/>
      <w:numFmt w:val="decimal"/>
      <w:lvlText w:val="09.0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00000004"/>
    <w:lvl w:ilvl="0">
      <w:start w:val="2020"/>
      <w:numFmt w:val="decimal"/>
      <w:lvlText w:val="08.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8.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8.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8.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8.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8.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8.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8.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8.0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00000006"/>
    <w:lvl w:ilvl="0">
      <w:start w:val="2021"/>
      <w:numFmt w:val="decimal"/>
      <w:lvlText w:val="16.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1"/>
      <w:numFmt w:val="decimal"/>
      <w:lvlText w:val="16.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1"/>
      <w:numFmt w:val="decimal"/>
      <w:lvlText w:val="16.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1"/>
      <w:numFmt w:val="decimal"/>
      <w:lvlText w:val="16.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1"/>
      <w:numFmt w:val="decimal"/>
      <w:lvlText w:val="16.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1"/>
      <w:numFmt w:val="decimal"/>
      <w:lvlText w:val="16.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1"/>
      <w:numFmt w:val="decimal"/>
      <w:lvlText w:val="16.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1"/>
      <w:numFmt w:val="decimal"/>
      <w:lvlText w:val="16.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1"/>
      <w:numFmt w:val="decimal"/>
      <w:lvlText w:val="16.0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39"/>
    <w:rsid w:val="00096630"/>
    <w:rsid w:val="000D5B01"/>
    <w:rsid w:val="001877BE"/>
    <w:rsid w:val="001B1BDF"/>
    <w:rsid w:val="00224CAB"/>
    <w:rsid w:val="0026601B"/>
    <w:rsid w:val="003713CF"/>
    <w:rsid w:val="003E6EF8"/>
    <w:rsid w:val="00431159"/>
    <w:rsid w:val="0048313B"/>
    <w:rsid w:val="004E4139"/>
    <w:rsid w:val="00503215"/>
    <w:rsid w:val="00516773"/>
    <w:rsid w:val="00550A9D"/>
    <w:rsid w:val="005542B5"/>
    <w:rsid w:val="005955E0"/>
    <w:rsid w:val="005A5D12"/>
    <w:rsid w:val="005D7605"/>
    <w:rsid w:val="0060728E"/>
    <w:rsid w:val="00673732"/>
    <w:rsid w:val="00696034"/>
    <w:rsid w:val="00732A8F"/>
    <w:rsid w:val="007742C4"/>
    <w:rsid w:val="008275B8"/>
    <w:rsid w:val="008A5D67"/>
    <w:rsid w:val="00B46647"/>
    <w:rsid w:val="00B65242"/>
    <w:rsid w:val="00BB0E25"/>
    <w:rsid w:val="00BB4295"/>
    <w:rsid w:val="00C27D78"/>
    <w:rsid w:val="00C36DEF"/>
    <w:rsid w:val="00C6109C"/>
    <w:rsid w:val="00CA690C"/>
    <w:rsid w:val="00D13F34"/>
    <w:rsid w:val="00D817D0"/>
    <w:rsid w:val="00FE32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DC77BB1-AB44-4D16-B3C8-062370CD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3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13B"/>
    <w:rPr>
      <w:color w:val="0000FF"/>
      <w:u w:val="single"/>
    </w:rPr>
  </w:style>
  <w:style w:type="paragraph" w:customStyle="1" w:styleId="a">
    <w:name w:val="Знак"/>
    <w:basedOn w:val="Normal"/>
    <w:rsid w:val="0048313B"/>
    <w:pPr>
      <w:spacing w:after="160" w:line="240" w:lineRule="exact"/>
    </w:pPr>
    <w:rPr>
      <w:sz w:val="24"/>
      <w:szCs w:val="24"/>
      <w:lang w:val="en-US" w:eastAsia="en-US"/>
    </w:rPr>
  </w:style>
  <w:style w:type="paragraph" w:styleId="BodyText3">
    <w:name w:val="Body Text 3"/>
    <w:basedOn w:val="Normal"/>
    <w:link w:val="3"/>
    <w:rsid w:val="0048313B"/>
    <w:pPr>
      <w:spacing w:after="120"/>
    </w:pPr>
    <w:rPr>
      <w:sz w:val="16"/>
      <w:szCs w:val="16"/>
    </w:rPr>
  </w:style>
  <w:style w:type="character" w:customStyle="1" w:styleId="3">
    <w:name w:val="Основной текст 3 Знак"/>
    <w:basedOn w:val="DefaultParagraphFont"/>
    <w:link w:val="BodyText3"/>
    <w:rsid w:val="0048313B"/>
    <w:rPr>
      <w:rFonts w:ascii="Times New Roman" w:eastAsia="Times New Roman" w:hAnsi="Times New Roman" w:cs="Times New Roman"/>
      <w:sz w:val="16"/>
      <w:szCs w:val="16"/>
      <w:lang w:eastAsia="ru-RU"/>
    </w:rPr>
  </w:style>
  <w:style w:type="character" w:customStyle="1" w:styleId="2">
    <w:name w:val="Основной текст (2)_"/>
    <w:basedOn w:val="DefaultParagraphFont"/>
    <w:link w:val="20"/>
    <w:rsid w:val="0048313B"/>
    <w:rPr>
      <w:rFonts w:ascii="Times New Roman" w:hAnsi="Times New Roman" w:cs="Times New Roman"/>
      <w:sz w:val="28"/>
      <w:szCs w:val="28"/>
      <w:shd w:val="clear" w:color="auto" w:fill="FFFFFF"/>
    </w:rPr>
  </w:style>
  <w:style w:type="paragraph" w:customStyle="1" w:styleId="20">
    <w:name w:val="Основной текст (2)"/>
    <w:basedOn w:val="Normal"/>
    <w:link w:val="2"/>
    <w:rsid w:val="0048313B"/>
    <w:pPr>
      <w:widowControl w:val="0"/>
      <w:shd w:val="clear" w:color="auto" w:fill="FFFFFF"/>
      <w:spacing w:after="120" w:line="240" w:lineRule="atLeast"/>
      <w:jc w:val="center"/>
    </w:pPr>
    <w:rPr>
      <w:rFonts w:eastAsiaTheme="minorHAnsi"/>
      <w:sz w:val="28"/>
      <w:szCs w:val="28"/>
      <w:lang w:eastAsia="en-US"/>
    </w:rPr>
  </w:style>
  <w:style w:type="paragraph" w:styleId="BlockText">
    <w:name w:val="Block Text"/>
    <w:basedOn w:val="Normal"/>
    <w:unhideWhenUsed/>
    <w:rsid w:val="005D7605"/>
    <w:pPr>
      <w:ind w:left="360" w:right="715"/>
    </w:pPr>
    <w:rPr>
      <w:rFonts w:eastAsia="Calibri"/>
      <w:sz w:val="24"/>
      <w:szCs w:val="24"/>
    </w:rPr>
  </w:style>
  <w:style w:type="paragraph" w:styleId="BalloonText">
    <w:name w:val="Balloon Text"/>
    <w:basedOn w:val="Normal"/>
    <w:link w:val="a0"/>
    <w:uiPriority w:val="99"/>
    <w:semiHidden/>
    <w:unhideWhenUsed/>
    <w:rsid w:val="005D7605"/>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D7605"/>
    <w:rPr>
      <w:rFonts w:ascii="Segoe UI" w:eastAsia="Times New Roman" w:hAnsi="Segoe UI" w:cs="Segoe UI"/>
      <w:sz w:val="18"/>
      <w:szCs w:val="18"/>
      <w:lang w:eastAsia="ru-RU"/>
    </w:rPr>
  </w:style>
  <w:style w:type="character" w:customStyle="1" w:styleId="a1">
    <w:name w:val="Колонтитул_"/>
    <w:basedOn w:val="DefaultParagraphFont"/>
    <w:link w:val="a2"/>
    <w:uiPriority w:val="99"/>
    <w:rsid w:val="00732A8F"/>
    <w:rPr>
      <w:rFonts w:ascii="Lucida Sans Unicode" w:hAnsi="Lucida Sans Unicode" w:cs="Lucida Sans Unicode"/>
      <w:sz w:val="21"/>
      <w:szCs w:val="21"/>
      <w:shd w:val="clear" w:color="auto" w:fill="FFFFFF"/>
    </w:rPr>
  </w:style>
  <w:style w:type="character" w:customStyle="1" w:styleId="21">
    <w:name w:val="Основной текст (2) + Полужирный"/>
    <w:aliases w:val="Курсив"/>
    <w:basedOn w:val="2"/>
    <w:uiPriority w:val="99"/>
    <w:rsid w:val="00732A8F"/>
    <w:rPr>
      <w:rFonts w:ascii="Times New Roman" w:hAnsi="Times New Roman" w:cs="Times New Roman"/>
      <w:b/>
      <w:bCs/>
      <w:i/>
      <w:iCs/>
      <w:sz w:val="28"/>
      <w:szCs w:val="28"/>
      <w:u w:val="none"/>
      <w:shd w:val="clear" w:color="auto" w:fill="FFFFFF"/>
    </w:rPr>
  </w:style>
  <w:style w:type="paragraph" w:customStyle="1" w:styleId="a2">
    <w:name w:val="Колонтитул"/>
    <w:basedOn w:val="Normal"/>
    <w:link w:val="a1"/>
    <w:uiPriority w:val="99"/>
    <w:rsid w:val="00732A8F"/>
    <w:pPr>
      <w:widowControl w:val="0"/>
      <w:shd w:val="clear" w:color="auto" w:fill="FFFFFF"/>
      <w:spacing w:line="240" w:lineRule="atLeast"/>
      <w:jc w:val="center"/>
    </w:pPr>
    <w:rPr>
      <w:rFonts w:ascii="Lucida Sans Unicode" w:hAnsi="Lucida Sans Unicode" w:eastAsiaTheme="minorHAnsi" w:cs="Lucida Sans Unicode"/>
      <w:sz w:val="21"/>
      <w:szCs w:val="21"/>
      <w:lang w:eastAsia="en-US"/>
    </w:rPr>
  </w:style>
  <w:style w:type="paragraph" w:styleId="Footer">
    <w:name w:val="footer"/>
    <w:basedOn w:val="Normal"/>
    <w:link w:val="a3"/>
    <w:uiPriority w:val="99"/>
    <w:unhideWhenUsed/>
    <w:rsid w:val="00B65242"/>
    <w:pPr>
      <w:tabs>
        <w:tab w:val="center" w:pos="4677"/>
        <w:tab w:val="right" w:pos="9355"/>
      </w:tabs>
    </w:pPr>
  </w:style>
  <w:style w:type="character" w:customStyle="1" w:styleId="a3">
    <w:name w:val="Нижний колонтитул Знак"/>
    <w:basedOn w:val="DefaultParagraphFont"/>
    <w:link w:val="Footer"/>
    <w:uiPriority w:val="99"/>
    <w:rsid w:val="00B65242"/>
    <w:rPr>
      <w:rFonts w:ascii="Times New Roman" w:eastAsia="Times New Roman" w:hAnsi="Times New Roman" w:cs="Times New Roman"/>
      <w:sz w:val="20"/>
      <w:szCs w:val="20"/>
      <w:lang w:eastAsia="ru-RU"/>
    </w:rPr>
  </w:style>
  <w:style w:type="paragraph" w:styleId="Header">
    <w:name w:val="header"/>
    <w:basedOn w:val="Normal"/>
    <w:link w:val="a4"/>
    <w:uiPriority w:val="99"/>
    <w:unhideWhenUsed/>
    <w:rsid w:val="00B65242"/>
    <w:pPr>
      <w:tabs>
        <w:tab w:val="center" w:pos="4677"/>
        <w:tab w:val="right" w:pos="9355"/>
      </w:tabs>
    </w:pPr>
  </w:style>
  <w:style w:type="character" w:customStyle="1" w:styleId="a4">
    <w:name w:val="Верхний колонтитул Знак"/>
    <w:basedOn w:val="DefaultParagraphFont"/>
    <w:link w:val="Header"/>
    <w:uiPriority w:val="99"/>
    <w:rsid w:val="00B65242"/>
    <w:rPr>
      <w:rFonts w:ascii="Times New Roman" w:eastAsia="Times New Roman" w:hAnsi="Times New Roman" w:cs="Times New Roman"/>
      <w:sz w:val="20"/>
      <w:szCs w:val="20"/>
      <w:lang w:eastAsia="ru-RU"/>
    </w:rPr>
  </w:style>
  <w:style w:type="character" w:customStyle="1" w:styleId="2Cambria13pt1pt">
    <w:name w:val="Основной текст (2) + Cambria;13 pt;Курсив;Интервал 1 pt"/>
    <w:basedOn w:val="2"/>
    <w:rsid w:val="00B65242"/>
    <w:rPr>
      <w:rFonts w:ascii="Cambria" w:eastAsia="Cambria" w:hAnsi="Cambria" w:cs="Cambria"/>
      <w:b w:val="0"/>
      <w:bCs w:val="0"/>
      <w:i/>
      <w:iCs/>
      <w:smallCaps w:val="0"/>
      <w:strike w:val="0"/>
      <w:color w:val="000000"/>
      <w:spacing w:val="3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83079/5d81cb579816e98e29c48659ce4dfb3b4ec09a5d/"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