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BE6" w:rsidRPr="005D06AE" w:rsidP="005D06AE" w14:paraId="49D37CBE" w14:textId="4D1256C0">
      <w:pPr>
        <w:pStyle w:val="Title"/>
        <w:ind w:firstLine="709"/>
        <w:jc w:val="right"/>
        <w:rPr>
          <w:b w:val="0"/>
          <w:bCs w:val="0"/>
          <w:sz w:val="26"/>
          <w:szCs w:val="26"/>
        </w:rPr>
      </w:pPr>
      <w:r w:rsidRPr="005D06AE">
        <w:rPr>
          <w:b w:val="0"/>
          <w:bCs w:val="0"/>
          <w:sz w:val="26"/>
          <w:szCs w:val="26"/>
        </w:rPr>
        <w:t>Дело №5-</w:t>
      </w:r>
      <w:r w:rsidR="00852D4D">
        <w:rPr>
          <w:b w:val="0"/>
          <w:bCs w:val="0"/>
          <w:sz w:val="26"/>
          <w:szCs w:val="26"/>
        </w:rPr>
        <w:t>35</w:t>
      </w:r>
      <w:r w:rsidRPr="005D06AE">
        <w:rPr>
          <w:b w:val="0"/>
          <w:bCs w:val="0"/>
          <w:sz w:val="26"/>
          <w:szCs w:val="26"/>
        </w:rPr>
        <w:t>-28-565/2</w:t>
      </w:r>
      <w:r w:rsidR="00852D4D">
        <w:rPr>
          <w:b w:val="0"/>
          <w:bCs w:val="0"/>
          <w:sz w:val="26"/>
          <w:szCs w:val="26"/>
        </w:rPr>
        <w:t>4</w:t>
      </w:r>
    </w:p>
    <w:p w:rsidR="00BD0BE6" w:rsidRPr="005D06AE" w:rsidP="005D06AE" w14:paraId="5165654E" w14:textId="05EEC367">
      <w:pPr>
        <w:pStyle w:val="Title"/>
        <w:ind w:firstLine="709"/>
        <w:jc w:val="right"/>
        <w:rPr>
          <w:b w:val="0"/>
          <w:bCs w:val="0"/>
          <w:sz w:val="26"/>
          <w:szCs w:val="26"/>
        </w:rPr>
      </w:pPr>
      <w:r w:rsidRPr="005D06AE">
        <w:rPr>
          <w:b w:val="0"/>
          <w:bCs w:val="0"/>
          <w:sz w:val="26"/>
          <w:szCs w:val="26"/>
        </w:rPr>
        <w:t>УИД 26</w:t>
      </w:r>
      <w:r w:rsidRPr="005D06AE">
        <w:rPr>
          <w:b w:val="0"/>
          <w:bCs w:val="0"/>
          <w:sz w:val="26"/>
          <w:szCs w:val="26"/>
          <w:lang w:val="en-US"/>
        </w:rPr>
        <w:t>MS</w:t>
      </w:r>
      <w:r w:rsidRPr="005D06AE">
        <w:rPr>
          <w:b w:val="0"/>
          <w:bCs w:val="0"/>
          <w:sz w:val="26"/>
          <w:szCs w:val="26"/>
        </w:rPr>
        <w:t>0149-01-202</w:t>
      </w:r>
      <w:r w:rsidR="00852D4D">
        <w:rPr>
          <w:b w:val="0"/>
          <w:bCs w:val="0"/>
          <w:sz w:val="26"/>
          <w:szCs w:val="26"/>
        </w:rPr>
        <w:t>4</w:t>
      </w:r>
      <w:r w:rsidR="005820DF">
        <w:rPr>
          <w:b w:val="0"/>
          <w:bCs w:val="0"/>
          <w:sz w:val="26"/>
          <w:szCs w:val="26"/>
        </w:rPr>
        <w:t>-</w:t>
      </w:r>
      <w:r w:rsidR="00132904">
        <w:rPr>
          <w:b w:val="0"/>
          <w:bCs w:val="0"/>
          <w:sz w:val="26"/>
          <w:szCs w:val="26"/>
        </w:rPr>
        <w:t>00</w:t>
      </w:r>
      <w:r w:rsidR="00852D4D">
        <w:rPr>
          <w:b w:val="0"/>
          <w:bCs w:val="0"/>
          <w:sz w:val="26"/>
          <w:szCs w:val="26"/>
        </w:rPr>
        <w:t>0093</w:t>
      </w:r>
      <w:r w:rsidR="00132904">
        <w:rPr>
          <w:b w:val="0"/>
          <w:bCs w:val="0"/>
          <w:sz w:val="26"/>
          <w:szCs w:val="26"/>
        </w:rPr>
        <w:t>-1</w:t>
      </w:r>
      <w:r w:rsidR="00852D4D">
        <w:rPr>
          <w:b w:val="0"/>
          <w:bCs w:val="0"/>
          <w:sz w:val="26"/>
          <w:szCs w:val="26"/>
        </w:rPr>
        <w:t>1</w:t>
      </w:r>
      <w:r w:rsidRPr="005D06AE">
        <w:rPr>
          <w:b w:val="0"/>
          <w:bCs w:val="0"/>
          <w:sz w:val="26"/>
          <w:szCs w:val="26"/>
        </w:rPr>
        <w:t xml:space="preserve">                                             </w:t>
      </w:r>
    </w:p>
    <w:p w:rsidR="00BD0BE6" w:rsidRPr="005D06AE" w:rsidP="005D06AE" w14:paraId="39EC4AD6" w14:textId="77777777">
      <w:pPr>
        <w:pStyle w:val="Title"/>
        <w:ind w:firstLine="709"/>
        <w:jc w:val="left"/>
        <w:rPr>
          <w:b w:val="0"/>
          <w:bCs w:val="0"/>
          <w:sz w:val="26"/>
          <w:szCs w:val="26"/>
        </w:rPr>
      </w:pPr>
    </w:p>
    <w:p w:rsidR="00BD0BE6" w:rsidRPr="005D06AE" w:rsidP="005D06AE" w14:paraId="38FFC3FE" w14:textId="77777777">
      <w:pPr>
        <w:pStyle w:val="Title"/>
        <w:ind w:firstLine="709"/>
        <w:rPr>
          <w:b w:val="0"/>
          <w:bCs w:val="0"/>
          <w:sz w:val="26"/>
          <w:szCs w:val="26"/>
        </w:rPr>
      </w:pPr>
      <w:r w:rsidRPr="005D06AE">
        <w:rPr>
          <w:b w:val="0"/>
          <w:bCs w:val="0"/>
          <w:sz w:val="26"/>
          <w:szCs w:val="26"/>
        </w:rPr>
        <w:t>П О С Т А Н О В Л Е Н И Е</w:t>
      </w:r>
    </w:p>
    <w:p w:rsidR="00BD0BE6" w:rsidRPr="005D06AE" w:rsidP="005D06AE" w14:paraId="470EAF5B" w14:textId="77777777">
      <w:pPr>
        <w:pStyle w:val="Title"/>
        <w:ind w:firstLine="709"/>
        <w:rPr>
          <w:b w:val="0"/>
          <w:bCs w:val="0"/>
          <w:sz w:val="26"/>
          <w:szCs w:val="26"/>
        </w:rPr>
      </w:pPr>
    </w:p>
    <w:p w:rsidR="00BD0BE6" w:rsidRPr="005D06AE" w:rsidP="005D06AE" w14:paraId="196A05DC" w14:textId="15619624">
      <w:pPr>
        <w:rPr>
          <w:sz w:val="26"/>
          <w:szCs w:val="26"/>
        </w:rPr>
      </w:pPr>
      <w:r>
        <w:rPr>
          <w:sz w:val="26"/>
          <w:szCs w:val="26"/>
        </w:rPr>
        <w:t>12 марта</w:t>
      </w:r>
      <w:r w:rsidR="005820D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5D06AE">
        <w:rPr>
          <w:sz w:val="26"/>
          <w:szCs w:val="26"/>
        </w:rPr>
        <w:t xml:space="preserve"> </w:t>
      </w:r>
      <w:r w:rsidRPr="005D06AE" w:rsidR="0067267A">
        <w:rPr>
          <w:sz w:val="26"/>
          <w:szCs w:val="26"/>
        </w:rPr>
        <w:t>года</w:t>
      </w:r>
      <w:r w:rsidRPr="005D06AE">
        <w:rPr>
          <w:sz w:val="26"/>
          <w:szCs w:val="26"/>
        </w:rPr>
        <w:t xml:space="preserve">                                                             </w:t>
      </w:r>
      <w:r w:rsidR="005D06AE">
        <w:rPr>
          <w:sz w:val="26"/>
          <w:szCs w:val="26"/>
        </w:rPr>
        <w:t xml:space="preserve"> </w:t>
      </w:r>
      <w:r w:rsidRPr="005D06AE" w:rsidR="0067267A">
        <w:rPr>
          <w:sz w:val="26"/>
          <w:szCs w:val="26"/>
        </w:rPr>
        <w:t xml:space="preserve">  </w:t>
      </w:r>
      <w:r w:rsidR="00132904">
        <w:rPr>
          <w:sz w:val="26"/>
          <w:szCs w:val="26"/>
        </w:rPr>
        <w:t xml:space="preserve">  </w:t>
      </w:r>
      <w:r w:rsidR="005D06AE">
        <w:rPr>
          <w:sz w:val="26"/>
          <w:szCs w:val="26"/>
        </w:rPr>
        <w:t xml:space="preserve">        </w:t>
      </w:r>
      <w:r w:rsidR="005820DF">
        <w:rPr>
          <w:sz w:val="26"/>
          <w:szCs w:val="26"/>
        </w:rPr>
        <w:t xml:space="preserve">  </w:t>
      </w:r>
      <w:r w:rsidR="005D06AE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г</w:t>
      </w:r>
      <w:r w:rsidRPr="005D06AE" w:rsidR="0067267A">
        <w:rPr>
          <w:sz w:val="26"/>
          <w:szCs w:val="26"/>
        </w:rPr>
        <w:t>ород</w:t>
      </w:r>
      <w:r w:rsidRPr="005D06AE">
        <w:rPr>
          <w:sz w:val="26"/>
          <w:szCs w:val="26"/>
        </w:rPr>
        <w:t xml:space="preserve"> Ставрополь</w:t>
      </w:r>
    </w:p>
    <w:p w:rsidR="00BD0BE6" w:rsidRPr="005D06AE" w:rsidP="005D06AE" w14:paraId="136F8D8F" w14:textId="77777777">
      <w:pPr>
        <w:ind w:firstLine="709"/>
        <w:jc w:val="center"/>
        <w:rPr>
          <w:sz w:val="26"/>
          <w:szCs w:val="26"/>
        </w:rPr>
      </w:pPr>
    </w:p>
    <w:p w:rsidR="00BD0BE6" w:rsidRPr="005D06AE" w:rsidP="005D06AE" w14:paraId="3996691D" w14:textId="7777777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>Ми</w:t>
      </w:r>
      <w:r w:rsidRPr="005D06AE">
        <w:rPr>
          <w:sz w:val="26"/>
          <w:szCs w:val="26"/>
        </w:rPr>
        <w:t>рово</w:t>
      </w:r>
      <w:r w:rsidRPr="005D06AE">
        <w:rPr>
          <w:sz w:val="26"/>
          <w:szCs w:val="26"/>
        </w:rPr>
        <w:t>й</w:t>
      </w:r>
      <w:r w:rsidRPr="005D06AE">
        <w:rPr>
          <w:sz w:val="26"/>
          <w:szCs w:val="26"/>
        </w:rPr>
        <w:t xml:space="preserve"> судь</w:t>
      </w:r>
      <w:r w:rsidRPr="005D06AE">
        <w:rPr>
          <w:sz w:val="26"/>
          <w:szCs w:val="26"/>
        </w:rPr>
        <w:t>я</w:t>
      </w:r>
      <w:r w:rsidRPr="005D06AE">
        <w:rPr>
          <w:sz w:val="26"/>
          <w:szCs w:val="26"/>
        </w:rPr>
        <w:t xml:space="preserve"> судебного участка № </w:t>
      </w:r>
      <w:r w:rsidRPr="005D06AE">
        <w:rPr>
          <w:sz w:val="26"/>
          <w:szCs w:val="26"/>
        </w:rPr>
        <w:t>5</w:t>
      </w:r>
      <w:r w:rsidRPr="005D06AE">
        <w:rPr>
          <w:sz w:val="26"/>
          <w:szCs w:val="26"/>
        </w:rPr>
        <w:t xml:space="preserve"> Октябрьского района города Ставрополя </w:t>
      </w:r>
      <w:r w:rsidRPr="005D06AE">
        <w:rPr>
          <w:sz w:val="26"/>
          <w:szCs w:val="26"/>
        </w:rPr>
        <w:t>Кошманова</w:t>
      </w:r>
      <w:r w:rsidRPr="005D06AE">
        <w:rPr>
          <w:sz w:val="26"/>
          <w:szCs w:val="26"/>
        </w:rPr>
        <w:t xml:space="preserve"> Т.П.</w:t>
      </w:r>
      <w:r w:rsidRPr="005D06AE">
        <w:rPr>
          <w:sz w:val="26"/>
          <w:szCs w:val="26"/>
        </w:rPr>
        <w:t xml:space="preserve">, </w:t>
      </w:r>
    </w:p>
    <w:p w:rsidR="00BD0BE6" w:rsidRPr="005D06AE" w:rsidP="005D06AE" w14:paraId="5A4B3FEC" w14:textId="6009B8CF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ab/>
        <w:t>рассмотрев административный материал в о</w:t>
      </w:r>
      <w:r w:rsidRPr="005D06AE" w:rsidR="0067267A">
        <w:rPr>
          <w:sz w:val="26"/>
          <w:szCs w:val="26"/>
        </w:rPr>
        <w:t xml:space="preserve">тношении </w:t>
      </w:r>
      <w:r w:rsidR="00852D4D">
        <w:rPr>
          <w:sz w:val="26"/>
          <w:szCs w:val="26"/>
        </w:rPr>
        <w:t xml:space="preserve">Лисянского </w:t>
      </w:r>
      <w:r w:rsidR="00F71496">
        <w:rPr>
          <w:sz w:val="26"/>
          <w:szCs w:val="26"/>
        </w:rPr>
        <w:t>А.А.</w:t>
      </w:r>
      <w:r w:rsidR="00132904">
        <w:rPr>
          <w:sz w:val="26"/>
          <w:szCs w:val="26"/>
        </w:rPr>
        <w:t xml:space="preserve">, </w:t>
      </w:r>
      <w:r w:rsidR="00F71496">
        <w:rPr>
          <w:sz w:val="26"/>
          <w:szCs w:val="26"/>
        </w:rPr>
        <w:t>***</w:t>
      </w:r>
      <w:r w:rsidRPr="005D06AE" w:rsidR="006C4098">
        <w:rPr>
          <w:sz w:val="26"/>
          <w:szCs w:val="26"/>
        </w:rPr>
        <w:t>, привлекаемо</w:t>
      </w:r>
      <w:r w:rsidRPr="005D06AE" w:rsidR="0067267A">
        <w:rPr>
          <w:sz w:val="26"/>
          <w:szCs w:val="26"/>
        </w:rPr>
        <w:t>го</w:t>
      </w:r>
      <w:r w:rsidRPr="005D06AE">
        <w:rPr>
          <w:sz w:val="26"/>
          <w:szCs w:val="26"/>
        </w:rPr>
        <w:t xml:space="preserve"> к административной ответственности по ч.</w:t>
      </w:r>
      <w:r w:rsidR="005820DF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2 ст. 12.2 КоАП РФ,</w:t>
      </w:r>
    </w:p>
    <w:p w:rsidR="00BD0BE6" w:rsidRPr="005D06AE" w:rsidP="005D06AE" w14:paraId="13E01807" w14:textId="77777777">
      <w:pPr>
        <w:ind w:firstLine="709"/>
        <w:jc w:val="center"/>
        <w:rPr>
          <w:sz w:val="26"/>
          <w:szCs w:val="26"/>
        </w:rPr>
      </w:pPr>
      <w:r w:rsidRPr="005D06AE">
        <w:rPr>
          <w:sz w:val="26"/>
          <w:szCs w:val="26"/>
        </w:rPr>
        <w:t>У С Т А Н О В И Л:</w:t>
      </w:r>
    </w:p>
    <w:p w:rsidR="00BD0BE6" w:rsidRPr="005D06AE" w:rsidP="005D06AE" w14:paraId="17068F79" w14:textId="77777777">
      <w:pPr>
        <w:ind w:firstLine="709"/>
        <w:jc w:val="center"/>
        <w:rPr>
          <w:sz w:val="26"/>
          <w:szCs w:val="26"/>
        </w:rPr>
      </w:pPr>
    </w:p>
    <w:p w:rsidR="00BD0BE6" w:rsidRPr="005D06AE" w:rsidP="005D06AE" w14:paraId="71BAE102" w14:textId="59286277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28.11.2023</w:t>
      </w:r>
      <w:r w:rsidRPr="005D06AE">
        <w:rPr>
          <w:sz w:val="26"/>
          <w:szCs w:val="26"/>
        </w:rPr>
        <w:t xml:space="preserve"> </w:t>
      </w:r>
      <w:r w:rsidR="005820DF">
        <w:rPr>
          <w:sz w:val="26"/>
          <w:szCs w:val="26"/>
        </w:rPr>
        <w:t xml:space="preserve">в </w:t>
      </w:r>
      <w:r>
        <w:rPr>
          <w:sz w:val="26"/>
          <w:szCs w:val="26"/>
        </w:rPr>
        <w:t>13</w:t>
      </w:r>
      <w:r w:rsidRPr="005D06AE">
        <w:rPr>
          <w:sz w:val="26"/>
          <w:szCs w:val="26"/>
        </w:rPr>
        <w:t xml:space="preserve"> час. </w:t>
      </w:r>
      <w:r>
        <w:rPr>
          <w:sz w:val="26"/>
          <w:szCs w:val="26"/>
        </w:rPr>
        <w:t>55</w:t>
      </w:r>
      <w:r w:rsidRPr="005D06AE">
        <w:rPr>
          <w:sz w:val="26"/>
          <w:szCs w:val="26"/>
        </w:rPr>
        <w:t xml:space="preserve"> мин. </w:t>
      </w:r>
      <w:r>
        <w:rPr>
          <w:sz w:val="26"/>
          <w:szCs w:val="26"/>
        </w:rPr>
        <w:t xml:space="preserve">на 141 </w:t>
      </w:r>
      <w:r>
        <w:rPr>
          <w:sz w:val="26"/>
          <w:szCs w:val="26"/>
        </w:rPr>
        <w:t>км</w:t>
      </w:r>
      <w:r>
        <w:rPr>
          <w:sz w:val="26"/>
          <w:szCs w:val="26"/>
        </w:rPr>
        <w:t xml:space="preserve"> а/д Краснодар-Кропоткин</w:t>
      </w:r>
      <w:r w:rsidR="00132904">
        <w:rPr>
          <w:sz w:val="26"/>
          <w:szCs w:val="26"/>
        </w:rPr>
        <w:t xml:space="preserve"> </w:t>
      </w:r>
      <w:r>
        <w:rPr>
          <w:sz w:val="26"/>
          <w:szCs w:val="26"/>
        </w:rPr>
        <w:t>Лисянский А.А.</w:t>
      </w:r>
      <w:r w:rsidRPr="005D06AE">
        <w:rPr>
          <w:sz w:val="26"/>
          <w:szCs w:val="26"/>
        </w:rPr>
        <w:t xml:space="preserve"> управлял транспортным средством</w:t>
      </w:r>
      <w:r w:rsidRPr="00132904" w:rsidR="00132904">
        <w:rPr>
          <w:sz w:val="26"/>
          <w:szCs w:val="26"/>
        </w:rPr>
        <w:t xml:space="preserve"> </w:t>
      </w:r>
      <w:r w:rsidR="00F71496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с государственным регистрационным знаком </w:t>
      </w:r>
      <w:r w:rsidR="00F71496">
        <w:rPr>
          <w:sz w:val="26"/>
          <w:szCs w:val="26"/>
        </w:rPr>
        <w:t>***</w:t>
      </w:r>
      <w:r w:rsidR="001B40A0">
        <w:rPr>
          <w:sz w:val="26"/>
          <w:szCs w:val="26"/>
        </w:rPr>
        <w:t>,</w:t>
      </w:r>
      <w:r w:rsidR="001B40A0">
        <w:rPr>
          <w:sz w:val="26"/>
          <w:szCs w:val="26"/>
        </w:rPr>
        <w:t xml:space="preserve"> на котором отсутствовал в предусмотренном для этого месте передний государственный регистрационный знак, чем совершил административное </w:t>
      </w:r>
      <w:r w:rsidR="001B40A0">
        <w:rPr>
          <w:sz w:val="26"/>
          <w:szCs w:val="26"/>
        </w:rPr>
        <w:t>правонарушее</w:t>
      </w:r>
      <w:r w:rsidR="001B40A0">
        <w:rPr>
          <w:sz w:val="26"/>
          <w:szCs w:val="26"/>
        </w:rPr>
        <w:t>, ответственность за которое предусмотрена                               ч. 2 ст. 12.12 КоАП РФ.</w:t>
      </w:r>
      <w:r w:rsidRPr="005D06AE">
        <w:rPr>
          <w:spacing w:val="-8"/>
          <w:sz w:val="26"/>
          <w:szCs w:val="26"/>
        </w:rPr>
        <w:t xml:space="preserve"> </w:t>
      </w:r>
    </w:p>
    <w:p w:rsidR="006C781E" w:rsidRPr="005D06AE" w:rsidP="005D06AE" w14:paraId="2956F194" w14:textId="142458D7">
      <w:pPr>
        <w:suppressLineNumbers/>
        <w:shd w:val="clear" w:color="auto" w:fill="FFFFFF"/>
        <w:suppressAutoHyphens/>
        <w:ind w:firstLine="709"/>
        <w:jc w:val="both"/>
        <w:rPr>
          <w:spacing w:val="-10"/>
          <w:sz w:val="26"/>
          <w:szCs w:val="26"/>
        </w:rPr>
      </w:pPr>
      <w:r w:rsidRPr="005D06AE">
        <w:rPr>
          <w:spacing w:val="-10"/>
          <w:sz w:val="26"/>
          <w:szCs w:val="26"/>
        </w:rPr>
        <w:t xml:space="preserve">В судебном заседании </w:t>
      </w:r>
      <w:r w:rsidR="001B40A0">
        <w:rPr>
          <w:sz w:val="26"/>
          <w:szCs w:val="26"/>
        </w:rPr>
        <w:t>Лисянский А.А.</w:t>
      </w:r>
      <w:r w:rsidR="00132904">
        <w:rPr>
          <w:sz w:val="26"/>
          <w:szCs w:val="26"/>
        </w:rPr>
        <w:t xml:space="preserve"> </w:t>
      </w:r>
      <w:r w:rsidRPr="005D06AE">
        <w:rPr>
          <w:spacing w:val="-10"/>
          <w:sz w:val="26"/>
          <w:szCs w:val="26"/>
        </w:rPr>
        <w:t>не присутствовал, извещался судом по адресу регистрации</w:t>
      </w:r>
      <w:r w:rsidR="005820DF">
        <w:rPr>
          <w:spacing w:val="-10"/>
          <w:sz w:val="26"/>
          <w:szCs w:val="26"/>
        </w:rPr>
        <w:t xml:space="preserve"> и жительства</w:t>
      </w:r>
      <w:r w:rsidRPr="005D06AE">
        <w:rPr>
          <w:spacing w:val="-10"/>
          <w:sz w:val="26"/>
          <w:szCs w:val="26"/>
        </w:rPr>
        <w:t>, что подтверждается сведениями о возрасте извещения согласно почтовому отслеживанию ФГУП «Почта России».</w:t>
      </w:r>
    </w:p>
    <w:p w:rsidR="006C781E" w:rsidRPr="005D06AE" w:rsidP="005D06AE" w14:paraId="077E8B51" w14:textId="77777777">
      <w:pPr>
        <w:suppressLineNumbers/>
        <w:shd w:val="clear" w:color="auto" w:fill="FFFFFF"/>
        <w:suppressAutoHyphens/>
        <w:ind w:firstLine="709"/>
        <w:jc w:val="both"/>
        <w:rPr>
          <w:spacing w:val="-10"/>
          <w:sz w:val="26"/>
          <w:szCs w:val="26"/>
        </w:rPr>
      </w:pPr>
      <w:r w:rsidRPr="005D06AE">
        <w:rPr>
          <w:spacing w:val="-10"/>
          <w:sz w:val="26"/>
          <w:szCs w:val="26"/>
        </w:rPr>
        <w:t>Физическое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регистрации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 (</w:t>
      </w:r>
      <w:hyperlink r:id="rId4" w:history="1">
        <w:r w:rsidRPr="005D06AE">
          <w:rPr>
            <w:spacing w:val="-10"/>
            <w:sz w:val="26"/>
            <w:szCs w:val="26"/>
          </w:rPr>
          <w:t>абз.2 п.6</w:t>
        </w:r>
      </w:hyperlink>
      <w:r w:rsidRPr="005D06AE">
        <w:rPr>
          <w:spacing w:val="-10"/>
          <w:sz w:val="26"/>
          <w:szCs w:val="26"/>
        </w:rPr>
        <w:t xml:space="preserve"> Постановления Пленума Верховного Суда РФ от 24 марта 2005 года №5 «О некоторых вопросах, возникающих у судов при применении Кодекса РФ об административных правонарушениях»).</w:t>
      </w:r>
    </w:p>
    <w:p w:rsidR="006C781E" w:rsidRPr="005D06AE" w:rsidP="005D06AE" w14:paraId="1CB36005" w14:textId="77777777">
      <w:pPr>
        <w:autoSpaceDE w:val="0"/>
        <w:autoSpaceDN w:val="0"/>
        <w:adjustRightInd w:val="0"/>
        <w:ind w:firstLine="709"/>
        <w:jc w:val="both"/>
        <w:rPr>
          <w:spacing w:val="-10"/>
          <w:sz w:val="26"/>
          <w:szCs w:val="26"/>
        </w:rPr>
      </w:pPr>
      <w:r w:rsidRPr="005D06AE">
        <w:rPr>
          <w:spacing w:val="-10"/>
          <w:sz w:val="26"/>
          <w:szCs w:val="26"/>
        </w:rPr>
        <w:t xml:space="preserve">Исходя из положений ч. 2 ст. 25.1 Кодекса </w:t>
      </w:r>
      <w:r w:rsidRPr="005D06AE">
        <w:rPr>
          <w:sz w:val="26"/>
          <w:szCs w:val="26"/>
        </w:rPr>
        <w:t>Российской Федерации</w:t>
      </w:r>
      <w:r w:rsidRPr="005D06AE">
        <w:rPr>
          <w:spacing w:val="-10"/>
          <w:sz w:val="26"/>
          <w:szCs w:val="26"/>
        </w:rPr>
        <w:t xml:space="preserve"> об административных правонарушениях, дело об административном правонарушении может быть рассмотрено в отсутствие лица, в отношении которого составлен протокол,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BD0BE6" w:rsidRPr="005D06AE" w:rsidP="005D06AE" w14:paraId="28775F22" w14:textId="2FAB36E7">
      <w:pPr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Ходатайство об отложении рассмотрения дела от </w:t>
      </w:r>
      <w:r w:rsidR="001B40A0">
        <w:rPr>
          <w:sz w:val="26"/>
          <w:szCs w:val="26"/>
        </w:rPr>
        <w:t>Лисянского А.А.</w:t>
      </w:r>
      <w:r w:rsidRPr="005D06AE" w:rsidR="005820DF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 xml:space="preserve">не поступало. </w:t>
      </w:r>
    </w:p>
    <w:p w:rsidR="00BD0BE6" w:rsidRPr="005D06AE" w:rsidP="005D06AE" w14:paraId="0689617D" w14:textId="28BEDEF1">
      <w:pPr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отсутствие </w:t>
      </w:r>
      <w:r w:rsidR="001B40A0">
        <w:rPr>
          <w:sz w:val="26"/>
          <w:szCs w:val="26"/>
        </w:rPr>
        <w:t>Лисянского А.А.</w:t>
      </w:r>
      <w:r w:rsidRPr="005D06AE" w:rsidR="001B40A0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 xml:space="preserve">в порядке ст. 25.1 Кодекса Российской Федерации об административных правонарушениях.         </w:t>
      </w:r>
    </w:p>
    <w:p w:rsidR="00BD0BE6" w:rsidRPr="005D06AE" w:rsidP="005D06AE" w14:paraId="5F6DAC7C" w14:textId="77777777">
      <w:pPr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Таким образом, участники производства по делам об административных правонарушениях должны добросовестно пользоваться своими правами.     </w:t>
      </w:r>
    </w:p>
    <w:p w:rsidR="00BD0BE6" w:rsidRPr="005D06AE" w:rsidP="005D06AE" w14:paraId="0D7EF41B" w14:textId="77777777">
      <w:pPr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>Исследовав представленные суду доказательства, мировой судья приходит к следующему.</w:t>
      </w:r>
    </w:p>
    <w:p w:rsidR="001B40A0" w:rsidP="001B40A0" w14:paraId="35CC16BB" w14:textId="1AE20E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Суд считает, что вина </w:t>
      </w:r>
      <w:r>
        <w:rPr>
          <w:sz w:val="26"/>
          <w:szCs w:val="26"/>
        </w:rPr>
        <w:t>Лисянского А.А.</w:t>
      </w:r>
      <w:r w:rsidRPr="005D06AE">
        <w:rPr>
          <w:sz w:val="26"/>
          <w:szCs w:val="26"/>
        </w:rPr>
        <w:t xml:space="preserve"> </w:t>
      </w:r>
      <w:r w:rsidRPr="005D06AE" w:rsidR="005820DF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в совершении административного правонарушения нашла свое подтверждение в ходе производства по делу, поскольку подтверждается пр</w:t>
      </w:r>
      <w:r>
        <w:rPr>
          <w:sz w:val="26"/>
          <w:szCs w:val="26"/>
        </w:rPr>
        <w:t xml:space="preserve">едставленными доказательствами: протоколом об </w:t>
      </w:r>
      <w:r>
        <w:rPr>
          <w:sz w:val="26"/>
          <w:szCs w:val="26"/>
        </w:rPr>
        <w:t xml:space="preserve">административном правонарушении 61 АГ № 431340 от 28.11.2023;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>;</w:t>
      </w:r>
      <w:r w:rsidRPr="001B40A0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карточкой операции с ВУ</w:t>
      </w:r>
      <w:r>
        <w:rPr>
          <w:sz w:val="26"/>
          <w:szCs w:val="26"/>
        </w:rPr>
        <w:t>;</w:t>
      </w:r>
      <w:r w:rsidRPr="00A707AD" w:rsidR="00A707AD">
        <w:rPr>
          <w:sz w:val="26"/>
          <w:szCs w:val="26"/>
        </w:rPr>
        <w:t xml:space="preserve"> </w:t>
      </w:r>
      <w:r w:rsidRPr="005D06AE" w:rsidR="00A707AD">
        <w:rPr>
          <w:sz w:val="26"/>
          <w:szCs w:val="26"/>
        </w:rPr>
        <w:t>списком правонарушений</w:t>
      </w:r>
      <w:r w:rsidR="00A707AD">
        <w:rPr>
          <w:sz w:val="26"/>
          <w:szCs w:val="26"/>
        </w:rPr>
        <w:t>.</w:t>
      </w:r>
    </w:p>
    <w:p w:rsidR="007A5B15" w:rsidRPr="005D06AE" w:rsidP="005D06AE" w14:paraId="4C1670A8" w14:textId="77777777">
      <w:pPr>
        <w:autoSpaceDE w:val="0"/>
        <w:autoSpaceDN w:val="0"/>
        <w:adjustRightInd w:val="0"/>
        <w:ind w:right="-5" w:firstLine="709"/>
        <w:jc w:val="both"/>
        <w:rPr>
          <w:color w:val="333333"/>
          <w:spacing w:val="-8"/>
          <w:sz w:val="26"/>
          <w:szCs w:val="26"/>
          <w:shd w:val="clear" w:color="auto" w:fill="FFFFFF"/>
        </w:rPr>
      </w:pPr>
      <w:r w:rsidRPr="005D06AE">
        <w:rPr>
          <w:spacing w:val="-8"/>
          <w:sz w:val="26"/>
          <w:szCs w:val="26"/>
        </w:rPr>
        <w:t xml:space="preserve">Положениями ч. </w:t>
      </w:r>
      <w:r w:rsidRPr="005D06AE">
        <w:rPr>
          <w:color w:val="000000"/>
          <w:spacing w:val="-8"/>
          <w:sz w:val="26"/>
          <w:szCs w:val="26"/>
        </w:rPr>
        <w:t xml:space="preserve">2 ст. 12.2 </w:t>
      </w:r>
      <w:r w:rsidRPr="005D06AE">
        <w:rPr>
          <w:spacing w:val="-10"/>
          <w:sz w:val="26"/>
          <w:szCs w:val="26"/>
        </w:rPr>
        <w:t xml:space="preserve">Кодекса </w:t>
      </w:r>
      <w:r w:rsidRPr="005D06AE">
        <w:rPr>
          <w:sz w:val="26"/>
          <w:szCs w:val="26"/>
        </w:rPr>
        <w:t>Российской Федерации</w:t>
      </w:r>
      <w:r w:rsidRP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color w:val="000000"/>
          <w:spacing w:val="-8"/>
          <w:sz w:val="26"/>
          <w:szCs w:val="26"/>
        </w:rPr>
        <w:t xml:space="preserve"> предусмотрена административная ответственность </w:t>
      </w:r>
      <w:r w:rsidRPr="005D06AE">
        <w:rPr>
          <w:color w:val="000000"/>
          <w:spacing w:val="-8"/>
          <w:sz w:val="26"/>
          <w:szCs w:val="26"/>
          <w:shd w:val="clear" w:color="auto" w:fill="FFFFFF"/>
        </w:rPr>
        <w:t>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r w:rsidRPr="005D06AE">
        <w:rPr>
          <w:color w:val="000000"/>
          <w:spacing w:val="-8"/>
          <w:sz w:val="26"/>
          <w:szCs w:val="26"/>
        </w:rPr>
        <w:t>местах</w:t>
      </w:r>
      <w:r w:rsidRPr="005D06AE">
        <w:rPr>
          <w:color w:val="000000"/>
          <w:spacing w:val="-8"/>
          <w:sz w:val="26"/>
          <w:szCs w:val="26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A5B15" w:rsidRPr="005D06AE" w:rsidP="005D06AE" w14:paraId="13ECB2FA" w14:textId="77777777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 xml:space="preserve">В силу пункта 2.3.1 Правил дорожного движения Российской Федерации, утвержденных Постановлением Правительства Российской Федерации от 23.10.1993г. </w:t>
      </w:r>
      <w:r w:rsidRPr="005D06AE">
        <w:rPr>
          <w:spacing w:val="-8"/>
          <w:sz w:val="26"/>
          <w:szCs w:val="26"/>
          <w:lang w:val="en-US"/>
        </w:rPr>
        <w:t>N</w:t>
      </w:r>
      <w:r w:rsidRPr="005D06AE">
        <w:rPr>
          <w:spacing w:val="-8"/>
          <w:sz w:val="26"/>
          <w:szCs w:val="26"/>
        </w:rPr>
        <w:t xml:space="preserve">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5" w:history="1">
        <w:r w:rsidRPr="005D06AE">
          <w:rPr>
            <w:spacing w:val="-8"/>
            <w:sz w:val="26"/>
            <w:szCs w:val="26"/>
          </w:rPr>
          <w:t>Основными положениями</w:t>
        </w:r>
      </w:hyperlink>
      <w:r w:rsidRPr="005D06AE">
        <w:rPr>
          <w:spacing w:val="-8"/>
          <w:sz w:val="26"/>
          <w:szCs w:val="26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  <w:r w:rsidRPr="005D06AE">
        <w:rPr>
          <w:color w:val="2D2D2D"/>
          <w:spacing w:val="-8"/>
          <w:sz w:val="26"/>
          <w:szCs w:val="26"/>
          <w:shd w:val="clear" w:color="auto" w:fill="FFFFFF"/>
        </w:rPr>
        <w:t xml:space="preserve">  </w:t>
      </w:r>
    </w:p>
    <w:p w:rsidR="007A5B15" w:rsidRPr="005D06AE" w:rsidP="005D06AE" w14:paraId="7A9AE168" w14:textId="77777777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>Пунктами 2, 3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техническое состояние и оборудование участвующих в дорожном движении транспортных средств в части, относящейся к безопасности дорожного движения и охране окружающей среды, должно отвечать требованиям соответствующих стандартов, правил и руководств по их технической эксплуатации.</w:t>
      </w:r>
    </w:p>
    <w:p w:rsidR="007A5B15" w:rsidRPr="005D06AE" w:rsidP="005D06AE" w14:paraId="22C642A7" w14:textId="77777777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>Согласно Государственному стандарту РФ ГОСТ Р50577-93 «Знаки государственные регистрационные транспортных средств. Типы и основные размеры. Технические требования» на каждом транспортном средстве должны быть предусмотрены места установки следующих регистрационных знаков (кроме знаков типов 16 - 18): одного переднего и одного заднего - на легковых, грузовых, грузопассаж</w:t>
      </w:r>
      <w:r w:rsidR="005D06AE">
        <w:rPr>
          <w:spacing w:val="-8"/>
          <w:sz w:val="26"/>
          <w:szCs w:val="26"/>
        </w:rPr>
        <w:t>ирских автомобилях и автобусах.</w:t>
      </w:r>
    </w:p>
    <w:p w:rsidR="007A5B15" w:rsidRPr="005D06AE" w:rsidP="005D06AE" w14:paraId="2AF7BB7D" w14:textId="77777777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 xml:space="preserve">Мировой судья приходит к выводу о том, что материалами дела наличие состава и события административного правонарушения по ч. 2 ст. 12.2 </w:t>
      </w:r>
      <w:r w:rsidRPr="005D06AE">
        <w:rPr>
          <w:spacing w:val="-10"/>
          <w:sz w:val="26"/>
          <w:szCs w:val="26"/>
        </w:rPr>
        <w:t xml:space="preserve">Кодекса </w:t>
      </w:r>
      <w:r w:rsidRPr="005D06AE">
        <w:rPr>
          <w:sz w:val="26"/>
          <w:szCs w:val="26"/>
        </w:rPr>
        <w:t>Российской Федерации</w:t>
      </w:r>
      <w:r w:rsidRP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spacing w:val="-8"/>
          <w:sz w:val="26"/>
          <w:szCs w:val="26"/>
        </w:rPr>
        <w:t xml:space="preserve"> установлено, исследованные судом материалы дела, получены без нарушения закона, в том числе без нарушения права на защиту, не вызывают сомнений у суда, оценены в своей совокупности в соответствии с требованиями </w:t>
      </w:r>
      <w:hyperlink r:id="rId6" w:history="1">
        <w:r w:rsidRPr="005D06AE">
          <w:rPr>
            <w:spacing w:val="-8"/>
            <w:sz w:val="26"/>
            <w:szCs w:val="26"/>
          </w:rPr>
          <w:t>статьи 26.11</w:t>
        </w:r>
      </w:hyperlink>
      <w:r w:rsidRPr="005D06AE">
        <w:rPr>
          <w:spacing w:val="-8"/>
          <w:sz w:val="26"/>
          <w:szCs w:val="26"/>
        </w:rPr>
        <w:t xml:space="preserve"> </w:t>
      </w:r>
      <w:r w:rsidRPr="005D06AE">
        <w:rPr>
          <w:spacing w:val="-10"/>
          <w:sz w:val="26"/>
          <w:szCs w:val="26"/>
        </w:rPr>
        <w:t xml:space="preserve">Кодекса </w:t>
      </w:r>
      <w:r w:rsidRPr="005D06AE">
        <w:rPr>
          <w:sz w:val="26"/>
          <w:szCs w:val="26"/>
        </w:rPr>
        <w:t>Российской Федерации</w:t>
      </w:r>
      <w:r w:rsidRP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spacing w:val="-8"/>
          <w:sz w:val="26"/>
          <w:szCs w:val="26"/>
        </w:rPr>
        <w:t xml:space="preserve"> и признаются судом в качестве доказательств по делу.</w:t>
      </w:r>
    </w:p>
    <w:p w:rsidR="007A5B15" w:rsidRPr="005D06AE" w:rsidP="005D06AE" w14:paraId="7CE07470" w14:textId="22FF6D56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 xml:space="preserve">Мировой судья признает доказательства в их совокупности достаточными для установления вины </w:t>
      </w:r>
      <w:r w:rsidR="00A707AD">
        <w:rPr>
          <w:sz w:val="26"/>
          <w:szCs w:val="26"/>
        </w:rPr>
        <w:t>Лисянского А.А.</w:t>
      </w:r>
      <w:r w:rsidRPr="005D06AE" w:rsidR="005820DF">
        <w:rPr>
          <w:sz w:val="26"/>
          <w:szCs w:val="26"/>
        </w:rPr>
        <w:t xml:space="preserve"> </w:t>
      </w:r>
      <w:r w:rsidRPr="005D06AE">
        <w:rPr>
          <w:spacing w:val="-8"/>
          <w:sz w:val="26"/>
          <w:szCs w:val="26"/>
        </w:rPr>
        <w:t xml:space="preserve">в совершении правонарушения по ч. 2 ст. 12.2 </w:t>
      </w:r>
      <w:r w:rsidRPr="005D06AE">
        <w:rPr>
          <w:spacing w:val="-10"/>
          <w:sz w:val="26"/>
          <w:szCs w:val="26"/>
        </w:rPr>
        <w:t xml:space="preserve">Кодекса </w:t>
      </w:r>
      <w:r w:rsidRPr="005D06AE">
        <w:rPr>
          <w:sz w:val="26"/>
          <w:szCs w:val="26"/>
        </w:rPr>
        <w:t>Российской Федерации</w:t>
      </w:r>
      <w:r w:rsidRP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spacing w:val="-8"/>
          <w:sz w:val="26"/>
          <w:szCs w:val="26"/>
        </w:rPr>
        <w:t>.</w:t>
      </w:r>
    </w:p>
    <w:p w:rsidR="007A5B15" w:rsidRPr="005D06AE" w:rsidP="005D06AE" w14:paraId="49DFD836" w14:textId="4BB73E5A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 xml:space="preserve">Допустимыми доказательствами, опровергающими наличие состава и события административного правонарушения, вменяемого </w:t>
      </w:r>
      <w:r w:rsidR="00A707AD">
        <w:rPr>
          <w:sz w:val="26"/>
          <w:szCs w:val="26"/>
        </w:rPr>
        <w:t>Лисянскому А.А</w:t>
      </w:r>
      <w:r w:rsidR="00FD1766">
        <w:rPr>
          <w:sz w:val="26"/>
          <w:szCs w:val="26"/>
        </w:rPr>
        <w:t>.</w:t>
      </w:r>
      <w:r w:rsidRPr="005D06AE" w:rsidR="005820DF">
        <w:rPr>
          <w:sz w:val="26"/>
          <w:szCs w:val="26"/>
        </w:rPr>
        <w:t xml:space="preserve"> </w:t>
      </w:r>
      <w:r w:rsidRPr="005D06AE">
        <w:rPr>
          <w:spacing w:val="-8"/>
          <w:sz w:val="26"/>
          <w:szCs w:val="26"/>
        </w:rPr>
        <w:t xml:space="preserve">суд не располагает, а доказательства, собранные по делу, не ставят под </w:t>
      </w:r>
      <w:r w:rsidRPr="005D06AE">
        <w:rPr>
          <w:spacing w:val="-8"/>
          <w:sz w:val="26"/>
          <w:szCs w:val="26"/>
        </w:rPr>
        <w:t>сомнение  виновность</w:t>
      </w:r>
      <w:r w:rsidRPr="005D06AE">
        <w:rPr>
          <w:spacing w:val="-8"/>
          <w:sz w:val="26"/>
          <w:szCs w:val="26"/>
        </w:rPr>
        <w:t xml:space="preserve"> привлекаемого лица в совершении данного административного правонарушения. </w:t>
      </w:r>
    </w:p>
    <w:p w:rsidR="007A5B15" w:rsidRPr="005D06AE" w:rsidP="005D06AE" w14:paraId="2B765C45" w14:textId="77777777">
      <w:pPr>
        <w:ind w:firstLine="709"/>
        <w:jc w:val="both"/>
        <w:rPr>
          <w:spacing w:val="-10"/>
          <w:sz w:val="26"/>
          <w:szCs w:val="26"/>
        </w:rPr>
      </w:pPr>
      <w:r w:rsidRPr="005D06AE">
        <w:rPr>
          <w:spacing w:val="-10"/>
          <w:sz w:val="26"/>
          <w:szCs w:val="26"/>
        </w:rPr>
        <w:t>Обстоятельств, смягчающих и отягчающих административную ответственность, а равно исключающих или освобождающих от таковой, судом не установлено.</w:t>
      </w:r>
    </w:p>
    <w:p w:rsidR="007A5B15" w:rsidRPr="005D06AE" w:rsidP="005D06AE" w14:paraId="76BE95EF" w14:textId="65A73CB6">
      <w:pPr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При назначении наказания </w:t>
      </w:r>
      <w:r w:rsidR="00AD7F43">
        <w:rPr>
          <w:sz w:val="26"/>
          <w:szCs w:val="26"/>
        </w:rPr>
        <w:t>Лисянскому А.А.</w:t>
      </w:r>
      <w:r w:rsidRPr="005D06AE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виновного, и считает необходимым назначить </w:t>
      </w:r>
      <w:r w:rsidR="00AD7F43">
        <w:rPr>
          <w:sz w:val="26"/>
          <w:szCs w:val="26"/>
        </w:rPr>
        <w:t>Лисянскому А.А.</w:t>
      </w:r>
      <w:r w:rsidRPr="005D06AE" w:rsidR="005820DF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наказание в</w:t>
      </w:r>
      <w:r w:rsidRPr="005D06AE" w:rsidR="005D06AE">
        <w:rPr>
          <w:sz w:val="26"/>
          <w:szCs w:val="26"/>
        </w:rPr>
        <w:t xml:space="preserve"> виде административного штрафа.</w:t>
      </w:r>
    </w:p>
    <w:p w:rsidR="007A5B15" w:rsidRPr="005D06AE" w:rsidP="005D06AE" w14:paraId="088AEDFC" w14:textId="77777777">
      <w:pPr>
        <w:autoSpaceDE w:val="0"/>
        <w:autoSpaceDN w:val="0"/>
        <w:adjustRightInd w:val="0"/>
        <w:ind w:right="-5" w:firstLine="709"/>
        <w:jc w:val="both"/>
        <w:rPr>
          <w:spacing w:val="-8"/>
          <w:sz w:val="26"/>
          <w:szCs w:val="26"/>
        </w:rPr>
      </w:pPr>
      <w:r w:rsidRPr="005D06AE">
        <w:rPr>
          <w:spacing w:val="-8"/>
          <w:sz w:val="26"/>
          <w:szCs w:val="26"/>
        </w:rPr>
        <w:t xml:space="preserve">Руководствуясь </w:t>
      </w:r>
      <w:r w:rsidRPr="005D06AE">
        <w:rPr>
          <w:spacing w:val="-8"/>
          <w:sz w:val="26"/>
          <w:szCs w:val="26"/>
        </w:rPr>
        <w:t>ст.ст</w:t>
      </w:r>
      <w:r w:rsidRPr="005D06AE">
        <w:rPr>
          <w:spacing w:val="-8"/>
          <w:sz w:val="26"/>
          <w:szCs w:val="26"/>
        </w:rPr>
        <w:t>.</w:t>
      </w:r>
      <w:r w:rsidRPr="005D06AE" w:rsidR="005D06AE">
        <w:rPr>
          <w:spacing w:val="-8"/>
          <w:sz w:val="26"/>
          <w:szCs w:val="26"/>
        </w:rPr>
        <w:t xml:space="preserve"> </w:t>
      </w:r>
      <w:r w:rsidRPr="005D06AE">
        <w:rPr>
          <w:spacing w:val="-8"/>
          <w:sz w:val="26"/>
          <w:szCs w:val="26"/>
        </w:rPr>
        <w:t xml:space="preserve">29.10 и 29.11 </w:t>
      </w:r>
      <w:r w:rsidRPr="005D06AE" w:rsidR="005D06AE">
        <w:rPr>
          <w:spacing w:val="-10"/>
          <w:sz w:val="26"/>
          <w:szCs w:val="26"/>
        </w:rPr>
        <w:t xml:space="preserve">Кодекса </w:t>
      </w:r>
      <w:r w:rsidRPr="005D06AE" w:rsidR="005D06AE">
        <w:rPr>
          <w:sz w:val="26"/>
          <w:szCs w:val="26"/>
        </w:rPr>
        <w:t>Российской Федерации</w:t>
      </w:r>
      <w:r w:rsidRPr="005D06AE" w:rsid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spacing w:val="-8"/>
          <w:sz w:val="26"/>
          <w:szCs w:val="26"/>
        </w:rPr>
        <w:t>, мировой судья</w:t>
      </w:r>
    </w:p>
    <w:p w:rsidR="00BD0BE6" w:rsidRPr="005D06AE" w:rsidP="005D06AE" w14:paraId="54D88F46" w14:textId="77777777">
      <w:pPr>
        <w:ind w:left="360" w:firstLine="709"/>
        <w:jc w:val="center"/>
        <w:rPr>
          <w:sz w:val="26"/>
          <w:szCs w:val="26"/>
        </w:rPr>
      </w:pPr>
      <w:r w:rsidRPr="005D06AE">
        <w:rPr>
          <w:sz w:val="26"/>
          <w:szCs w:val="26"/>
        </w:rPr>
        <w:t>П О С Т А Н О В И Л:</w:t>
      </w:r>
    </w:p>
    <w:p w:rsidR="00BD0BE6" w:rsidRPr="005D06AE" w:rsidP="005D06AE" w14:paraId="12FD4926" w14:textId="77777777">
      <w:pPr>
        <w:ind w:left="360" w:firstLine="709"/>
        <w:jc w:val="center"/>
        <w:rPr>
          <w:sz w:val="26"/>
          <w:szCs w:val="26"/>
        </w:rPr>
      </w:pPr>
    </w:p>
    <w:p w:rsidR="00BD0BE6" w:rsidRPr="005D06AE" w:rsidP="005D06AE" w14:paraId="19EBECAE" w14:textId="2D475C2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D06AE">
        <w:rPr>
          <w:sz w:val="26"/>
          <w:szCs w:val="26"/>
        </w:rPr>
        <w:t xml:space="preserve">Признать </w:t>
      </w:r>
      <w:r w:rsidR="00AD7F43">
        <w:rPr>
          <w:sz w:val="26"/>
          <w:szCs w:val="26"/>
        </w:rPr>
        <w:t xml:space="preserve">Лисянского </w:t>
      </w:r>
      <w:r w:rsidR="00F71496">
        <w:rPr>
          <w:sz w:val="26"/>
          <w:szCs w:val="26"/>
        </w:rPr>
        <w:t>А.А.</w:t>
      </w:r>
      <w:r w:rsidRPr="005D06AE" w:rsidR="00FD1766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виновн</w:t>
      </w:r>
      <w:r w:rsidRPr="005D06AE" w:rsidR="005D06AE">
        <w:rPr>
          <w:sz w:val="26"/>
          <w:szCs w:val="26"/>
        </w:rPr>
        <w:t>ым</w:t>
      </w:r>
      <w:r w:rsidRPr="005D06AE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5D06AE" w:rsidR="005D06AE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 xml:space="preserve">2 ст. 12.2. </w:t>
      </w:r>
      <w:r w:rsidRPr="005D06AE" w:rsidR="005D06AE">
        <w:rPr>
          <w:spacing w:val="-10"/>
          <w:sz w:val="26"/>
          <w:szCs w:val="26"/>
        </w:rPr>
        <w:t xml:space="preserve">Кодекса </w:t>
      </w:r>
      <w:r w:rsidRPr="005D06AE" w:rsidR="005D06AE">
        <w:rPr>
          <w:sz w:val="26"/>
          <w:szCs w:val="26"/>
        </w:rPr>
        <w:t>Российской Федерации</w:t>
      </w:r>
      <w:r w:rsidRPr="005D06AE" w:rsid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sz w:val="26"/>
          <w:szCs w:val="26"/>
        </w:rPr>
        <w:t>.</w:t>
      </w:r>
    </w:p>
    <w:p w:rsidR="00BD0BE6" w:rsidRPr="005D06AE" w:rsidP="005D06AE" w14:paraId="0AE399B1" w14:textId="0319768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D06AE">
        <w:rPr>
          <w:sz w:val="26"/>
          <w:szCs w:val="26"/>
        </w:rPr>
        <w:t>Подвергнуть</w:t>
      </w:r>
      <w:r w:rsidRPr="005D06AE">
        <w:rPr>
          <w:b/>
          <w:bCs/>
          <w:sz w:val="26"/>
          <w:szCs w:val="26"/>
        </w:rPr>
        <w:t xml:space="preserve"> </w:t>
      </w:r>
      <w:r w:rsidR="00AD7F43">
        <w:rPr>
          <w:sz w:val="26"/>
          <w:szCs w:val="26"/>
        </w:rPr>
        <w:t xml:space="preserve">Лисянского </w:t>
      </w:r>
      <w:r w:rsidR="00F71496">
        <w:rPr>
          <w:sz w:val="26"/>
          <w:szCs w:val="26"/>
        </w:rPr>
        <w:t>А.А.</w:t>
      </w:r>
      <w:r w:rsidRPr="005D06AE" w:rsidR="00AD7F43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 xml:space="preserve">административному взысканию в виде штрафа в размере 5000 рублей в доход государства с перечислением на расчетный счет: </w:t>
      </w:r>
    </w:p>
    <w:p w:rsidR="00BD0BE6" w:rsidRPr="005D06AE" w:rsidP="005D06AE" w14:paraId="588BE3E8" w14:textId="77777777">
      <w:pPr>
        <w:keepLines/>
        <w:widowControl w:val="0"/>
        <w:ind w:firstLine="709"/>
        <w:rPr>
          <w:sz w:val="26"/>
          <w:szCs w:val="26"/>
        </w:rPr>
      </w:pPr>
    </w:p>
    <w:p w:rsidR="00BD0BE6" w:rsidRPr="005D06AE" w:rsidP="005D06AE" w14:paraId="09B31580" w14:textId="03D4CB42">
      <w:pPr>
        <w:keepLines/>
        <w:widowControl w:val="0"/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>На</w:t>
      </w:r>
      <w:r w:rsidR="005D06AE">
        <w:rPr>
          <w:sz w:val="26"/>
          <w:szCs w:val="26"/>
        </w:rPr>
        <w:t xml:space="preserve">именование получателя платежа: </w:t>
      </w:r>
      <w:r w:rsidRPr="005D06AE">
        <w:rPr>
          <w:sz w:val="26"/>
          <w:szCs w:val="26"/>
        </w:rPr>
        <w:t xml:space="preserve">УФК по Ставропольскому </w:t>
      </w:r>
      <w:r w:rsidRPr="005D06AE">
        <w:rPr>
          <w:sz w:val="26"/>
          <w:szCs w:val="26"/>
        </w:rPr>
        <w:t>краю  (</w:t>
      </w:r>
      <w:r w:rsidR="00FD1766">
        <w:rPr>
          <w:sz w:val="26"/>
          <w:szCs w:val="26"/>
        </w:rPr>
        <w:t xml:space="preserve">Управление </w:t>
      </w:r>
      <w:r w:rsidRPr="005D06AE">
        <w:rPr>
          <w:sz w:val="26"/>
          <w:szCs w:val="26"/>
        </w:rPr>
        <w:t>МВД России по г.</w:t>
      </w:r>
      <w:r w:rsidR="005D06AE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>Ставрополю</w:t>
      </w:r>
      <w:r w:rsidR="00FD1766">
        <w:rPr>
          <w:sz w:val="26"/>
          <w:szCs w:val="26"/>
        </w:rPr>
        <w:t>, л/с 04211</w:t>
      </w:r>
      <w:r w:rsidR="00FD1766">
        <w:rPr>
          <w:sz w:val="26"/>
          <w:szCs w:val="26"/>
          <w:lang w:val="en-US"/>
        </w:rPr>
        <w:t>W</w:t>
      </w:r>
      <w:r w:rsidR="00FD1766">
        <w:rPr>
          <w:sz w:val="26"/>
          <w:szCs w:val="26"/>
        </w:rPr>
        <w:t>09500</w:t>
      </w:r>
      <w:r w:rsidR="005820DF">
        <w:rPr>
          <w:sz w:val="26"/>
          <w:szCs w:val="26"/>
        </w:rPr>
        <w:t>)</w:t>
      </w:r>
    </w:p>
    <w:p w:rsidR="00BD0BE6" w:rsidRPr="005D06AE" w:rsidP="005D06AE" w14:paraId="364C774A" w14:textId="718F31A5">
      <w:pPr>
        <w:keepLines/>
        <w:widowControl w:val="0"/>
        <w:ind w:firstLine="709"/>
        <w:rPr>
          <w:sz w:val="26"/>
          <w:szCs w:val="26"/>
        </w:rPr>
      </w:pPr>
      <w:r w:rsidRPr="005D06AE">
        <w:rPr>
          <w:sz w:val="26"/>
          <w:szCs w:val="26"/>
        </w:rPr>
        <w:t xml:space="preserve">ИНН </w:t>
      </w:r>
      <w:r w:rsidRPr="005D06AE">
        <w:rPr>
          <w:sz w:val="26"/>
          <w:szCs w:val="26"/>
        </w:rPr>
        <w:t>2635</w:t>
      </w:r>
      <w:r w:rsidR="00FD1766">
        <w:rPr>
          <w:sz w:val="26"/>
          <w:szCs w:val="26"/>
        </w:rPr>
        <w:t>130373</w:t>
      </w:r>
      <w:r w:rsidRPr="005D06AE">
        <w:rPr>
          <w:sz w:val="26"/>
          <w:szCs w:val="26"/>
        </w:rPr>
        <w:t xml:space="preserve">  КПП</w:t>
      </w:r>
      <w:r w:rsidRPr="005D06AE">
        <w:rPr>
          <w:sz w:val="26"/>
          <w:szCs w:val="26"/>
        </w:rPr>
        <w:t xml:space="preserve"> 263501001 Код ОКТМО: 07701000</w:t>
      </w:r>
    </w:p>
    <w:p w:rsidR="00BD0BE6" w:rsidRPr="005D06AE" w:rsidP="005D06AE" w14:paraId="2E8916AB" w14:textId="51BC8AF2">
      <w:pPr>
        <w:keepLines/>
        <w:widowControl w:val="0"/>
        <w:ind w:firstLine="709"/>
        <w:rPr>
          <w:sz w:val="26"/>
          <w:szCs w:val="26"/>
        </w:rPr>
      </w:pPr>
      <w:r w:rsidRPr="005D06AE">
        <w:rPr>
          <w:sz w:val="26"/>
          <w:szCs w:val="26"/>
        </w:rPr>
        <w:t>Номер счета получателя платежа: 4010</w:t>
      </w:r>
      <w:r w:rsidR="00FD1766">
        <w:rPr>
          <w:sz w:val="26"/>
          <w:szCs w:val="26"/>
        </w:rPr>
        <w:t>2810345370000013</w:t>
      </w:r>
    </w:p>
    <w:p w:rsidR="00BD0BE6" w:rsidRPr="005D06AE" w:rsidP="005D06AE" w14:paraId="5C376E38" w14:textId="0FA3D2FA">
      <w:pPr>
        <w:keepLines/>
        <w:widowControl w:val="0"/>
        <w:ind w:firstLine="709"/>
        <w:rPr>
          <w:sz w:val="26"/>
          <w:szCs w:val="26"/>
        </w:rPr>
      </w:pPr>
      <w:r w:rsidRPr="005D06AE">
        <w:rPr>
          <w:sz w:val="26"/>
          <w:szCs w:val="26"/>
        </w:rPr>
        <w:t xml:space="preserve">Наименование банка: </w:t>
      </w:r>
      <w:r w:rsidR="00FD1766">
        <w:rPr>
          <w:sz w:val="26"/>
          <w:szCs w:val="26"/>
        </w:rPr>
        <w:t>Отделение Ставрополь БАНКА России//УФК по Ставропольскому краю г. Ставрополь</w:t>
      </w:r>
    </w:p>
    <w:p w:rsidR="00BD0BE6" w:rsidRPr="005D06AE" w:rsidP="005D06AE" w14:paraId="558C3ADA" w14:textId="01FED659">
      <w:pPr>
        <w:keepLines/>
        <w:widowControl w:val="0"/>
        <w:ind w:firstLine="709"/>
        <w:rPr>
          <w:sz w:val="26"/>
          <w:szCs w:val="26"/>
        </w:rPr>
      </w:pPr>
      <w:r w:rsidRPr="005D06AE">
        <w:rPr>
          <w:sz w:val="26"/>
          <w:szCs w:val="26"/>
        </w:rPr>
        <w:t>БИК: 0</w:t>
      </w:r>
      <w:r w:rsidR="00FD1766">
        <w:rPr>
          <w:sz w:val="26"/>
          <w:szCs w:val="26"/>
        </w:rPr>
        <w:t>10702101</w:t>
      </w:r>
      <w:r w:rsidRPr="005D06AE">
        <w:rPr>
          <w:sz w:val="26"/>
          <w:szCs w:val="26"/>
        </w:rPr>
        <w:t xml:space="preserve"> Наименование платежа: ШТРАФ </w:t>
      </w:r>
    </w:p>
    <w:p w:rsidR="00BD0BE6" w:rsidRPr="005D06AE" w:rsidP="005D06AE" w14:paraId="7FBA953C" w14:textId="5C06A0B5">
      <w:pPr>
        <w:keepLines/>
        <w:widowControl w:val="0"/>
        <w:ind w:firstLine="709"/>
        <w:rPr>
          <w:sz w:val="26"/>
          <w:szCs w:val="26"/>
        </w:rPr>
      </w:pPr>
      <w:r w:rsidRPr="005D06AE">
        <w:rPr>
          <w:sz w:val="26"/>
          <w:szCs w:val="26"/>
        </w:rPr>
        <w:t xml:space="preserve">УИН </w:t>
      </w:r>
      <w:r w:rsidR="00D7423C">
        <w:rPr>
          <w:sz w:val="26"/>
          <w:szCs w:val="26"/>
        </w:rPr>
        <w:t>18810423230350008346</w:t>
      </w:r>
    </w:p>
    <w:p w:rsidR="00BD0BE6" w:rsidRPr="005D06AE" w:rsidP="005D06AE" w14:paraId="33FC090C" w14:textId="77777777">
      <w:pPr>
        <w:keepLines/>
        <w:widowControl w:val="0"/>
        <w:ind w:firstLine="709"/>
        <w:rPr>
          <w:sz w:val="26"/>
          <w:szCs w:val="26"/>
        </w:rPr>
      </w:pPr>
      <w:r w:rsidRPr="005D06AE">
        <w:rPr>
          <w:sz w:val="26"/>
          <w:szCs w:val="26"/>
        </w:rPr>
        <w:t>Код бюджетной классификации: 18811601123010001140</w:t>
      </w:r>
      <w:r w:rsidRPr="005D06AE">
        <w:rPr>
          <w:sz w:val="26"/>
          <w:szCs w:val="26"/>
        </w:rPr>
        <w:tab/>
      </w:r>
    </w:p>
    <w:p w:rsidR="005D06AE" w:rsidRPr="005D06AE" w:rsidP="005D06AE" w14:paraId="66F3DAB6" w14:textId="77777777">
      <w:pPr>
        <w:keepLines/>
        <w:widowControl w:val="0"/>
        <w:ind w:firstLine="709"/>
        <w:rPr>
          <w:sz w:val="26"/>
          <w:szCs w:val="26"/>
        </w:rPr>
      </w:pPr>
    </w:p>
    <w:p w:rsidR="00BD0BE6" w:rsidRPr="005D06AE" w:rsidP="005D06AE" w14:paraId="341A71A7" w14:textId="52D337A0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Разъяснить </w:t>
      </w:r>
      <w:r w:rsidR="00AD7F43">
        <w:rPr>
          <w:sz w:val="26"/>
          <w:szCs w:val="26"/>
        </w:rPr>
        <w:t xml:space="preserve">Лисянскому </w:t>
      </w:r>
      <w:r w:rsidR="00F71496">
        <w:rPr>
          <w:sz w:val="26"/>
          <w:szCs w:val="26"/>
        </w:rPr>
        <w:t>А.А,</w:t>
      </w:r>
      <w:r w:rsidRPr="005D06AE">
        <w:rPr>
          <w:sz w:val="26"/>
          <w:szCs w:val="26"/>
        </w:rPr>
        <w:t>,</w:t>
      </w:r>
      <w:r w:rsidRPr="005D06AE">
        <w:rPr>
          <w:sz w:val="26"/>
          <w:szCs w:val="26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BE6" w:rsidRPr="005D06AE" w:rsidP="005D06AE" w14:paraId="7586DEF8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 xml:space="preserve">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</w:t>
      </w:r>
      <w:r w:rsidRPr="005D06AE" w:rsidR="005D06AE">
        <w:rPr>
          <w:sz w:val="26"/>
          <w:szCs w:val="26"/>
        </w:rPr>
        <w:t>.</w:t>
      </w:r>
      <w:r w:rsidRPr="005D06AE">
        <w:rPr>
          <w:sz w:val="26"/>
          <w:szCs w:val="26"/>
        </w:rPr>
        <w:t xml:space="preserve"> 1 ст. 20.25 </w:t>
      </w:r>
      <w:r w:rsidRPr="005D06AE" w:rsidR="005D06AE">
        <w:rPr>
          <w:spacing w:val="-10"/>
          <w:sz w:val="26"/>
          <w:szCs w:val="26"/>
        </w:rPr>
        <w:t xml:space="preserve">Кодекса </w:t>
      </w:r>
      <w:r w:rsidRPr="005D06AE" w:rsidR="005D06AE">
        <w:rPr>
          <w:sz w:val="26"/>
          <w:szCs w:val="26"/>
        </w:rPr>
        <w:t>Российской Федерации</w:t>
      </w:r>
      <w:r w:rsidRPr="005D06AE" w:rsid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 w:rsidR="005D06AE">
        <w:rPr>
          <w:sz w:val="26"/>
          <w:szCs w:val="26"/>
        </w:rPr>
        <w:t xml:space="preserve"> </w:t>
      </w:r>
      <w:r w:rsidRPr="005D06AE">
        <w:rPr>
          <w:sz w:val="26"/>
          <w:szCs w:val="26"/>
        </w:rPr>
        <w:t xml:space="preserve">за неуплату административного штрафа в срок, предусмотренный </w:t>
      </w:r>
      <w:r w:rsidRPr="005D06AE" w:rsidR="005D06AE">
        <w:rPr>
          <w:spacing w:val="-10"/>
          <w:sz w:val="26"/>
          <w:szCs w:val="26"/>
        </w:rPr>
        <w:t xml:space="preserve">Кодекса </w:t>
      </w:r>
      <w:r w:rsidRPr="005D06AE" w:rsidR="005D06AE">
        <w:rPr>
          <w:sz w:val="26"/>
          <w:szCs w:val="26"/>
        </w:rPr>
        <w:t>Российской Федерации</w:t>
      </w:r>
      <w:r w:rsidRPr="005D06AE" w:rsidR="005D06AE">
        <w:rPr>
          <w:spacing w:val="-10"/>
          <w:sz w:val="26"/>
          <w:szCs w:val="26"/>
        </w:rPr>
        <w:t xml:space="preserve"> об административных правонарушениях</w:t>
      </w:r>
      <w:r w:rsidRPr="005D06AE">
        <w:rPr>
          <w:sz w:val="26"/>
          <w:szCs w:val="26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0BE6" w:rsidRPr="005D06AE" w:rsidP="005D06AE" w14:paraId="5224BEFD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>Кроме того,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</w:t>
      </w:r>
      <w:r w:rsidRPr="005D06AE" w:rsidR="005D06AE">
        <w:rPr>
          <w:sz w:val="26"/>
          <w:szCs w:val="26"/>
        </w:rPr>
        <w:t xml:space="preserve">ного административного штрафа. </w:t>
      </w:r>
    </w:p>
    <w:p w:rsidR="00BD0BE6" w:rsidRPr="005D06AE" w:rsidP="005D06AE" w14:paraId="66BFC327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 w:rsidRPr="005D06AE" w:rsidR="005D06AE">
        <w:rPr>
          <w:sz w:val="26"/>
          <w:szCs w:val="26"/>
        </w:rPr>
        <w:t xml:space="preserve"> уплачивается в полном размере.</w:t>
      </w:r>
    </w:p>
    <w:p w:rsidR="005D06AE" w:rsidRPr="005D06AE" w:rsidP="005D06AE" w14:paraId="65AEA7CD" w14:textId="77777777">
      <w:pPr>
        <w:ind w:firstLine="709"/>
        <w:jc w:val="both"/>
        <w:rPr>
          <w:sz w:val="26"/>
          <w:szCs w:val="26"/>
        </w:rPr>
      </w:pPr>
      <w:r w:rsidRPr="005D06AE">
        <w:rPr>
          <w:sz w:val="26"/>
          <w:szCs w:val="26"/>
        </w:rPr>
        <w:t>Постановление может быть обжаловано в Октябрьский районный суд                   г. Ставрополя через мирового судью в течение десяти суток с момента вручения или получения копии постановления.</w:t>
      </w:r>
    </w:p>
    <w:p w:rsidR="00BD0BE6" w:rsidRPr="0067267A" w:rsidP="00BD0BE6" w14:paraId="78684E3E" w14:textId="77777777">
      <w:pPr>
        <w:rPr>
          <w:sz w:val="26"/>
          <w:szCs w:val="26"/>
        </w:rPr>
      </w:pPr>
    </w:p>
    <w:p w:rsidR="00BD0BE6" w:rsidRPr="0067267A" w:rsidP="00BD0BE6" w14:paraId="548E9A81" w14:textId="77777777">
      <w:pPr>
        <w:rPr>
          <w:sz w:val="26"/>
          <w:szCs w:val="26"/>
        </w:rPr>
      </w:pPr>
    </w:p>
    <w:p w:rsidR="00BD0BE6" w:rsidRPr="0067267A" w:rsidP="00BD0BE6" w14:paraId="7DCA3BF9" w14:textId="77777777">
      <w:pPr>
        <w:rPr>
          <w:sz w:val="26"/>
          <w:szCs w:val="26"/>
        </w:rPr>
      </w:pPr>
    </w:p>
    <w:p w:rsidR="00BD0BE6" w:rsidRPr="0067267A" w:rsidP="00BD0BE6" w14:paraId="526BBBFD" w14:textId="77777777">
      <w:pPr>
        <w:tabs>
          <w:tab w:val="left" w:pos="6986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Т.П. </w:t>
      </w:r>
      <w:r>
        <w:rPr>
          <w:sz w:val="26"/>
          <w:szCs w:val="26"/>
        </w:rPr>
        <w:t>Кошманова</w:t>
      </w:r>
    </w:p>
    <w:sectPr w:rsidSect="006D512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0DF" w:rsidP="006D5129" w14:paraId="399BA992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20DF" w:rsidP="006D5129" w14:paraId="23C5135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0DF" w:rsidP="006D5129" w14:paraId="32139DCB" w14:textId="5FAFD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496">
      <w:rPr>
        <w:rStyle w:val="PageNumber"/>
        <w:noProof/>
      </w:rPr>
      <w:t>4</w:t>
    </w:r>
    <w:r>
      <w:rPr>
        <w:rStyle w:val="PageNumber"/>
      </w:rPr>
      <w:fldChar w:fldCharType="end"/>
    </w:r>
  </w:p>
  <w:p w:rsidR="005820DF" w:rsidP="006D5129" w14:paraId="35995122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E6"/>
    <w:rsid w:val="000928BA"/>
    <w:rsid w:val="00132904"/>
    <w:rsid w:val="001B40A0"/>
    <w:rsid w:val="002B60F6"/>
    <w:rsid w:val="005820DF"/>
    <w:rsid w:val="005D06AE"/>
    <w:rsid w:val="00640327"/>
    <w:rsid w:val="0067267A"/>
    <w:rsid w:val="006C4098"/>
    <w:rsid w:val="006C781E"/>
    <w:rsid w:val="006D5129"/>
    <w:rsid w:val="00741404"/>
    <w:rsid w:val="0075568E"/>
    <w:rsid w:val="007A5B15"/>
    <w:rsid w:val="007C519A"/>
    <w:rsid w:val="0081499C"/>
    <w:rsid w:val="00852D4D"/>
    <w:rsid w:val="00943F0A"/>
    <w:rsid w:val="009632DB"/>
    <w:rsid w:val="00A707AD"/>
    <w:rsid w:val="00AD7F43"/>
    <w:rsid w:val="00BD0BE6"/>
    <w:rsid w:val="00CA690C"/>
    <w:rsid w:val="00D7423C"/>
    <w:rsid w:val="00ED2BEB"/>
    <w:rsid w:val="00F71496"/>
    <w:rsid w:val="00FD1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4ED2C1-B8CF-4F45-B5F9-9CF4AC9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BD0BE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BD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D0B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BD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D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D0BE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D0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D0BE6"/>
  </w:style>
  <w:style w:type="paragraph" w:styleId="BalloonText">
    <w:name w:val="Balloon Text"/>
    <w:basedOn w:val="Normal"/>
    <w:link w:val="a1"/>
    <w:uiPriority w:val="99"/>
    <w:semiHidden/>
    <w:unhideWhenUsed/>
    <w:rsid w:val="006D51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5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DE499D2B3A91C6DE3B41B3D9E5054A3325A65D2DE6DCE1EAB252383C8896B196FDEA3BAA3ED021xAQ5F" TargetMode="External" /><Relationship Id="rId5" Type="http://schemas.openxmlformats.org/officeDocument/2006/relationships/hyperlink" Target="consultantplus://offline/ref=CDA1E26F6BB3BF3190C316AB908A22BC532A3F54A3B2C9F64A1586EE76597CF5140D8F1FCCFFF794z4wBL" TargetMode="External" /><Relationship Id="rId6" Type="http://schemas.openxmlformats.org/officeDocument/2006/relationships/hyperlink" Target="consultantplus://offline/main?base=LAW;n=78830;fld=134;dst=102445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