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BE3" w:rsidP="00D35BE3" w14:paraId="540751E4" w14:textId="7B31BD05">
      <w:pPr>
        <w:ind w:left="2832" w:firstLine="708"/>
        <w:jc w:val="right"/>
        <w:rPr>
          <w:sz w:val="16"/>
          <w:szCs w:val="16"/>
        </w:rPr>
      </w:pPr>
      <w:r w:rsidRPr="00A910E7">
        <w:rPr>
          <w:sz w:val="16"/>
          <w:szCs w:val="16"/>
        </w:rPr>
        <w:t>дело №</w:t>
      </w:r>
      <w:r>
        <w:rPr>
          <w:sz w:val="16"/>
          <w:szCs w:val="16"/>
        </w:rPr>
        <w:t xml:space="preserve"> </w:t>
      </w:r>
      <w:r w:rsidRPr="00A910E7">
        <w:rPr>
          <w:sz w:val="16"/>
          <w:szCs w:val="16"/>
        </w:rPr>
        <w:t>3-</w:t>
      </w:r>
      <w:r w:rsidR="00EE05B4">
        <w:rPr>
          <w:sz w:val="16"/>
          <w:szCs w:val="16"/>
        </w:rPr>
        <w:t>379</w:t>
      </w:r>
      <w:r>
        <w:rPr>
          <w:sz w:val="16"/>
          <w:szCs w:val="16"/>
        </w:rPr>
        <w:t>/32-538/24</w:t>
      </w:r>
    </w:p>
    <w:p w:rsidR="00D35BE3" w:rsidRPr="00107E23" w:rsidP="00D35BE3" w14:paraId="37DD8AD8" w14:textId="33AB35FA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УИД 26</w:t>
      </w:r>
      <w:r>
        <w:rPr>
          <w:sz w:val="16"/>
          <w:szCs w:val="16"/>
          <w:lang w:val="en-US"/>
        </w:rPr>
        <w:t>MS</w:t>
      </w:r>
      <w:r>
        <w:rPr>
          <w:sz w:val="16"/>
          <w:szCs w:val="16"/>
        </w:rPr>
        <w:t>0</w:t>
      </w:r>
      <w:r w:rsidR="00D57595">
        <w:rPr>
          <w:sz w:val="16"/>
          <w:szCs w:val="16"/>
        </w:rPr>
        <w:t>108</w:t>
      </w:r>
      <w:r>
        <w:rPr>
          <w:sz w:val="16"/>
          <w:szCs w:val="16"/>
        </w:rPr>
        <w:t>-01-2024-</w:t>
      </w:r>
      <w:r w:rsidR="00D03F54">
        <w:rPr>
          <w:sz w:val="16"/>
          <w:szCs w:val="16"/>
        </w:rPr>
        <w:t>00397</w:t>
      </w:r>
      <w:r w:rsidR="00EE05B4">
        <w:rPr>
          <w:sz w:val="16"/>
          <w:szCs w:val="16"/>
        </w:rPr>
        <w:t>7</w:t>
      </w:r>
      <w:r>
        <w:rPr>
          <w:sz w:val="16"/>
          <w:szCs w:val="16"/>
        </w:rPr>
        <w:t>-</w:t>
      </w:r>
      <w:r w:rsidR="00D03F54">
        <w:rPr>
          <w:sz w:val="16"/>
          <w:szCs w:val="16"/>
        </w:rPr>
        <w:t>3</w:t>
      </w:r>
      <w:r w:rsidR="00EE05B4">
        <w:rPr>
          <w:sz w:val="16"/>
          <w:szCs w:val="16"/>
        </w:rPr>
        <w:t>8</w:t>
      </w:r>
    </w:p>
    <w:p w:rsidR="00D35BE3" w:rsidRPr="002E209B" w:rsidP="00D35BE3" w14:paraId="49245357" w14:textId="77777777">
      <w:pPr>
        <w:ind w:left="2832" w:firstLine="708"/>
        <w:jc w:val="right"/>
        <w:rPr>
          <w:b/>
          <w:sz w:val="28"/>
          <w:szCs w:val="28"/>
        </w:rPr>
      </w:pPr>
    </w:p>
    <w:p w:rsidR="00D35BE3" w:rsidRPr="00473E4B" w:rsidP="00D03F54" w14:paraId="119E0667" w14:textId="77777777">
      <w:pPr>
        <w:spacing w:after="240"/>
        <w:jc w:val="center"/>
        <w:rPr>
          <w:sz w:val="24"/>
          <w:szCs w:val="24"/>
        </w:rPr>
      </w:pPr>
      <w:r w:rsidRPr="00473E4B">
        <w:rPr>
          <w:sz w:val="24"/>
          <w:szCs w:val="24"/>
        </w:rPr>
        <w:t>ПОСТАНОВЛЕНИЕ</w:t>
      </w:r>
    </w:p>
    <w:p w:rsidR="00D35BE3" w:rsidRPr="00473E4B" w:rsidP="00D35BE3" w14:paraId="76685011" w14:textId="2E0DDC9A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2024 года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8A7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473E4B">
        <w:rPr>
          <w:sz w:val="24"/>
          <w:szCs w:val="24"/>
        </w:rPr>
        <w:t>г. Ставрополь</w:t>
      </w:r>
    </w:p>
    <w:p w:rsidR="00D35BE3" w:rsidRPr="00473E4B" w:rsidP="00D35BE3" w14:paraId="1AD4944A" w14:textId="77777777">
      <w:pPr>
        <w:rPr>
          <w:sz w:val="24"/>
          <w:szCs w:val="24"/>
        </w:rPr>
      </w:pPr>
    </w:p>
    <w:p w:rsidR="00D35BE3" w:rsidP="00D35BE3" w14:paraId="684994F3" w14:textId="777777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473E4B">
        <w:rPr>
          <w:sz w:val="24"/>
          <w:szCs w:val="24"/>
        </w:rPr>
        <w:t xml:space="preserve"> судебного</w:t>
      </w:r>
      <w:r>
        <w:rPr>
          <w:sz w:val="24"/>
          <w:szCs w:val="24"/>
        </w:rPr>
        <w:t xml:space="preserve"> участка</w:t>
      </w:r>
      <w:r w:rsidRPr="00473E4B">
        <w:rPr>
          <w:sz w:val="24"/>
          <w:szCs w:val="24"/>
        </w:rPr>
        <w:t xml:space="preserve"> №</w:t>
      </w:r>
      <w:r w:rsidRPr="00166707">
        <w:rPr>
          <w:sz w:val="24"/>
          <w:szCs w:val="24"/>
        </w:rPr>
        <w:t xml:space="preserve"> </w:t>
      </w:r>
      <w:r>
        <w:rPr>
          <w:sz w:val="24"/>
          <w:szCs w:val="24"/>
        </w:rPr>
        <w:t>10 Промышленного района</w:t>
      </w:r>
      <w:r w:rsidRPr="00473E4B">
        <w:rPr>
          <w:sz w:val="24"/>
          <w:szCs w:val="24"/>
        </w:rPr>
        <w:t xml:space="preserve"> г. Ставрополя </w:t>
      </w:r>
      <w:r>
        <w:rPr>
          <w:sz w:val="24"/>
          <w:szCs w:val="24"/>
        </w:rPr>
        <w:br/>
        <w:t>Саркисян Ю.В</w:t>
      </w:r>
      <w:r w:rsidRPr="00473E4B">
        <w:rPr>
          <w:sz w:val="24"/>
          <w:szCs w:val="24"/>
        </w:rPr>
        <w:t xml:space="preserve">., </w:t>
      </w:r>
    </w:p>
    <w:p w:rsidR="00D35BE3" w:rsidP="00D35BE3" w14:paraId="69E425B6" w14:textId="777777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73E4B">
        <w:rPr>
          <w:sz w:val="24"/>
          <w:szCs w:val="24"/>
        </w:rPr>
        <w:t>ассмотрев в открытом</w:t>
      </w:r>
      <w:r>
        <w:rPr>
          <w:sz w:val="24"/>
          <w:szCs w:val="24"/>
        </w:rPr>
        <w:t xml:space="preserve"> судебном заседании в помещении</w:t>
      </w:r>
      <w:r w:rsidRPr="00473E4B">
        <w:rPr>
          <w:sz w:val="24"/>
          <w:szCs w:val="24"/>
        </w:rPr>
        <w:t xml:space="preserve"> судебного участка </w:t>
      </w:r>
      <w:r>
        <w:rPr>
          <w:sz w:val="24"/>
          <w:szCs w:val="24"/>
        </w:rPr>
        <w:br/>
      </w:r>
      <w:r w:rsidRPr="00473E4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73E4B">
        <w:rPr>
          <w:sz w:val="24"/>
          <w:szCs w:val="24"/>
        </w:rPr>
        <w:t xml:space="preserve">10 Промышленного района г. Ставрополя дело об административном правонарушении, предусмотренном ст. 19.7 КоАП РФ в отношении </w:t>
      </w:r>
    </w:p>
    <w:p w:rsidR="00D35BE3" w:rsidP="00EE05B4" w14:paraId="7087A57C" w14:textId="32684122">
      <w:pPr>
        <w:spacing w:after="240"/>
        <w:ind w:firstLine="709"/>
        <w:jc w:val="both"/>
        <w:rPr>
          <w:sz w:val="24"/>
          <w:szCs w:val="24"/>
        </w:rPr>
      </w:pPr>
      <w:r w:rsidRPr="00EE05B4">
        <w:rPr>
          <w:sz w:val="24"/>
          <w:szCs w:val="24"/>
        </w:rPr>
        <w:t xml:space="preserve">юридического лица – </w:t>
      </w:r>
      <w:r w:rsidR="00297376">
        <w:rPr>
          <w:sz w:val="24"/>
          <w:szCs w:val="24"/>
        </w:rPr>
        <w:t>ООО</w:t>
      </w:r>
      <w:r w:rsidRPr="00EE05B4">
        <w:rPr>
          <w:sz w:val="24"/>
          <w:szCs w:val="24"/>
        </w:rPr>
        <w:t xml:space="preserve"> «Феникс Медика», ИНН </w:t>
      </w:r>
      <w:r w:rsidR="00297376">
        <w:rPr>
          <w:sz w:val="24"/>
          <w:szCs w:val="24"/>
        </w:rPr>
        <w:t>***</w:t>
      </w:r>
      <w:r w:rsidRPr="00EE05B4">
        <w:rPr>
          <w:sz w:val="24"/>
          <w:szCs w:val="24"/>
        </w:rPr>
        <w:t xml:space="preserve">, ОГРН </w:t>
      </w:r>
      <w:r w:rsidR="00297376">
        <w:rPr>
          <w:sz w:val="24"/>
          <w:szCs w:val="24"/>
        </w:rPr>
        <w:t>****</w:t>
      </w:r>
      <w:r w:rsidRPr="00EE05B4">
        <w:rPr>
          <w:sz w:val="24"/>
          <w:szCs w:val="24"/>
        </w:rPr>
        <w:t xml:space="preserve">, юридический адрес: г. </w:t>
      </w:r>
      <w:r w:rsidR="00297376">
        <w:rPr>
          <w:sz w:val="24"/>
          <w:szCs w:val="24"/>
        </w:rPr>
        <w:t>*****</w:t>
      </w:r>
      <w:r>
        <w:rPr>
          <w:sz w:val="24"/>
          <w:szCs w:val="24"/>
        </w:rPr>
        <w:t>,</w:t>
      </w:r>
    </w:p>
    <w:p w:rsidR="00D35BE3" w:rsidRPr="003E3A06" w:rsidP="00D35BE3" w14:paraId="1EE4753E" w14:textId="77777777">
      <w:pPr>
        <w:spacing w:after="240"/>
        <w:jc w:val="center"/>
        <w:rPr>
          <w:sz w:val="24"/>
          <w:szCs w:val="24"/>
        </w:rPr>
      </w:pPr>
      <w:r w:rsidRPr="003E3A06">
        <w:rPr>
          <w:sz w:val="24"/>
          <w:szCs w:val="24"/>
        </w:rPr>
        <w:t>УСТАНОВИЛ:</w:t>
      </w:r>
    </w:p>
    <w:p w:rsidR="00D04484" w:rsidP="00156634" w14:paraId="7DB3DB78" w14:textId="53FA9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*** в</w:t>
      </w:r>
      <w:r w:rsidRPr="00D35BE3" w:rsidR="00D35BE3">
        <w:rPr>
          <w:sz w:val="24"/>
          <w:szCs w:val="24"/>
        </w:rPr>
        <w:t xml:space="preserve"> отношении юридического лица – </w:t>
      </w:r>
      <w:r>
        <w:rPr>
          <w:sz w:val="24"/>
          <w:szCs w:val="24"/>
        </w:rPr>
        <w:t>ООО</w:t>
      </w:r>
      <w:r w:rsidRPr="00EE05B4" w:rsidR="00902BF0">
        <w:rPr>
          <w:sz w:val="24"/>
          <w:szCs w:val="24"/>
        </w:rPr>
        <w:t xml:space="preserve"> «Феникс Медика»</w:t>
      </w:r>
      <w:r w:rsidRPr="00D35BE3" w:rsidR="00D35BE3">
        <w:rPr>
          <w:sz w:val="24"/>
          <w:szCs w:val="24"/>
        </w:rPr>
        <w:t xml:space="preserve"> (далее ООО </w:t>
      </w:r>
      <w:r w:rsidR="00902BF0">
        <w:rPr>
          <w:sz w:val="24"/>
          <w:szCs w:val="24"/>
        </w:rPr>
        <w:t>«</w:t>
      </w:r>
      <w:r w:rsidRPr="00EE05B4" w:rsidR="00902BF0">
        <w:rPr>
          <w:sz w:val="24"/>
          <w:szCs w:val="24"/>
        </w:rPr>
        <w:t>Феникс Медика</w:t>
      </w:r>
      <w:r w:rsidRPr="00D35BE3" w:rsidR="00D35BE3">
        <w:rPr>
          <w:sz w:val="24"/>
          <w:szCs w:val="24"/>
        </w:rPr>
        <w:t xml:space="preserve">») </w:t>
      </w:r>
      <w:r w:rsidR="00902BF0">
        <w:rPr>
          <w:sz w:val="24"/>
          <w:szCs w:val="24"/>
        </w:rPr>
        <w:t xml:space="preserve">ведущим специалистом-экспертом отдела по защите прав субъектов персональных данных </w:t>
      </w:r>
      <w:r w:rsidR="003A1506">
        <w:rPr>
          <w:sz w:val="24"/>
          <w:szCs w:val="24"/>
        </w:rPr>
        <w:t>управления федеральной службы по надзору в сфере связи, информационных технологий и массовых коммуникаций по Северо-Кавказскому федеральному округу</w:t>
      </w:r>
      <w:r w:rsidR="002D2C5C">
        <w:rPr>
          <w:sz w:val="24"/>
          <w:szCs w:val="24"/>
        </w:rPr>
        <w:t xml:space="preserve"> (Далее Управление Роскомнадзора по СКФО)</w:t>
      </w:r>
      <w:r w:rsidR="003A1506">
        <w:rPr>
          <w:sz w:val="24"/>
          <w:szCs w:val="24"/>
        </w:rPr>
        <w:t xml:space="preserve"> </w:t>
      </w:r>
      <w:r w:rsidRPr="004951A2" w:rsidR="00D35BE3">
        <w:rPr>
          <w:sz w:val="24"/>
          <w:szCs w:val="24"/>
        </w:rPr>
        <w:t>составлен протокол об административном правонарушении</w:t>
      </w:r>
      <w:r w:rsidR="00D35BE3">
        <w:rPr>
          <w:sz w:val="24"/>
          <w:szCs w:val="24"/>
        </w:rPr>
        <w:t xml:space="preserve"> </w:t>
      </w:r>
      <w:r w:rsidRPr="004951A2" w:rsidR="00D35BE3">
        <w:rPr>
          <w:sz w:val="24"/>
          <w:szCs w:val="24"/>
        </w:rPr>
        <w:t>о том, что</w:t>
      </w:r>
      <w:r w:rsidR="002D2C5C">
        <w:rPr>
          <w:sz w:val="24"/>
          <w:szCs w:val="24"/>
        </w:rPr>
        <w:t xml:space="preserve"> Управлением Роскомнадзора по СКФО</w:t>
      </w:r>
      <w:r w:rsidR="00046042">
        <w:rPr>
          <w:sz w:val="24"/>
          <w:szCs w:val="24"/>
        </w:rPr>
        <w:t xml:space="preserve"> в адрес ООО «</w:t>
      </w:r>
      <w:r w:rsidRPr="00EE05B4" w:rsidR="00046042">
        <w:rPr>
          <w:sz w:val="24"/>
          <w:szCs w:val="24"/>
        </w:rPr>
        <w:t>Феникс Медика</w:t>
      </w:r>
      <w:r w:rsidRPr="00D35BE3" w:rsidR="00046042">
        <w:rPr>
          <w:sz w:val="24"/>
          <w:szCs w:val="24"/>
        </w:rPr>
        <w:t>»</w:t>
      </w:r>
      <w:r w:rsidR="00046042">
        <w:rPr>
          <w:sz w:val="24"/>
          <w:szCs w:val="24"/>
        </w:rPr>
        <w:t xml:space="preserve"> направлено письмо-запрос об устранении выявленных нарушений от </w:t>
      </w:r>
      <w:r>
        <w:rPr>
          <w:sz w:val="24"/>
          <w:szCs w:val="24"/>
        </w:rPr>
        <w:t>****</w:t>
      </w:r>
      <w:r w:rsidR="00046042">
        <w:rPr>
          <w:sz w:val="24"/>
          <w:szCs w:val="24"/>
        </w:rPr>
        <w:t xml:space="preserve"> № </w:t>
      </w:r>
      <w:r>
        <w:rPr>
          <w:sz w:val="24"/>
          <w:szCs w:val="24"/>
        </w:rPr>
        <w:t>****</w:t>
      </w:r>
      <w:r w:rsidR="00046042">
        <w:rPr>
          <w:sz w:val="24"/>
          <w:szCs w:val="24"/>
        </w:rPr>
        <w:t xml:space="preserve">(РПО № </w:t>
      </w:r>
      <w:r>
        <w:rPr>
          <w:sz w:val="24"/>
          <w:szCs w:val="24"/>
        </w:rPr>
        <w:t>****</w:t>
      </w:r>
      <w:r w:rsidR="00046042">
        <w:rPr>
          <w:sz w:val="24"/>
          <w:szCs w:val="24"/>
        </w:rPr>
        <w:t>)</w:t>
      </w:r>
      <w:r w:rsidR="00090615">
        <w:rPr>
          <w:sz w:val="24"/>
          <w:szCs w:val="24"/>
        </w:rPr>
        <w:t>. Однако</w:t>
      </w:r>
      <w:r w:rsidR="00932D6C">
        <w:rPr>
          <w:sz w:val="24"/>
          <w:szCs w:val="24"/>
        </w:rPr>
        <w:t xml:space="preserve"> </w:t>
      </w:r>
      <w:r w:rsidR="00EB5FE8">
        <w:rPr>
          <w:sz w:val="24"/>
          <w:szCs w:val="24"/>
        </w:rPr>
        <w:t xml:space="preserve">ООО </w:t>
      </w:r>
      <w:r w:rsidR="00090615">
        <w:rPr>
          <w:sz w:val="24"/>
          <w:szCs w:val="24"/>
        </w:rPr>
        <w:t>«</w:t>
      </w:r>
      <w:r w:rsidRPr="00EE05B4" w:rsidR="00090615">
        <w:rPr>
          <w:sz w:val="24"/>
          <w:szCs w:val="24"/>
        </w:rPr>
        <w:t>Феникс Медика</w:t>
      </w:r>
      <w:r w:rsidR="00EB5FE8">
        <w:rPr>
          <w:sz w:val="24"/>
          <w:szCs w:val="24"/>
        </w:rPr>
        <w:t xml:space="preserve">» </w:t>
      </w:r>
      <w:r>
        <w:rPr>
          <w:sz w:val="24"/>
          <w:szCs w:val="24"/>
        </w:rPr>
        <w:t>ответ на запрос в установленный ч. 4 ст. 20 Федерального закона от 27.07.2006 № 152-ФЗ «О персональных данных»</w:t>
      </w:r>
      <w:r w:rsidR="00FE7E15">
        <w:rPr>
          <w:sz w:val="24"/>
          <w:szCs w:val="24"/>
        </w:rPr>
        <w:t xml:space="preserve"> срок в адрес Управления Роскомнадзора по СКФО не представило</w:t>
      </w:r>
    </w:p>
    <w:p w:rsidR="00D35BE3" w:rsidP="00D35BE3" w14:paraId="6FAF4FF1" w14:textId="507128EA">
      <w:pPr>
        <w:ind w:firstLine="720"/>
        <w:jc w:val="both"/>
        <w:rPr>
          <w:sz w:val="24"/>
          <w:szCs w:val="24"/>
        </w:rPr>
      </w:pPr>
      <w:r w:rsidRPr="004951A2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 xml:space="preserve">представитель </w:t>
      </w:r>
      <w:r w:rsidR="00AD55EC">
        <w:rPr>
          <w:sz w:val="24"/>
          <w:szCs w:val="24"/>
        </w:rPr>
        <w:t>ООО «</w:t>
      </w:r>
      <w:r w:rsidRPr="00EE05B4" w:rsidR="00AD55EC">
        <w:rPr>
          <w:sz w:val="24"/>
          <w:szCs w:val="24"/>
        </w:rPr>
        <w:t>Феникс Медика</w:t>
      </w:r>
      <w:r w:rsidRPr="00D35BE3" w:rsidR="00AD55EC">
        <w:rPr>
          <w:sz w:val="24"/>
          <w:szCs w:val="24"/>
        </w:rPr>
        <w:t>»</w:t>
      </w:r>
      <w:r w:rsidRPr="004951A2">
        <w:rPr>
          <w:sz w:val="24"/>
          <w:szCs w:val="24"/>
        </w:rPr>
        <w:t xml:space="preserve"> не явился, однако, извещался мировым судьей о месте и времени рассмотрения дела об административном правонарушении. Ходатайство об отложении судебного заседания в суд не представлено. С учетом изложенного, мировой судья находит возможным на основании ст. 25.4 КоАП РФ рассмотреть дело об административном правонарушении в отсутствие представител</w:t>
      </w:r>
      <w:r>
        <w:rPr>
          <w:sz w:val="24"/>
          <w:szCs w:val="24"/>
        </w:rPr>
        <w:t>я</w:t>
      </w:r>
      <w:r w:rsidRPr="004951A2">
        <w:rPr>
          <w:sz w:val="24"/>
          <w:szCs w:val="24"/>
        </w:rPr>
        <w:t xml:space="preserve"> </w:t>
      </w:r>
      <w:r w:rsidR="00AD55EC">
        <w:rPr>
          <w:sz w:val="24"/>
          <w:szCs w:val="24"/>
        </w:rPr>
        <w:t>ООО «</w:t>
      </w:r>
      <w:r w:rsidRPr="00EE05B4" w:rsidR="00AD55EC">
        <w:rPr>
          <w:sz w:val="24"/>
          <w:szCs w:val="24"/>
        </w:rPr>
        <w:t>Феникс Медика</w:t>
      </w:r>
      <w:r w:rsidRPr="00D35BE3" w:rsidR="00AD55E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35BE3" w:rsidRPr="00B726C4" w:rsidP="00D35BE3" w14:paraId="339ABCD3" w14:textId="77777777">
      <w:pPr>
        <w:shd w:val="clear" w:color="auto" w:fill="FFFFFF"/>
        <w:ind w:left="50" w:right="50" w:firstLine="691"/>
        <w:jc w:val="both"/>
        <w:rPr>
          <w:color w:val="000000"/>
          <w:sz w:val="24"/>
          <w:szCs w:val="24"/>
        </w:rPr>
      </w:pPr>
      <w:r w:rsidRPr="00B726C4">
        <w:rPr>
          <w:color w:val="000000"/>
          <w:sz w:val="24"/>
          <w:szCs w:val="24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D35BE3" w:rsidP="00D35BE3" w14:paraId="524AB043" w14:textId="7F2E3371">
      <w:pPr>
        <w:shd w:val="clear" w:color="auto" w:fill="FFFFFF"/>
        <w:ind w:left="65" w:right="22" w:firstLine="684"/>
        <w:jc w:val="both"/>
        <w:rPr>
          <w:spacing w:val="-1"/>
          <w:sz w:val="24"/>
          <w:szCs w:val="24"/>
        </w:rPr>
      </w:pPr>
      <w:r w:rsidRPr="00B726C4">
        <w:rPr>
          <w:spacing w:val="-1"/>
          <w:sz w:val="24"/>
          <w:szCs w:val="24"/>
        </w:rPr>
        <w:t>Факт правона</w:t>
      </w:r>
      <w:r>
        <w:rPr>
          <w:spacing w:val="-1"/>
          <w:sz w:val="24"/>
          <w:szCs w:val="24"/>
        </w:rPr>
        <w:t>рушения</w:t>
      </w:r>
      <w:r w:rsidRPr="00C7036A">
        <w:rPr>
          <w:sz w:val="24"/>
          <w:szCs w:val="24"/>
        </w:rPr>
        <w:t xml:space="preserve"> </w:t>
      </w:r>
      <w:r w:rsidR="00AD55EC">
        <w:rPr>
          <w:sz w:val="24"/>
          <w:szCs w:val="24"/>
        </w:rPr>
        <w:t>ООО «</w:t>
      </w:r>
      <w:r w:rsidRPr="00EE05B4" w:rsidR="00AD55EC">
        <w:rPr>
          <w:sz w:val="24"/>
          <w:szCs w:val="24"/>
        </w:rPr>
        <w:t>Феникс Медика</w:t>
      </w:r>
      <w:r w:rsidRPr="00D35BE3" w:rsidR="00AD55EC">
        <w:rPr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подтверждают следующие </w:t>
      </w:r>
      <w:r w:rsidRPr="00B726C4">
        <w:rPr>
          <w:spacing w:val="-1"/>
          <w:sz w:val="24"/>
          <w:szCs w:val="24"/>
        </w:rPr>
        <w:t xml:space="preserve">материалы дела: </w:t>
      </w:r>
      <w:r>
        <w:rPr>
          <w:spacing w:val="-1"/>
          <w:sz w:val="24"/>
          <w:szCs w:val="24"/>
        </w:rPr>
        <w:t xml:space="preserve">протокол об административном правонарушении </w:t>
      </w:r>
      <w:r w:rsidRPr="003E3A0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97376">
        <w:rPr>
          <w:sz w:val="24"/>
          <w:szCs w:val="24"/>
        </w:rPr>
        <w:t>****</w:t>
      </w:r>
      <w:r w:rsidR="00AD5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97376">
        <w:rPr>
          <w:sz w:val="24"/>
          <w:szCs w:val="24"/>
        </w:rPr>
        <w:t>****</w:t>
      </w:r>
      <w:r>
        <w:rPr>
          <w:sz w:val="24"/>
          <w:szCs w:val="24"/>
        </w:rPr>
        <w:t xml:space="preserve">; </w:t>
      </w:r>
      <w:r w:rsidRPr="00316D44" w:rsidR="00316D44">
        <w:rPr>
          <w:sz w:val="24"/>
          <w:szCs w:val="24"/>
        </w:rPr>
        <w:t>требованием о</w:t>
      </w:r>
      <w:r w:rsidR="00AD55EC">
        <w:rPr>
          <w:sz w:val="24"/>
          <w:szCs w:val="24"/>
        </w:rPr>
        <w:t xml:space="preserve">б устранении выявленных нарушений; </w:t>
      </w:r>
      <w:r w:rsidR="00993145">
        <w:rPr>
          <w:sz w:val="24"/>
          <w:szCs w:val="24"/>
        </w:rPr>
        <w:t xml:space="preserve">выпиской из ЕГРЮЛ; </w:t>
      </w:r>
      <w:r>
        <w:rPr>
          <w:spacing w:val="-1"/>
          <w:sz w:val="24"/>
          <w:szCs w:val="24"/>
        </w:rPr>
        <w:t>почто</w:t>
      </w:r>
      <w:r w:rsidR="00993145">
        <w:rPr>
          <w:spacing w:val="-1"/>
          <w:sz w:val="24"/>
          <w:szCs w:val="24"/>
        </w:rPr>
        <w:t xml:space="preserve">выми уведомлениями и реестрами, </w:t>
      </w:r>
      <w:r>
        <w:rPr>
          <w:spacing w:val="-1"/>
          <w:sz w:val="24"/>
          <w:szCs w:val="24"/>
        </w:rPr>
        <w:t>а также иными материалами дела.</w:t>
      </w:r>
    </w:p>
    <w:p w:rsidR="00D35BE3" w:rsidRPr="003E3A06" w:rsidP="00D35BE3" w14:paraId="1658CA5E" w14:textId="77777777">
      <w:pPr>
        <w:shd w:val="clear" w:color="auto" w:fill="FFFFFF"/>
        <w:ind w:left="65" w:right="22" w:firstLine="684"/>
        <w:jc w:val="both"/>
        <w:rPr>
          <w:sz w:val="24"/>
          <w:szCs w:val="24"/>
        </w:rPr>
      </w:pPr>
      <w:r w:rsidRPr="003E3A06">
        <w:rPr>
          <w:sz w:val="24"/>
          <w:szCs w:val="24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D35BE3" w:rsidP="00D35BE3" w14:paraId="67582B53" w14:textId="0EAFB89F">
      <w:pPr>
        <w:ind w:firstLine="720"/>
        <w:jc w:val="both"/>
        <w:rPr>
          <w:sz w:val="24"/>
          <w:szCs w:val="24"/>
        </w:rPr>
      </w:pPr>
      <w:r w:rsidRPr="003E3A06">
        <w:rPr>
          <w:sz w:val="24"/>
          <w:szCs w:val="24"/>
        </w:rPr>
        <w:t xml:space="preserve">Таким образом, в судебном заседании доказана вина </w:t>
      </w:r>
      <w:r w:rsidR="00993145">
        <w:rPr>
          <w:sz w:val="24"/>
          <w:szCs w:val="24"/>
        </w:rPr>
        <w:t>ООО «</w:t>
      </w:r>
      <w:r w:rsidRPr="00EE05B4" w:rsidR="00993145">
        <w:rPr>
          <w:sz w:val="24"/>
          <w:szCs w:val="24"/>
        </w:rPr>
        <w:t>Феникс Медика</w:t>
      </w:r>
      <w:r w:rsidRPr="00D35BE3" w:rsidR="00993145">
        <w:rPr>
          <w:sz w:val="24"/>
          <w:szCs w:val="24"/>
        </w:rPr>
        <w:t>»</w:t>
      </w:r>
      <w:r>
        <w:rPr>
          <w:sz w:val="24"/>
          <w:szCs w:val="24"/>
        </w:rPr>
        <w:t xml:space="preserve"> в совершении правонарушения.</w:t>
      </w:r>
      <w:r w:rsidRPr="003E3A0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E3A06">
        <w:rPr>
          <w:sz w:val="24"/>
          <w:szCs w:val="24"/>
        </w:rPr>
        <w:t xml:space="preserve">сходя из представленных в деле доказательств, действия </w:t>
      </w:r>
      <w:r>
        <w:rPr>
          <w:sz w:val="24"/>
          <w:szCs w:val="24"/>
        </w:rPr>
        <w:t xml:space="preserve">юридического лица </w:t>
      </w:r>
      <w:r w:rsidRPr="003E3A06">
        <w:rPr>
          <w:sz w:val="24"/>
          <w:szCs w:val="24"/>
        </w:rPr>
        <w:t>необходимо квалифицировать по ст. 19.7 КоАП РФ как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</w:t>
      </w:r>
      <w:r w:rsidR="005E4FD9">
        <w:rPr>
          <w:sz w:val="24"/>
          <w:szCs w:val="24"/>
        </w:rPr>
        <w:t>цом) его законной деятельности.</w:t>
      </w:r>
    </w:p>
    <w:p w:rsidR="00D35BE3" w:rsidP="00D35BE3" w14:paraId="3C82EB51" w14:textId="77777777">
      <w:pPr>
        <w:pStyle w:val="1"/>
        <w:ind w:firstLine="709"/>
        <w:jc w:val="both"/>
        <w:rPr>
          <w:color w:val="000000"/>
          <w:sz w:val="24"/>
          <w:szCs w:val="24"/>
        </w:rPr>
      </w:pPr>
      <w:r w:rsidRPr="00CD2A23">
        <w:rPr>
          <w:color w:val="000000"/>
          <w:sz w:val="24"/>
          <w:szCs w:val="24"/>
        </w:rPr>
        <w:t xml:space="preserve">Обстоятельств, смягчающих </w:t>
      </w:r>
      <w:r>
        <w:rPr>
          <w:color w:val="000000"/>
          <w:sz w:val="24"/>
          <w:szCs w:val="24"/>
        </w:rPr>
        <w:t xml:space="preserve">и отягчающих </w:t>
      </w:r>
      <w:r w:rsidRPr="00CD2A23">
        <w:rPr>
          <w:color w:val="000000"/>
          <w:sz w:val="24"/>
          <w:szCs w:val="24"/>
        </w:rPr>
        <w:t>административную ответственность</w:t>
      </w:r>
      <w:r w:rsidRPr="00CD2A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мировым </w:t>
      </w:r>
      <w:r w:rsidRPr="00CD2A23">
        <w:rPr>
          <w:color w:val="000000"/>
          <w:sz w:val="24"/>
          <w:szCs w:val="24"/>
        </w:rPr>
        <w:t xml:space="preserve">судьей в судебном заседании не установлено. </w:t>
      </w:r>
    </w:p>
    <w:p w:rsidR="00D35BE3" w:rsidP="00D35BE3" w14:paraId="058A45F1" w14:textId="77777777">
      <w:pPr>
        <w:pStyle w:val="1"/>
        <w:ind w:firstLine="709"/>
        <w:jc w:val="both"/>
        <w:rPr>
          <w:rStyle w:val="10"/>
          <w:sz w:val="24"/>
          <w:szCs w:val="24"/>
        </w:rPr>
      </w:pPr>
      <w:r w:rsidRPr="00004054">
        <w:rPr>
          <w:rStyle w:val="10"/>
          <w:sz w:val="24"/>
          <w:szCs w:val="24"/>
        </w:rPr>
        <w:t xml:space="preserve">Обстоятельств, предусмотренных ст. 24.5 </w:t>
      </w:r>
      <w:r>
        <w:rPr>
          <w:color w:val="000000"/>
          <w:sz w:val="24"/>
          <w:szCs w:val="24"/>
        </w:rPr>
        <w:t>КоАП РФ</w:t>
      </w:r>
      <w:r w:rsidRPr="00004054">
        <w:rPr>
          <w:rStyle w:val="10"/>
          <w:sz w:val="24"/>
          <w:szCs w:val="24"/>
        </w:rPr>
        <w:t>, исключающих производство по делу об административном правонарушении, не установлено.</w:t>
      </w:r>
    </w:p>
    <w:p w:rsidR="00D35BE3" w:rsidP="00D35BE3" w14:paraId="24A9D4EB" w14:textId="1743961F">
      <w:pPr>
        <w:ind w:firstLine="720"/>
        <w:jc w:val="both"/>
        <w:rPr>
          <w:sz w:val="24"/>
          <w:szCs w:val="24"/>
        </w:rPr>
      </w:pPr>
      <w:r w:rsidRPr="003E3A06">
        <w:rPr>
          <w:sz w:val="24"/>
          <w:szCs w:val="24"/>
        </w:rPr>
        <w:t>При решении вопроса о назначении административного наказания за административное правонарушение следует учесть характ</w:t>
      </w:r>
      <w:r>
        <w:rPr>
          <w:sz w:val="24"/>
          <w:szCs w:val="24"/>
        </w:rPr>
        <w:t>ер совершенного правонарушения</w:t>
      </w:r>
      <w:r w:rsidR="00365FD8">
        <w:rPr>
          <w:sz w:val="24"/>
          <w:szCs w:val="24"/>
        </w:rPr>
        <w:t xml:space="preserve">, обстоятельства его </w:t>
      </w:r>
      <w:r w:rsidR="00365FD8">
        <w:rPr>
          <w:sz w:val="24"/>
          <w:szCs w:val="24"/>
        </w:rPr>
        <w:t>совершения, отсутствие смягчающих и отягчающих административную ответственность обстоятельств.</w:t>
      </w:r>
    </w:p>
    <w:p w:rsidR="00D35BE3" w:rsidP="00D35BE3" w14:paraId="2259EED9" w14:textId="77777777">
      <w:pPr>
        <w:spacing w:after="240"/>
        <w:ind w:firstLine="720"/>
        <w:jc w:val="both"/>
        <w:rPr>
          <w:sz w:val="24"/>
          <w:szCs w:val="24"/>
        </w:rPr>
      </w:pPr>
      <w:r w:rsidRPr="003E3A06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статьями 29.9-29.11 КоАП РФ, мировой судья</w:t>
      </w:r>
    </w:p>
    <w:p w:rsidR="00D35BE3" w:rsidRPr="003E3A06" w:rsidP="00D35BE3" w14:paraId="6F2CCC80" w14:textId="77777777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E3A06">
        <w:rPr>
          <w:sz w:val="24"/>
          <w:szCs w:val="24"/>
        </w:rPr>
        <w:t>ОСТАНОВИЛ:</w:t>
      </w:r>
    </w:p>
    <w:p w:rsidR="00D35BE3" w:rsidRPr="003E3A06" w:rsidP="00D35BE3" w14:paraId="24AE4A41" w14:textId="1547BB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ООО</w:t>
      </w:r>
      <w:r w:rsidR="005A2973">
        <w:rPr>
          <w:sz w:val="24"/>
          <w:szCs w:val="24"/>
        </w:rPr>
        <w:t xml:space="preserve"> </w:t>
      </w:r>
      <w:r w:rsidRPr="00EE05B4" w:rsidR="005E4FD9">
        <w:rPr>
          <w:sz w:val="24"/>
          <w:szCs w:val="24"/>
        </w:rPr>
        <w:t>«Феникс Медика»</w:t>
      </w:r>
      <w:r>
        <w:rPr>
          <w:sz w:val="24"/>
          <w:szCs w:val="24"/>
        </w:rPr>
        <w:t xml:space="preserve"> </w:t>
      </w:r>
      <w:r w:rsidR="005A2973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вин</w:t>
      </w:r>
      <w:r w:rsidRPr="003E3A06">
        <w:rPr>
          <w:sz w:val="24"/>
          <w:szCs w:val="24"/>
        </w:rPr>
        <w:t>овным в совершении административного правонарушения, предусмотренног</w:t>
      </w:r>
      <w:r>
        <w:rPr>
          <w:sz w:val="24"/>
          <w:szCs w:val="24"/>
        </w:rPr>
        <w:t xml:space="preserve">о ст. 19.7 КоАП РФ и назначить </w:t>
      </w:r>
      <w:r w:rsidRPr="003E3A06">
        <w:rPr>
          <w:sz w:val="24"/>
          <w:szCs w:val="24"/>
        </w:rPr>
        <w:t>наказание в виде предупреждения.</w:t>
      </w:r>
    </w:p>
    <w:p w:rsidR="00D35BE3" w:rsidP="00D35BE3" w14:paraId="4D636DEA" w14:textId="2842AAA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3E3A06">
        <w:rPr>
          <w:color w:val="000000"/>
          <w:spacing w:val="1"/>
          <w:sz w:val="24"/>
          <w:szCs w:val="24"/>
        </w:rPr>
        <w:t xml:space="preserve">Постановление может быть обжаловано в Промышленный районный суд г. Ставрополя через мирового </w:t>
      </w:r>
      <w:r w:rsidRPr="003E3A06">
        <w:rPr>
          <w:color w:val="000000"/>
          <w:sz w:val="24"/>
          <w:szCs w:val="24"/>
        </w:rPr>
        <w:t>судью в течени</w:t>
      </w:r>
      <w:r>
        <w:rPr>
          <w:color w:val="000000"/>
          <w:sz w:val="24"/>
          <w:szCs w:val="24"/>
        </w:rPr>
        <w:t xml:space="preserve">е 10 </w:t>
      </w:r>
      <w:r w:rsidR="00365FD8">
        <w:rPr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со дня его вручения или</w:t>
      </w:r>
      <w:r w:rsidRPr="003E3A06">
        <w:rPr>
          <w:color w:val="000000"/>
          <w:sz w:val="24"/>
          <w:szCs w:val="24"/>
        </w:rPr>
        <w:t xml:space="preserve"> дня получения копии постановления.</w:t>
      </w:r>
    </w:p>
    <w:p w:rsidR="00D35BE3" w:rsidP="00D35BE3" w14:paraId="7A7C7CB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4C9D9CB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EB4FBB8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20297373" w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A06">
        <w:rPr>
          <w:sz w:val="24"/>
          <w:szCs w:val="24"/>
        </w:rPr>
        <w:t xml:space="preserve">Мировой судья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3E3A0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3E3A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Ю.В. Саркисян </w:t>
      </w:r>
    </w:p>
    <w:p w:rsidR="00D35BE3" w:rsidP="00D35BE3" w14:paraId="713EBFB1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0F4CDCFE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2C6C12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6DEC0C6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3A5414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45C55978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3F0617ED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67D0B5F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4CE0A608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614E65AF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79FD02E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690233E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48CF6F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7EEA118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74AE642B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6145AB72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48CF2EEC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4F47ECE6" w14:textId="214F8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03E60E0D" w14:textId="2BB5B1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7472342C" w14:textId="5C4879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635B348F" w14:textId="3CFC48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35812402" w14:textId="364F24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152B2505" w14:textId="3337E8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02DBFBCF" w14:textId="4C57EAB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02A8" w:rsidP="00D35BE3" w14:paraId="63D58438" w14:textId="3644B6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4C3B" w:rsidP="00D35BE3" w14:paraId="052B323E" w14:textId="65331D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4C3B" w:rsidP="00D35BE3" w14:paraId="74F46C4B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5BE3" w:rsidP="00D35BE3" w14:paraId="1558133E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Sect="001342BB">
      <w:pgSz w:w="11906" w:h="16838"/>
      <w:pgMar w:top="1134" w:right="56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79"/>
    <w:rsid w:val="00004054"/>
    <w:rsid w:val="00046042"/>
    <w:rsid w:val="0005010F"/>
    <w:rsid w:val="00090615"/>
    <w:rsid w:val="00107E23"/>
    <w:rsid w:val="001163E8"/>
    <w:rsid w:val="001342BB"/>
    <w:rsid w:val="00156634"/>
    <w:rsid w:val="00166707"/>
    <w:rsid w:val="001A2645"/>
    <w:rsid w:val="001D4FC2"/>
    <w:rsid w:val="0029322D"/>
    <w:rsid w:val="00297376"/>
    <w:rsid w:val="002D2C5C"/>
    <w:rsid w:val="002E209B"/>
    <w:rsid w:val="002E233F"/>
    <w:rsid w:val="00316D44"/>
    <w:rsid w:val="00365279"/>
    <w:rsid w:val="00365FD8"/>
    <w:rsid w:val="003A1506"/>
    <w:rsid w:val="003C6310"/>
    <w:rsid w:val="003E3A06"/>
    <w:rsid w:val="00473E4B"/>
    <w:rsid w:val="004951A2"/>
    <w:rsid w:val="005553D1"/>
    <w:rsid w:val="005A2973"/>
    <w:rsid w:val="005E4FD9"/>
    <w:rsid w:val="006A1AEF"/>
    <w:rsid w:val="00725FC2"/>
    <w:rsid w:val="007508F1"/>
    <w:rsid w:val="008A7E4E"/>
    <w:rsid w:val="008E7A3D"/>
    <w:rsid w:val="00902BF0"/>
    <w:rsid w:val="0091314C"/>
    <w:rsid w:val="00932D6C"/>
    <w:rsid w:val="00993145"/>
    <w:rsid w:val="009933BE"/>
    <w:rsid w:val="009F519D"/>
    <w:rsid w:val="00A910E7"/>
    <w:rsid w:val="00AD55EC"/>
    <w:rsid w:val="00B10E54"/>
    <w:rsid w:val="00B30498"/>
    <w:rsid w:val="00B726C4"/>
    <w:rsid w:val="00B903D8"/>
    <w:rsid w:val="00C7036A"/>
    <w:rsid w:val="00C74079"/>
    <w:rsid w:val="00CD2A23"/>
    <w:rsid w:val="00D03F54"/>
    <w:rsid w:val="00D04484"/>
    <w:rsid w:val="00D35BE3"/>
    <w:rsid w:val="00D57595"/>
    <w:rsid w:val="00DF1E3F"/>
    <w:rsid w:val="00E74C3B"/>
    <w:rsid w:val="00E902A8"/>
    <w:rsid w:val="00EB5FE8"/>
    <w:rsid w:val="00EE05B4"/>
    <w:rsid w:val="00FC7E9D"/>
    <w:rsid w:val="00FE7E15"/>
    <w:rsid w:val="00FF2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C5CBCF-551C-4719-914B-305764C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rsid w:val="00D35BE3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paragraph" w:customStyle="1" w:styleId="1">
    <w:name w:val="Обычный1"/>
    <w:qFormat/>
    <w:rsid w:val="00D3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D35BE3"/>
  </w:style>
  <w:style w:type="paragraph" w:styleId="BalloonText">
    <w:name w:val="Balloon Text"/>
    <w:basedOn w:val="Normal"/>
    <w:link w:val="a"/>
    <w:uiPriority w:val="99"/>
    <w:semiHidden/>
    <w:unhideWhenUsed/>
    <w:rsid w:val="005A297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29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шрифт абзаца2"/>
    <w:rsid w:val="00E902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