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5A1D" w:rsidRPr="00F27901" w:rsidP="003B12F9" w14:paraId="046C80CE" w14:textId="64ED95DE">
      <w:pPr>
        <w:jc w:val="right"/>
        <w:rPr>
          <w:sz w:val="25"/>
          <w:szCs w:val="25"/>
        </w:rPr>
      </w:pPr>
      <w:r w:rsidRPr="00F27901">
        <w:rPr>
          <w:color w:val="000000"/>
          <w:sz w:val="25"/>
          <w:szCs w:val="25"/>
        </w:rPr>
        <w:t xml:space="preserve">Дело </w:t>
      </w:r>
    </w:p>
    <w:p w:rsidR="00D25A1D" w:rsidRPr="00F27901" w:rsidP="00D25A1D" w14:paraId="51961E73" w14:textId="77777777">
      <w:pPr>
        <w:spacing w:before="120" w:after="120"/>
        <w:jc w:val="center"/>
        <w:rPr>
          <w:color w:val="000000"/>
          <w:sz w:val="25"/>
          <w:szCs w:val="25"/>
        </w:rPr>
      </w:pPr>
      <w:r w:rsidRPr="00F27901">
        <w:rPr>
          <w:color w:val="000000"/>
          <w:sz w:val="25"/>
          <w:szCs w:val="25"/>
        </w:rPr>
        <w:t>П О С Т А Н О В Л Е Н И Е</w:t>
      </w:r>
    </w:p>
    <w:p w:rsidR="00D25A1D" w:rsidRPr="00F27901" w:rsidP="00D25A1D" w14:paraId="071B03CA" w14:textId="77777777">
      <w:pPr>
        <w:spacing w:before="120" w:after="120"/>
        <w:rPr>
          <w:color w:val="FF0000"/>
          <w:sz w:val="25"/>
          <w:szCs w:val="25"/>
        </w:rPr>
      </w:pPr>
      <w:r w:rsidRPr="00F27901">
        <w:rPr>
          <w:color w:val="000000"/>
          <w:sz w:val="25"/>
          <w:szCs w:val="25"/>
        </w:rPr>
        <w:t>город Ставрополь</w:t>
      </w:r>
      <w:r w:rsidRPr="00F27901">
        <w:rPr>
          <w:color w:val="000000"/>
          <w:sz w:val="25"/>
          <w:szCs w:val="25"/>
        </w:rPr>
        <w:tab/>
      </w:r>
      <w:r w:rsidRPr="00F27901">
        <w:rPr>
          <w:color w:val="000000"/>
          <w:sz w:val="25"/>
          <w:szCs w:val="25"/>
        </w:rPr>
        <w:tab/>
      </w:r>
      <w:r w:rsidRPr="00F27901">
        <w:rPr>
          <w:color w:val="000000"/>
          <w:sz w:val="25"/>
          <w:szCs w:val="25"/>
        </w:rPr>
        <w:tab/>
      </w:r>
      <w:r w:rsidRPr="00F27901">
        <w:rPr>
          <w:color w:val="000000"/>
          <w:sz w:val="25"/>
          <w:szCs w:val="25"/>
        </w:rPr>
        <w:tab/>
      </w:r>
      <w:r w:rsidRPr="00F27901">
        <w:rPr>
          <w:color w:val="000000"/>
          <w:sz w:val="25"/>
          <w:szCs w:val="25"/>
        </w:rPr>
        <w:tab/>
      </w:r>
      <w:r w:rsidRPr="00F27901">
        <w:rPr>
          <w:color w:val="000000"/>
          <w:sz w:val="25"/>
          <w:szCs w:val="25"/>
        </w:rPr>
        <w:tab/>
      </w:r>
      <w:r w:rsidRPr="00F27901">
        <w:rPr>
          <w:color w:val="000000"/>
          <w:sz w:val="25"/>
          <w:szCs w:val="25"/>
        </w:rPr>
        <w:tab/>
        <w:t xml:space="preserve">                </w:t>
      </w:r>
      <w:r w:rsidR="003F0875">
        <w:rPr>
          <w:color w:val="000000"/>
          <w:sz w:val="25"/>
          <w:szCs w:val="25"/>
        </w:rPr>
        <w:t>22</w:t>
      </w:r>
      <w:r w:rsidRPr="00F27901">
        <w:rPr>
          <w:color w:val="000000"/>
          <w:sz w:val="25"/>
          <w:szCs w:val="25"/>
        </w:rPr>
        <w:t xml:space="preserve"> апреля 2024 </w:t>
      </w:r>
      <w:r w:rsidRPr="00F27901">
        <w:rPr>
          <w:sz w:val="25"/>
          <w:szCs w:val="25"/>
        </w:rPr>
        <w:t>года</w:t>
      </w:r>
    </w:p>
    <w:p w:rsidR="00D25A1D" w:rsidRPr="00F27901" w:rsidP="00D25A1D" w14:paraId="326CFFFA" w14:textId="77777777">
      <w:pPr>
        <w:ind w:firstLine="708"/>
        <w:jc w:val="both"/>
        <w:rPr>
          <w:color w:val="000000"/>
          <w:sz w:val="25"/>
          <w:szCs w:val="25"/>
        </w:rPr>
      </w:pPr>
      <w:r w:rsidRPr="00F27901">
        <w:rPr>
          <w:color w:val="000000"/>
          <w:sz w:val="25"/>
          <w:szCs w:val="25"/>
        </w:rPr>
        <w:t xml:space="preserve">Мировой судья судебного участка № 11 Промышленного района города Ставрополя Ставропольского края </w:t>
      </w:r>
      <w:r w:rsidRPr="00F27901">
        <w:rPr>
          <w:color w:val="000000"/>
          <w:sz w:val="25"/>
          <w:szCs w:val="25"/>
        </w:rPr>
        <w:t>Бачукина</w:t>
      </w:r>
      <w:r w:rsidRPr="00F27901">
        <w:rPr>
          <w:color w:val="000000"/>
          <w:sz w:val="25"/>
          <w:szCs w:val="25"/>
        </w:rPr>
        <w:t xml:space="preserve"> Т.С., </w:t>
      </w:r>
      <w:r w:rsidRPr="00F27901">
        <w:rPr>
          <w:color w:val="000000"/>
          <w:sz w:val="25"/>
          <w:szCs w:val="25"/>
        </w:rPr>
        <w:t>и.о</w:t>
      </w:r>
      <w:r w:rsidRPr="00F27901">
        <w:rPr>
          <w:color w:val="000000"/>
          <w:sz w:val="25"/>
          <w:szCs w:val="25"/>
        </w:rPr>
        <w:t>. мирового судьи судебного участка №13 Промышленного района г. Ставрополя,</w:t>
      </w:r>
    </w:p>
    <w:p w:rsidR="00D25A1D" w:rsidRPr="00F27901" w:rsidP="00D25A1D" w14:paraId="1AA4D803" w14:textId="77777777">
      <w:pPr>
        <w:widowControl w:val="0"/>
        <w:autoSpaceDE w:val="0"/>
        <w:autoSpaceDN w:val="0"/>
        <w:adjustRightInd w:val="0"/>
        <w:ind w:firstLine="720"/>
        <w:jc w:val="both"/>
        <w:rPr>
          <w:color w:val="000000"/>
          <w:sz w:val="25"/>
          <w:szCs w:val="25"/>
        </w:rPr>
      </w:pPr>
      <w:r w:rsidRPr="00F27901">
        <w:rPr>
          <w:color w:val="000000"/>
          <w:sz w:val="25"/>
          <w:szCs w:val="25"/>
        </w:rPr>
        <w:t>рассмотрев в открытом судебном заседании в помещении судебного участка дело об административном правонарушении в отношении:</w:t>
      </w:r>
    </w:p>
    <w:p w:rsidR="00D25A1D" w:rsidRPr="00F27901" w:rsidP="00D25A1D" w14:paraId="40FFBBCA" w14:textId="74B40E3E">
      <w:pPr>
        <w:widowControl w:val="0"/>
        <w:autoSpaceDE w:val="0"/>
        <w:autoSpaceDN w:val="0"/>
        <w:adjustRightInd w:val="0"/>
        <w:ind w:firstLine="720"/>
        <w:jc w:val="both"/>
        <w:rPr>
          <w:sz w:val="25"/>
          <w:szCs w:val="25"/>
        </w:rPr>
      </w:pPr>
      <w:r>
        <w:rPr>
          <w:sz w:val="25"/>
          <w:szCs w:val="25"/>
        </w:rPr>
        <w:t>Самойлова АВ</w:t>
      </w:r>
      <w:r w:rsidRPr="00F27901">
        <w:rPr>
          <w:sz w:val="25"/>
          <w:szCs w:val="25"/>
        </w:rPr>
        <w:t xml:space="preserve"> </w:t>
      </w:r>
    </w:p>
    <w:p w:rsidR="00D25A1D" w:rsidRPr="00F27901" w:rsidP="00D25A1D" w14:paraId="2DD3FFE9" w14:textId="77777777">
      <w:pPr>
        <w:widowControl w:val="0"/>
        <w:autoSpaceDE w:val="0"/>
        <w:autoSpaceDN w:val="0"/>
        <w:adjustRightInd w:val="0"/>
        <w:ind w:firstLine="720"/>
        <w:jc w:val="both"/>
        <w:rPr>
          <w:sz w:val="25"/>
          <w:szCs w:val="25"/>
        </w:rPr>
      </w:pPr>
      <w:r w:rsidRPr="00F27901">
        <w:rPr>
          <w:sz w:val="25"/>
          <w:szCs w:val="25"/>
        </w:rPr>
        <w:t xml:space="preserve">по </w:t>
      </w:r>
      <w:r w:rsidRPr="00F27901">
        <w:rPr>
          <w:color w:val="000000"/>
          <w:sz w:val="25"/>
          <w:szCs w:val="25"/>
        </w:rPr>
        <w:t xml:space="preserve">ч. 1 ст. 12.26 </w:t>
      </w:r>
      <w:r w:rsidRPr="00F27901">
        <w:rPr>
          <w:sz w:val="25"/>
          <w:szCs w:val="25"/>
        </w:rPr>
        <w:t>Кодекса Российской Федерации об административных правонарушениях,</w:t>
      </w:r>
    </w:p>
    <w:p w:rsidR="00D25A1D" w:rsidRPr="00F27901" w:rsidP="00D25A1D" w14:paraId="390D6B15" w14:textId="77777777">
      <w:pPr>
        <w:widowControl w:val="0"/>
        <w:autoSpaceDE w:val="0"/>
        <w:autoSpaceDN w:val="0"/>
        <w:adjustRightInd w:val="0"/>
        <w:spacing w:before="120" w:after="120"/>
        <w:ind w:firstLine="709"/>
        <w:jc w:val="center"/>
        <w:rPr>
          <w:color w:val="000000"/>
          <w:sz w:val="25"/>
          <w:szCs w:val="25"/>
        </w:rPr>
      </w:pPr>
      <w:r w:rsidRPr="00F27901">
        <w:rPr>
          <w:color w:val="000000"/>
          <w:sz w:val="25"/>
          <w:szCs w:val="25"/>
        </w:rPr>
        <w:t>У С Т А Н О В И Л:</w:t>
      </w:r>
    </w:p>
    <w:p w:rsidR="00D25A1D" w:rsidRPr="00F27901" w:rsidP="00D25A1D" w14:paraId="52D1CB83" w14:textId="77777777">
      <w:pPr>
        <w:autoSpaceDE w:val="0"/>
        <w:autoSpaceDN w:val="0"/>
        <w:adjustRightInd w:val="0"/>
        <w:ind w:firstLine="708"/>
        <w:jc w:val="both"/>
        <w:rPr>
          <w:sz w:val="25"/>
          <w:szCs w:val="25"/>
        </w:rPr>
      </w:pPr>
      <w:r>
        <w:rPr>
          <w:sz w:val="25"/>
          <w:szCs w:val="25"/>
        </w:rPr>
        <w:t>Самойлов А</w:t>
      </w:r>
      <w:r w:rsidR="001E7204">
        <w:rPr>
          <w:sz w:val="25"/>
          <w:szCs w:val="25"/>
        </w:rPr>
        <w:t>.В</w:t>
      </w:r>
      <w:r w:rsidR="003F0875">
        <w:rPr>
          <w:sz w:val="25"/>
          <w:szCs w:val="25"/>
        </w:rPr>
        <w:t>.</w:t>
      </w:r>
      <w:r w:rsidRPr="00F27901">
        <w:rPr>
          <w:sz w:val="25"/>
          <w:szCs w:val="25"/>
        </w:rPr>
        <w:t>,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D25A1D" w:rsidRPr="00F27901" w:rsidP="00D25A1D" w14:paraId="557933FC" w14:textId="77777777">
      <w:pPr>
        <w:ind w:firstLine="708"/>
        <w:jc w:val="both"/>
        <w:rPr>
          <w:color w:val="000000"/>
          <w:sz w:val="25"/>
          <w:szCs w:val="25"/>
        </w:rPr>
      </w:pPr>
      <w:r w:rsidRPr="00F27901">
        <w:rPr>
          <w:color w:val="000000"/>
          <w:sz w:val="25"/>
          <w:szCs w:val="25"/>
        </w:rPr>
        <w:t>Правонарушение совершено при следующих обстоятельствах.</w:t>
      </w:r>
    </w:p>
    <w:p w:rsidR="00D25A1D" w:rsidRPr="00F27901" w:rsidP="00D25A1D" w14:paraId="25CC2AC2" w14:textId="3A935556">
      <w:pPr>
        <w:widowControl w:val="0"/>
        <w:autoSpaceDE w:val="0"/>
        <w:autoSpaceDN w:val="0"/>
        <w:adjustRightInd w:val="0"/>
        <w:ind w:firstLine="708"/>
        <w:jc w:val="both"/>
        <w:rPr>
          <w:color w:val="000000"/>
          <w:sz w:val="25"/>
          <w:szCs w:val="25"/>
        </w:rPr>
      </w:pPr>
      <w:r>
        <w:rPr>
          <w:color w:val="000000"/>
          <w:sz w:val="25"/>
          <w:szCs w:val="25"/>
        </w:rPr>
        <w:t>23</w:t>
      </w:r>
      <w:r w:rsidRPr="00F27901">
        <w:rPr>
          <w:color w:val="000000"/>
          <w:sz w:val="25"/>
          <w:szCs w:val="25"/>
        </w:rPr>
        <w:t xml:space="preserve"> марта 2024 года в </w:t>
      </w:r>
      <w:r>
        <w:rPr>
          <w:color w:val="000000"/>
          <w:sz w:val="25"/>
          <w:szCs w:val="25"/>
        </w:rPr>
        <w:t>02</w:t>
      </w:r>
      <w:r w:rsidRPr="00F27901">
        <w:rPr>
          <w:color w:val="000000"/>
          <w:sz w:val="25"/>
          <w:szCs w:val="25"/>
        </w:rPr>
        <w:t xml:space="preserve"> час</w:t>
      </w:r>
      <w:r>
        <w:rPr>
          <w:color w:val="000000"/>
          <w:sz w:val="25"/>
          <w:szCs w:val="25"/>
        </w:rPr>
        <w:t>а</w:t>
      </w:r>
      <w:r w:rsidRPr="00F27901">
        <w:rPr>
          <w:color w:val="000000"/>
          <w:sz w:val="25"/>
          <w:szCs w:val="25"/>
        </w:rPr>
        <w:t xml:space="preserve"> </w:t>
      </w:r>
      <w:r>
        <w:rPr>
          <w:color w:val="000000"/>
          <w:sz w:val="25"/>
          <w:szCs w:val="25"/>
        </w:rPr>
        <w:t>48</w:t>
      </w:r>
      <w:r w:rsidRPr="00F27901">
        <w:rPr>
          <w:color w:val="000000"/>
          <w:sz w:val="25"/>
          <w:szCs w:val="25"/>
        </w:rPr>
        <w:t xml:space="preserve"> минут по адресу Ставропольский край, город Ставрополь, улица Ленина, дом 480/1, </w:t>
      </w:r>
      <w:r>
        <w:rPr>
          <w:color w:val="000000"/>
          <w:sz w:val="25"/>
          <w:szCs w:val="25"/>
        </w:rPr>
        <w:t>Самойлов А</w:t>
      </w:r>
      <w:r w:rsidR="001E7204">
        <w:rPr>
          <w:color w:val="000000"/>
          <w:sz w:val="25"/>
          <w:szCs w:val="25"/>
        </w:rPr>
        <w:t>.В.,</w:t>
      </w:r>
      <w:r w:rsidRPr="00F27901">
        <w:rPr>
          <w:color w:val="000000"/>
          <w:sz w:val="25"/>
          <w:szCs w:val="25"/>
        </w:rPr>
        <w:t xml:space="preserve"> управляющий автомобилем </w:t>
      </w:r>
      <w:r>
        <w:rPr>
          <w:color w:val="000000"/>
          <w:sz w:val="25"/>
          <w:szCs w:val="25"/>
        </w:rPr>
        <w:t>Богдан 2110</w:t>
      </w:r>
      <w:r w:rsidRPr="00F27901">
        <w:rPr>
          <w:color w:val="000000"/>
          <w:sz w:val="25"/>
          <w:szCs w:val="25"/>
        </w:rPr>
        <w:t>, государственный регистрационный знак, при наличии признаков опьянения «</w:t>
      </w:r>
      <w:r>
        <w:rPr>
          <w:color w:val="000000"/>
          <w:sz w:val="25"/>
          <w:szCs w:val="25"/>
        </w:rPr>
        <w:t>поведение, не соответствующее обстановке</w:t>
      </w:r>
      <w:r w:rsidRPr="00F27901">
        <w:rPr>
          <w:color w:val="000000"/>
          <w:sz w:val="25"/>
          <w:szCs w:val="25"/>
        </w:rPr>
        <w:t xml:space="preserve">», не выполнил законное требование уполномоченного должностного лица прохождении медицинского освидетельствования на состояние опьянения. </w:t>
      </w:r>
    </w:p>
    <w:p w:rsidR="003F0875" w:rsidRPr="003F0875" w:rsidP="003F0875" w14:paraId="249110A5" w14:textId="77777777">
      <w:pPr>
        <w:ind w:firstLine="708"/>
        <w:jc w:val="both"/>
        <w:rPr>
          <w:sz w:val="25"/>
          <w:szCs w:val="25"/>
        </w:rPr>
      </w:pPr>
      <w:r w:rsidRPr="003F0875">
        <w:rPr>
          <w:sz w:val="25"/>
          <w:szCs w:val="25"/>
        </w:rPr>
        <w:t xml:space="preserve">Лицо, в отношении которого ведется производство по делу об административном правонарушении </w:t>
      </w:r>
      <w:r w:rsidR="009E1337">
        <w:rPr>
          <w:sz w:val="25"/>
          <w:szCs w:val="25"/>
        </w:rPr>
        <w:t>Самойлов А</w:t>
      </w:r>
      <w:r w:rsidR="001E7204">
        <w:rPr>
          <w:sz w:val="25"/>
          <w:szCs w:val="25"/>
        </w:rPr>
        <w:t>.В.</w:t>
      </w:r>
      <w:r w:rsidRPr="003F0875">
        <w:rPr>
          <w:sz w:val="25"/>
          <w:szCs w:val="25"/>
        </w:rPr>
        <w:t>, в судебное заседание не явился, судом было направлено СМС-извещение с указанием даты и времени судебного заседания, которое было доставлено адресату, что подтверждается отчетом об отправке СМС.</w:t>
      </w:r>
    </w:p>
    <w:p w:rsidR="003F0875" w:rsidP="003F0875" w14:paraId="6C385E4F" w14:textId="77777777">
      <w:pPr>
        <w:ind w:firstLine="708"/>
        <w:jc w:val="both"/>
        <w:rPr>
          <w:sz w:val="25"/>
          <w:szCs w:val="25"/>
        </w:rPr>
      </w:pPr>
      <w:r w:rsidRPr="003F0875">
        <w:rPr>
          <w:sz w:val="25"/>
          <w:szCs w:val="25"/>
        </w:rPr>
        <w:t xml:space="preserve">Таким образом, заблаговременно и достоверно зная о рассмотрении дела об административном правонарушении по месту его совершения, </w:t>
      </w:r>
      <w:r w:rsidR="009E1337">
        <w:rPr>
          <w:sz w:val="25"/>
          <w:szCs w:val="25"/>
        </w:rPr>
        <w:t>Самойлов А.В</w:t>
      </w:r>
      <w:r w:rsidR="001E7204">
        <w:rPr>
          <w:sz w:val="25"/>
          <w:szCs w:val="25"/>
        </w:rPr>
        <w:t>.</w:t>
      </w:r>
      <w:r w:rsidRPr="003F0875">
        <w:rPr>
          <w:sz w:val="25"/>
          <w:szCs w:val="25"/>
        </w:rPr>
        <w:t xml:space="preserve"> свое волеизъявление на личное участие в рассмотрении дела не выразил, с ходатайством об отложении судебного заседания не обращался.</w:t>
      </w:r>
    </w:p>
    <w:p w:rsidR="009E1337" w:rsidRPr="009F4772" w:rsidP="003F0875" w14:paraId="4986EAC5" w14:textId="77777777">
      <w:pPr>
        <w:ind w:firstLine="708"/>
        <w:jc w:val="both"/>
        <w:rPr>
          <w:sz w:val="25"/>
          <w:szCs w:val="25"/>
        </w:rPr>
      </w:pPr>
      <w:r w:rsidRPr="009F4772">
        <w:rPr>
          <w:rFonts w:eastAsia="Calibri"/>
          <w:bCs/>
          <w:sz w:val="25"/>
          <w:szCs w:val="25"/>
        </w:rPr>
        <w:t>При таких обстоятельствах, располагая сведениями о надлежащем извещении и в соответствии со ст. ст. 25.1, 25.15 КоАП РФ, п. 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суд считает возможным рассмотреть дело об административном правонарушении в отсутствие Самойлова А.В.</w:t>
      </w:r>
    </w:p>
    <w:p w:rsidR="00D25A1D" w:rsidRPr="00F27901" w:rsidP="003F0875" w14:paraId="57E95AF6" w14:textId="77777777">
      <w:pPr>
        <w:ind w:firstLine="708"/>
        <w:jc w:val="both"/>
        <w:rPr>
          <w:sz w:val="25"/>
          <w:szCs w:val="25"/>
        </w:rPr>
      </w:pPr>
      <w:r w:rsidRPr="00F27901">
        <w:rPr>
          <w:sz w:val="25"/>
          <w:szCs w:val="25"/>
        </w:rPr>
        <w:t>Суд,  исследовав материалы дела, приходит к следующему.</w:t>
      </w:r>
    </w:p>
    <w:p w:rsidR="00075340" w:rsidRPr="00F27901" w:rsidP="00075340" w14:paraId="2E536F94" w14:textId="77777777">
      <w:pPr>
        <w:pStyle w:val="BodyText"/>
        <w:ind w:firstLine="708"/>
        <w:jc w:val="both"/>
        <w:rPr>
          <w:sz w:val="25"/>
          <w:szCs w:val="25"/>
        </w:rPr>
      </w:pPr>
      <w:r w:rsidRPr="00F27901">
        <w:rPr>
          <w:sz w:val="25"/>
          <w:szCs w:val="25"/>
        </w:rPr>
        <w:t xml:space="preserve">В силу пункта 2.3.2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2019 г"/>
        </w:smartTagPr>
        <w:r w:rsidRPr="00F27901">
          <w:rPr>
            <w:sz w:val="25"/>
            <w:szCs w:val="25"/>
          </w:rPr>
          <w:t>1993 года</w:t>
        </w:r>
      </w:smartTag>
      <w:r w:rsidRPr="00F27901">
        <w:rPr>
          <w:sz w:val="25"/>
          <w:szCs w:val="25"/>
        </w:rPr>
        <w:t xml:space="preserve">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075340" w:rsidRPr="00F27901" w:rsidP="00075340" w14:paraId="51EC3CEF" w14:textId="77777777">
      <w:pPr>
        <w:pStyle w:val="ConsPlusNormal"/>
        <w:ind w:firstLine="708"/>
        <w:jc w:val="both"/>
        <w:rPr>
          <w:sz w:val="25"/>
          <w:szCs w:val="25"/>
        </w:rPr>
      </w:pPr>
      <w:r w:rsidRPr="00F27901">
        <w:rPr>
          <w:sz w:val="25"/>
          <w:szCs w:val="25"/>
        </w:rPr>
        <w:t xml:space="preserve">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F27901">
        <w:rPr>
          <w:sz w:val="25"/>
          <w:szCs w:val="25"/>
        </w:rPr>
        <w:t xml:space="preserve">(бездействие) не содержат уголовно наказуемого деяния, предусмотрена ч.1 ст.12.26 </w:t>
      </w:r>
      <w:r w:rsidRPr="00F27901" w:rsidR="00967F89">
        <w:rPr>
          <w:sz w:val="25"/>
          <w:szCs w:val="25"/>
        </w:rPr>
        <w:t>КоАП РФ</w:t>
      </w:r>
      <w:r w:rsidRPr="00F27901">
        <w:rPr>
          <w:sz w:val="25"/>
          <w:szCs w:val="25"/>
        </w:rPr>
        <w:t>.</w:t>
      </w:r>
    </w:p>
    <w:p w:rsidR="00075340" w:rsidRPr="00F27901" w:rsidP="00075340" w14:paraId="6EEA7131" w14:textId="77777777">
      <w:pPr>
        <w:tabs>
          <w:tab w:val="left" w:pos="600"/>
        </w:tabs>
        <w:autoSpaceDE w:val="0"/>
        <w:autoSpaceDN w:val="0"/>
        <w:adjustRightInd w:val="0"/>
        <w:ind w:firstLine="708"/>
        <w:jc w:val="both"/>
        <w:rPr>
          <w:sz w:val="25"/>
          <w:szCs w:val="25"/>
        </w:rPr>
      </w:pPr>
      <w:r w:rsidRPr="00F27901">
        <w:rPr>
          <w:sz w:val="25"/>
          <w:szCs w:val="25"/>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w:t>
      </w:r>
      <w:r w:rsidRPr="00F27901" w:rsidR="00967F89">
        <w:rPr>
          <w:sz w:val="25"/>
          <w:szCs w:val="25"/>
        </w:rPr>
        <w:t>КоАП РФ</w:t>
      </w:r>
      <w:r w:rsidRPr="00F27901">
        <w:rPr>
          <w:sz w:val="25"/>
          <w:szCs w:val="25"/>
        </w:rPr>
        <w:t>.</w:t>
      </w:r>
    </w:p>
    <w:p w:rsidR="00075340" w:rsidRPr="00F27901" w:rsidP="00075340" w14:paraId="330552DF" w14:textId="77777777">
      <w:pPr>
        <w:autoSpaceDE w:val="0"/>
        <w:autoSpaceDN w:val="0"/>
        <w:adjustRightInd w:val="0"/>
        <w:ind w:firstLine="708"/>
        <w:jc w:val="both"/>
        <w:rPr>
          <w:sz w:val="25"/>
          <w:szCs w:val="25"/>
        </w:rPr>
      </w:pPr>
      <w:r w:rsidRPr="00F27901">
        <w:rPr>
          <w:sz w:val="25"/>
          <w:szCs w:val="25"/>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F27901">
          <w:rPr>
            <w:color w:val="0000FF"/>
            <w:sz w:val="25"/>
            <w:szCs w:val="25"/>
          </w:rPr>
          <w:t>статьей 12.26</w:t>
        </w:r>
      </w:hyperlink>
      <w:r w:rsidRPr="00F27901">
        <w:rPr>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75340" w:rsidRPr="00F27901" w:rsidP="00075340" w14:paraId="6E490868" w14:textId="77777777">
      <w:pPr>
        <w:autoSpaceDE w:val="0"/>
        <w:autoSpaceDN w:val="0"/>
        <w:adjustRightInd w:val="0"/>
        <w:ind w:firstLine="708"/>
        <w:jc w:val="both"/>
        <w:rPr>
          <w:sz w:val="25"/>
          <w:szCs w:val="25"/>
        </w:rPr>
      </w:pPr>
      <w:r w:rsidRPr="00F27901">
        <w:rPr>
          <w:sz w:val="25"/>
          <w:szCs w:val="25"/>
        </w:rPr>
        <w:t xml:space="preserve">При привлечении к административной ответственности за административные правонарушения, предусмотренные </w:t>
      </w:r>
      <w:hyperlink r:id="rId6" w:history="1">
        <w:r w:rsidRPr="00F27901">
          <w:rPr>
            <w:sz w:val="25"/>
            <w:szCs w:val="25"/>
          </w:rPr>
          <w:t>статьями 12.8</w:t>
        </w:r>
      </w:hyperlink>
      <w:r w:rsidRPr="00F27901">
        <w:rPr>
          <w:sz w:val="25"/>
          <w:szCs w:val="25"/>
        </w:rPr>
        <w:t xml:space="preserve"> и </w:t>
      </w:r>
      <w:hyperlink r:id="rId7" w:history="1">
        <w:r w:rsidRPr="00F27901">
          <w:rPr>
            <w:sz w:val="25"/>
            <w:szCs w:val="25"/>
          </w:rPr>
          <w:t>12.26</w:t>
        </w:r>
      </w:hyperlink>
      <w:r w:rsidRPr="00F27901">
        <w:rPr>
          <w:sz w:val="25"/>
          <w:szCs w:val="25"/>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075340" w:rsidRPr="00F27901" w:rsidP="00075340" w14:paraId="02D45DFE" w14:textId="77777777">
      <w:pPr>
        <w:autoSpaceDE w:val="0"/>
        <w:autoSpaceDN w:val="0"/>
        <w:adjustRightInd w:val="0"/>
        <w:ind w:firstLine="708"/>
        <w:jc w:val="both"/>
        <w:rPr>
          <w:sz w:val="25"/>
          <w:szCs w:val="25"/>
        </w:rPr>
      </w:pPr>
      <w:r w:rsidRPr="00F27901">
        <w:rPr>
          <w:sz w:val="25"/>
          <w:szCs w:val="25"/>
        </w:rPr>
        <w:t xml:space="preserve">Вина </w:t>
      </w:r>
      <w:r w:rsidR="009E1337">
        <w:rPr>
          <w:sz w:val="25"/>
          <w:szCs w:val="25"/>
        </w:rPr>
        <w:t>Самойлова А</w:t>
      </w:r>
      <w:r w:rsidR="001E7204">
        <w:rPr>
          <w:sz w:val="25"/>
          <w:szCs w:val="25"/>
        </w:rPr>
        <w:t>.</w:t>
      </w:r>
      <w:r w:rsidR="003F0875">
        <w:rPr>
          <w:sz w:val="25"/>
          <w:szCs w:val="25"/>
        </w:rPr>
        <w:t>В.</w:t>
      </w:r>
      <w:r w:rsidRPr="00F27901" w:rsidR="00941C08">
        <w:rPr>
          <w:sz w:val="25"/>
          <w:szCs w:val="25"/>
        </w:rPr>
        <w:t xml:space="preserve"> </w:t>
      </w:r>
      <w:r w:rsidRPr="00F27901">
        <w:rPr>
          <w:sz w:val="25"/>
          <w:szCs w:val="25"/>
        </w:rPr>
        <w:t>в совершении административного правонарушения, предусмотренного ч. 1 ст. 12.26 К</w:t>
      </w:r>
      <w:r w:rsidRPr="00F27901" w:rsidR="00EC7F8A">
        <w:rPr>
          <w:sz w:val="25"/>
          <w:szCs w:val="25"/>
        </w:rPr>
        <w:t>оАП РФ</w:t>
      </w:r>
      <w:r w:rsidRPr="00F27901">
        <w:rPr>
          <w:sz w:val="25"/>
          <w:szCs w:val="25"/>
        </w:rPr>
        <w:t xml:space="preserve"> подтверждается исследованными в судебном заседании доказательствами, а именно:</w:t>
      </w:r>
    </w:p>
    <w:p w:rsidR="009B547D" w:rsidRPr="00F27901" w:rsidP="009B547D" w14:paraId="28269571" w14:textId="77777777">
      <w:pPr>
        <w:ind w:firstLine="720"/>
        <w:jc w:val="both"/>
        <w:rPr>
          <w:sz w:val="25"/>
          <w:szCs w:val="25"/>
        </w:rPr>
      </w:pPr>
      <w:r w:rsidRPr="00F27901">
        <w:rPr>
          <w:sz w:val="25"/>
          <w:szCs w:val="25"/>
        </w:rPr>
        <w:t xml:space="preserve">- протоколом 26 ВК № </w:t>
      </w:r>
      <w:r w:rsidR="009E1337">
        <w:rPr>
          <w:sz w:val="25"/>
          <w:szCs w:val="25"/>
        </w:rPr>
        <w:t>589083</w:t>
      </w:r>
      <w:r w:rsidRPr="00F27901">
        <w:rPr>
          <w:sz w:val="25"/>
          <w:szCs w:val="25"/>
        </w:rPr>
        <w:t xml:space="preserve"> от </w:t>
      </w:r>
      <w:r w:rsidR="009E1337">
        <w:rPr>
          <w:sz w:val="25"/>
          <w:szCs w:val="25"/>
        </w:rPr>
        <w:t>23</w:t>
      </w:r>
      <w:r w:rsidRPr="00F27901" w:rsidR="00032D28">
        <w:rPr>
          <w:sz w:val="25"/>
          <w:szCs w:val="25"/>
        </w:rPr>
        <w:t>.</w:t>
      </w:r>
      <w:r w:rsidRPr="00F27901" w:rsidR="00283897">
        <w:rPr>
          <w:sz w:val="25"/>
          <w:szCs w:val="25"/>
        </w:rPr>
        <w:t>0</w:t>
      </w:r>
      <w:r w:rsidRPr="00F27901" w:rsidR="00D25A1D">
        <w:rPr>
          <w:sz w:val="25"/>
          <w:szCs w:val="25"/>
        </w:rPr>
        <w:t>3</w:t>
      </w:r>
      <w:r w:rsidRPr="00F27901" w:rsidR="00032D28">
        <w:rPr>
          <w:sz w:val="25"/>
          <w:szCs w:val="25"/>
        </w:rPr>
        <w:t>.202</w:t>
      </w:r>
      <w:r w:rsidRPr="00F27901" w:rsidR="00283897">
        <w:rPr>
          <w:sz w:val="25"/>
          <w:szCs w:val="25"/>
        </w:rPr>
        <w:t>4</w:t>
      </w:r>
      <w:r w:rsidRPr="00F27901">
        <w:rPr>
          <w:sz w:val="25"/>
          <w:szCs w:val="25"/>
        </w:rPr>
        <w:t>, соответствующим требованиям ст.28.2 К</w:t>
      </w:r>
      <w:r w:rsidRPr="00F27901" w:rsidR="00EC7F8A">
        <w:rPr>
          <w:sz w:val="25"/>
          <w:szCs w:val="25"/>
        </w:rPr>
        <w:t>оАП РФ,</w:t>
      </w:r>
      <w:r w:rsidRPr="00F27901">
        <w:rPr>
          <w:sz w:val="25"/>
          <w:szCs w:val="25"/>
        </w:rPr>
        <w:t xml:space="preserve">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w:t>
      </w:r>
      <w:r w:rsidRPr="00F27901" w:rsidR="00984201">
        <w:rPr>
          <w:sz w:val="25"/>
          <w:szCs w:val="25"/>
        </w:rPr>
        <w:t xml:space="preserve"> </w:t>
      </w:r>
      <w:r w:rsidR="009E1337">
        <w:rPr>
          <w:sz w:val="25"/>
          <w:szCs w:val="25"/>
        </w:rPr>
        <w:t>Самойлова А.</w:t>
      </w:r>
      <w:r w:rsidR="005F7CA5">
        <w:rPr>
          <w:sz w:val="25"/>
          <w:szCs w:val="25"/>
        </w:rPr>
        <w:t>В.</w:t>
      </w:r>
      <w:r w:rsidRPr="00F27901">
        <w:rPr>
          <w:sz w:val="25"/>
          <w:szCs w:val="25"/>
        </w:rPr>
        <w:t xml:space="preserve"> Замечаний по составлению административного материала от </w:t>
      </w:r>
      <w:r w:rsidR="009E1337">
        <w:rPr>
          <w:sz w:val="25"/>
          <w:szCs w:val="25"/>
        </w:rPr>
        <w:t>Самойлова А</w:t>
      </w:r>
      <w:r w:rsidR="005F7CA5">
        <w:rPr>
          <w:sz w:val="25"/>
          <w:szCs w:val="25"/>
        </w:rPr>
        <w:t>.В.</w:t>
      </w:r>
      <w:r w:rsidRPr="00F27901" w:rsidR="00941C08">
        <w:rPr>
          <w:sz w:val="25"/>
          <w:szCs w:val="25"/>
        </w:rPr>
        <w:t xml:space="preserve"> </w:t>
      </w:r>
      <w:r w:rsidRPr="00F27901">
        <w:rPr>
          <w:sz w:val="25"/>
          <w:szCs w:val="25"/>
        </w:rPr>
        <w:t>не поступало;</w:t>
      </w:r>
    </w:p>
    <w:p w:rsidR="009B547D" w:rsidRPr="00F27901" w:rsidP="00B471F2" w14:paraId="6B3FE46C" w14:textId="413DA4FA">
      <w:pPr>
        <w:autoSpaceDE w:val="0"/>
        <w:autoSpaceDN w:val="0"/>
        <w:adjustRightInd w:val="0"/>
        <w:ind w:firstLine="708"/>
        <w:jc w:val="both"/>
        <w:rPr>
          <w:sz w:val="25"/>
          <w:szCs w:val="25"/>
        </w:rPr>
      </w:pPr>
      <w:r w:rsidRPr="00F27901">
        <w:rPr>
          <w:sz w:val="25"/>
          <w:szCs w:val="25"/>
        </w:rPr>
        <w:t xml:space="preserve"> - протоколом 26 УУ № </w:t>
      </w:r>
      <w:r w:rsidR="009E1337">
        <w:rPr>
          <w:sz w:val="25"/>
          <w:szCs w:val="25"/>
        </w:rPr>
        <w:t>191475</w:t>
      </w:r>
      <w:r w:rsidRPr="00F27901" w:rsidR="00C404BF">
        <w:rPr>
          <w:sz w:val="25"/>
          <w:szCs w:val="25"/>
        </w:rPr>
        <w:t xml:space="preserve"> </w:t>
      </w:r>
      <w:r w:rsidRPr="00F27901">
        <w:rPr>
          <w:sz w:val="25"/>
          <w:szCs w:val="25"/>
        </w:rPr>
        <w:t xml:space="preserve">об отстранении от управления транспортным средством, которым установлено, что </w:t>
      </w:r>
      <w:r w:rsidR="0001242A">
        <w:rPr>
          <w:sz w:val="25"/>
          <w:szCs w:val="25"/>
        </w:rPr>
        <w:t>Самойлов</w:t>
      </w:r>
      <w:r w:rsidR="009E1337">
        <w:rPr>
          <w:sz w:val="25"/>
          <w:szCs w:val="25"/>
        </w:rPr>
        <w:t xml:space="preserve"> А</w:t>
      </w:r>
      <w:r w:rsidR="005F7CA5">
        <w:rPr>
          <w:sz w:val="25"/>
          <w:szCs w:val="25"/>
        </w:rPr>
        <w:t>.В.</w:t>
      </w:r>
      <w:r w:rsidRPr="00F27901" w:rsidR="00984201">
        <w:rPr>
          <w:sz w:val="25"/>
          <w:szCs w:val="25"/>
        </w:rPr>
        <w:t xml:space="preserve"> </w:t>
      </w:r>
      <w:r w:rsidR="009E1337">
        <w:rPr>
          <w:sz w:val="25"/>
          <w:szCs w:val="25"/>
        </w:rPr>
        <w:t>23</w:t>
      </w:r>
      <w:r w:rsidRPr="00F27901" w:rsidR="00032D28">
        <w:rPr>
          <w:sz w:val="25"/>
          <w:szCs w:val="25"/>
        </w:rPr>
        <w:t>.</w:t>
      </w:r>
      <w:r w:rsidRPr="00F27901" w:rsidR="00283897">
        <w:rPr>
          <w:sz w:val="25"/>
          <w:szCs w:val="25"/>
        </w:rPr>
        <w:t>0</w:t>
      </w:r>
      <w:r w:rsidRPr="00F27901" w:rsidR="00D25A1D">
        <w:rPr>
          <w:sz w:val="25"/>
          <w:szCs w:val="25"/>
        </w:rPr>
        <w:t>3</w:t>
      </w:r>
      <w:r w:rsidRPr="00F27901" w:rsidR="00032D28">
        <w:rPr>
          <w:sz w:val="25"/>
          <w:szCs w:val="25"/>
        </w:rPr>
        <w:t>.202</w:t>
      </w:r>
      <w:r w:rsidRPr="00F27901" w:rsidR="00283897">
        <w:rPr>
          <w:sz w:val="25"/>
          <w:szCs w:val="25"/>
        </w:rPr>
        <w:t>4</w:t>
      </w:r>
      <w:r w:rsidRPr="00F27901">
        <w:rPr>
          <w:sz w:val="25"/>
          <w:szCs w:val="25"/>
        </w:rPr>
        <w:t xml:space="preserve"> в </w:t>
      </w:r>
      <w:r w:rsidR="009E1337">
        <w:rPr>
          <w:sz w:val="25"/>
          <w:szCs w:val="25"/>
        </w:rPr>
        <w:t>02</w:t>
      </w:r>
      <w:r w:rsidRPr="00F27901">
        <w:rPr>
          <w:sz w:val="25"/>
          <w:szCs w:val="25"/>
        </w:rPr>
        <w:t xml:space="preserve"> час</w:t>
      </w:r>
      <w:r w:rsidRPr="00F27901" w:rsidR="00C404BF">
        <w:rPr>
          <w:sz w:val="25"/>
          <w:szCs w:val="25"/>
        </w:rPr>
        <w:t>.</w:t>
      </w:r>
      <w:r w:rsidRPr="00F27901" w:rsidR="00984201">
        <w:rPr>
          <w:sz w:val="25"/>
          <w:szCs w:val="25"/>
        </w:rPr>
        <w:t xml:space="preserve"> </w:t>
      </w:r>
      <w:r w:rsidR="009E1337">
        <w:rPr>
          <w:sz w:val="25"/>
          <w:szCs w:val="25"/>
        </w:rPr>
        <w:t>15</w:t>
      </w:r>
      <w:r w:rsidRPr="00F27901">
        <w:rPr>
          <w:sz w:val="25"/>
          <w:szCs w:val="25"/>
        </w:rPr>
        <w:t xml:space="preserve"> мин</w:t>
      </w:r>
      <w:r w:rsidRPr="00F27901" w:rsidR="00C404BF">
        <w:rPr>
          <w:sz w:val="25"/>
          <w:szCs w:val="25"/>
        </w:rPr>
        <w:t xml:space="preserve">. </w:t>
      </w:r>
      <w:r w:rsidRPr="00F27901">
        <w:rPr>
          <w:sz w:val="25"/>
          <w:szCs w:val="25"/>
        </w:rPr>
        <w:t xml:space="preserve">был отстранен от управления автомобилем </w:t>
      </w:r>
      <w:r w:rsidR="009E1337">
        <w:rPr>
          <w:color w:val="000000"/>
          <w:sz w:val="25"/>
          <w:szCs w:val="25"/>
        </w:rPr>
        <w:t>Богдан 2110</w:t>
      </w:r>
      <w:r w:rsidRPr="00F27901" w:rsidR="009E1337">
        <w:rPr>
          <w:color w:val="000000"/>
          <w:sz w:val="25"/>
          <w:szCs w:val="25"/>
        </w:rPr>
        <w:t>, государственный регистрационный знак</w:t>
      </w:r>
      <w:r w:rsidRPr="00F27901" w:rsidR="001C491E">
        <w:rPr>
          <w:color w:val="000000"/>
          <w:sz w:val="25"/>
          <w:szCs w:val="25"/>
        </w:rPr>
        <w:t xml:space="preserve">, </w:t>
      </w:r>
      <w:r w:rsidRPr="00F27901">
        <w:rPr>
          <w:sz w:val="25"/>
          <w:szCs w:val="25"/>
        </w:rPr>
        <w:t>при наличии достаточных оснований полагать, что он находится в состоянии опьянения</w:t>
      </w:r>
      <w:r w:rsidRPr="00F27901" w:rsidR="00984201">
        <w:rPr>
          <w:sz w:val="25"/>
          <w:szCs w:val="25"/>
        </w:rPr>
        <w:t>, а именно признаков опьянения: «</w:t>
      </w:r>
      <w:r w:rsidR="009E1337">
        <w:rPr>
          <w:sz w:val="25"/>
          <w:szCs w:val="25"/>
        </w:rPr>
        <w:t>поведение, не соответствующее обстановке</w:t>
      </w:r>
      <w:r w:rsidRPr="00F27901" w:rsidR="00984201">
        <w:rPr>
          <w:sz w:val="25"/>
          <w:szCs w:val="25"/>
        </w:rPr>
        <w:t>»</w:t>
      </w:r>
      <w:r w:rsidRPr="00F27901">
        <w:rPr>
          <w:sz w:val="25"/>
          <w:szCs w:val="25"/>
        </w:rPr>
        <w:t>.</w:t>
      </w:r>
      <w:r w:rsidRPr="00F27901" w:rsidR="00984201">
        <w:rPr>
          <w:sz w:val="25"/>
          <w:szCs w:val="25"/>
        </w:rPr>
        <w:t xml:space="preserve"> </w:t>
      </w:r>
      <w:r w:rsidRPr="00F27901">
        <w:rPr>
          <w:color w:val="000000"/>
          <w:sz w:val="25"/>
          <w:szCs w:val="25"/>
        </w:rPr>
        <w:t>П</w:t>
      </w:r>
      <w:r w:rsidRPr="00F27901">
        <w:rPr>
          <w:sz w:val="25"/>
          <w:szCs w:val="25"/>
        </w:rPr>
        <w:t>ротокол составлен в соответствии требованиями ст.27.12 К</w:t>
      </w:r>
      <w:r w:rsidRPr="00F27901" w:rsidR="00EC7F8A">
        <w:rPr>
          <w:sz w:val="25"/>
          <w:szCs w:val="25"/>
        </w:rPr>
        <w:t>оАП РФ</w:t>
      </w:r>
      <w:r w:rsidRPr="00F27901">
        <w:rPr>
          <w:sz w:val="25"/>
          <w:szCs w:val="25"/>
        </w:rPr>
        <w:t>, в отсутствие понятых, с применением видеозаписи, которая содержит все сведения, предусмотренные К</w:t>
      </w:r>
      <w:r w:rsidRPr="00F27901" w:rsidR="00EC7F8A">
        <w:rPr>
          <w:sz w:val="25"/>
          <w:szCs w:val="25"/>
        </w:rPr>
        <w:t>оАП РФ</w:t>
      </w:r>
      <w:r w:rsidRPr="00F27901">
        <w:rPr>
          <w:sz w:val="25"/>
          <w:szCs w:val="25"/>
        </w:rPr>
        <w:t xml:space="preserve">; </w:t>
      </w:r>
    </w:p>
    <w:p w:rsidR="00AA2782" w:rsidRPr="00F27901" w:rsidP="00B471F2" w14:paraId="0D2AE1F2" w14:textId="77777777">
      <w:pPr>
        <w:autoSpaceDE w:val="0"/>
        <w:autoSpaceDN w:val="0"/>
        <w:adjustRightInd w:val="0"/>
        <w:ind w:firstLine="708"/>
        <w:jc w:val="both"/>
        <w:rPr>
          <w:sz w:val="25"/>
          <w:szCs w:val="25"/>
        </w:rPr>
      </w:pPr>
      <w:r w:rsidRPr="00F27901">
        <w:rPr>
          <w:sz w:val="25"/>
          <w:szCs w:val="25"/>
        </w:rPr>
        <w:t xml:space="preserve">- актом освидетельствования 26 ВУ № </w:t>
      </w:r>
      <w:r w:rsidR="005F7CA5">
        <w:rPr>
          <w:sz w:val="25"/>
          <w:szCs w:val="25"/>
        </w:rPr>
        <w:t>0</w:t>
      </w:r>
      <w:r w:rsidR="009E1337">
        <w:rPr>
          <w:sz w:val="25"/>
          <w:szCs w:val="25"/>
        </w:rPr>
        <w:t>80403</w:t>
      </w:r>
      <w:r w:rsidRPr="00F27901">
        <w:rPr>
          <w:sz w:val="25"/>
          <w:szCs w:val="25"/>
        </w:rPr>
        <w:t xml:space="preserve"> от </w:t>
      </w:r>
      <w:r w:rsidR="009E1337">
        <w:rPr>
          <w:sz w:val="25"/>
          <w:szCs w:val="25"/>
        </w:rPr>
        <w:t>23</w:t>
      </w:r>
      <w:r w:rsidRPr="00F27901">
        <w:rPr>
          <w:sz w:val="25"/>
          <w:szCs w:val="25"/>
        </w:rPr>
        <w:t>.0</w:t>
      </w:r>
      <w:r w:rsidRPr="00F27901" w:rsidR="00D25A1D">
        <w:rPr>
          <w:sz w:val="25"/>
          <w:szCs w:val="25"/>
        </w:rPr>
        <w:t>3</w:t>
      </w:r>
      <w:r w:rsidRPr="00F27901">
        <w:rPr>
          <w:sz w:val="25"/>
          <w:szCs w:val="25"/>
        </w:rPr>
        <w:t xml:space="preserve">.2024 на состояние алкогольного опьянения, согласно которого </w:t>
      </w:r>
      <w:r w:rsidRPr="00F27901">
        <w:rPr>
          <w:color w:val="000000"/>
          <w:sz w:val="25"/>
          <w:szCs w:val="25"/>
        </w:rPr>
        <w:t xml:space="preserve">от прохождения освидетельствования на состояние алкогольного опьянения на месте </w:t>
      </w:r>
      <w:r w:rsidR="009E1337">
        <w:rPr>
          <w:color w:val="000000"/>
          <w:sz w:val="25"/>
          <w:szCs w:val="25"/>
        </w:rPr>
        <w:t>Самойлов А</w:t>
      </w:r>
      <w:r w:rsidR="003F0875">
        <w:rPr>
          <w:color w:val="000000"/>
          <w:sz w:val="25"/>
          <w:szCs w:val="25"/>
        </w:rPr>
        <w:t>.В.</w:t>
      </w:r>
      <w:r w:rsidRPr="00F27901">
        <w:rPr>
          <w:color w:val="000000"/>
          <w:sz w:val="25"/>
          <w:szCs w:val="25"/>
        </w:rPr>
        <w:t xml:space="preserve"> отказался.</w:t>
      </w:r>
    </w:p>
    <w:p w:rsidR="00075340" w:rsidRPr="00F27901" w:rsidP="00075340" w14:paraId="412ACB2B" w14:textId="77777777">
      <w:pPr>
        <w:tabs>
          <w:tab w:val="left" w:pos="600"/>
        </w:tabs>
        <w:autoSpaceDE w:val="0"/>
        <w:autoSpaceDN w:val="0"/>
        <w:adjustRightInd w:val="0"/>
        <w:ind w:firstLine="708"/>
        <w:jc w:val="both"/>
        <w:rPr>
          <w:sz w:val="25"/>
          <w:szCs w:val="25"/>
        </w:rPr>
      </w:pPr>
      <w:r w:rsidRPr="00F27901">
        <w:rPr>
          <w:sz w:val="25"/>
          <w:szCs w:val="25"/>
        </w:rPr>
        <w:t>-</w:t>
      </w:r>
      <w:r w:rsidRPr="00F27901" w:rsidR="00984201">
        <w:rPr>
          <w:sz w:val="25"/>
          <w:szCs w:val="25"/>
        </w:rPr>
        <w:t xml:space="preserve"> </w:t>
      </w:r>
      <w:r w:rsidRPr="00F27901">
        <w:rPr>
          <w:sz w:val="25"/>
          <w:szCs w:val="25"/>
        </w:rPr>
        <w:t xml:space="preserve">протоколом о направлении на медицинское освидетельствование на состояние опьянения 26 </w:t>
      </w:r>
      <w:r w:rsidRPr="00F27901" w:rsidR="003E5E5B">
        <w:rPr>
          <w:sz w:val="25"/>
          <w:szCs w:val="25"/>
        </w:rPr>
        <w:t>КР</w:t>
      </w:r>
      <w:r w:rsidRPr="00F27901">
        <w:rPr>
          <w:sz w:val="25"/>
          <w:szCs w:val="25"/>
        </w:rPr>
        <w:t xml:space="preserve"> № </w:t>
      </w:r>
      <w:r w:rsidR="009E1337">
        <w:rPr>
          <w:sz w:val="25"/>
          <w:szCs w:val="25"/>
        </w:rPr>
        <w:t>099365</w:t>
      </w:r>
      <w:r w:rsidR="003F0875">
        <w:rPr>
          <w:sz w:val="25"/>
          <w:szCs w:val="25"/>
        </w:rPr>
        <w:t xml:space="preserve"> </w:t>
      </w:r>
      <w:r w:rsidRPr="00F27901">
        <w:rPr>
          <w:sz w:val="25"/>
          <w:szCs w:val="25"/>
        </w:rPr>
        <w:t xml:space="preserve">от </w:t>
      </w:r>
      <w:r w:rsidR="009E1337">
        <w:rPr>
          <w:sz w:val="25"/>
          <w:szCs w:val="25"/>
        </w:rPr>
        <w:t>23</w:t>
      </w:r>
      <w:r w:rsidRPr="00F27901" w:rsidR="00032D28">
        <w:rPr>
          <w:sz w:val="25"/>
          <w:szCs w:val="25"/>
        </w:rPr>
        <w:t>.</w:t>
      </w:r>
      <w:r w:rsidRPr="00F27901" w:rsidR="009D4B03">
        <w:rPr>
          <w:sz w:val="25"/>
          <w:szCs w:val="25"/>
        </w:rPr>
        <w:t>0</w:t>
      </w:r>
      <w:r w:rsidRPr="00F27901" w:rsidR="00D25A1D">
        <w:rPr>
          <w:sz w:val="25"/>
          <w:szCs w:val="25"/>
        </w:rPr>
        <w:t>3</w:t>
      </w:r>
      <w:r w:rsidRPr="00F27901" w:rsidR="00032D28">
        <w:rPr>
          <w:sz w:val="25"/>
          <w:szCs w:val="25"/>
        </w:rPr>
        <w:t>.202</w:t>
      </w:r>
      <w:r w:rsidRPr="00F27901" w:rsidR="009D4B03">
        <w:rPr>
          <w:sz w:val="25"/>
          <w:szCs w:val="25"/>
        </w:rPr>
        <w:t>4</w:t>
      </w:r>
      <w:r w:rsidRPr="00F27901">
        <w:rPr>
          <w:sz w:val="25"/>
          <w:szCs w:val="25"/>
        </w:rPr>
        <w:t xml:space="preserve">, согласно которого </w:t>
      </w:r>
      <w:r w:rsidR="0001242A">
        <w:rPr>
          <w:sz w:val="25"/>
          <w:szCs w:val="25"/>
        </w:rPr>
        <w:t>Само</w:t>
      </w:r>
      <w:r w:rsidR="009E1337">
        <w:rPr>
          <w:sz w:val="25"/>
          <w:szCs w:val="25"/>
        </w:rPr>
        <w:t>йлов А</w:t>
      </w:r>
      <w:r w:rsidR="004531C4">
        <w:rPr>
          <w:sz w:val="25"/>
          <w:szCs w:val="25"/>
        </w:rPr>
        <w:t>.В.</w:t>
      </w:r>
      <w:r w:rsidRPr="00F27901">
        <w:rPr>
          <w:sz w:val="25"/>
          <w:szCs w:val="25"/>
        </w:rPr>
        <w:t xml:space="preserve"> направлен для прохождения медицинского освидетельствования на состояние опьянения при наличии признаков опьянения, а именно: </w:t>
      </w:r>
      <w:r w:rsidRPr="00F27901">
        <w:rPr>
          <w:sz w:val="25"/>
          <w:szCs w:val="25"/>
        </w:rPr>
        <w:t>«</w:t>
      </w:r>
      <w:r w:rsidR="009E1337">
        <w:rPr>
          <w:sz w:val="25"/>
          <w:szCs w:val="25"/>
        </w:rPr>
        <w:t>поведение, не соответствующее обстановке</w:t>
      </w:r>
      <w:r w:rsidRPr="00F27901">
        <w:rPr>
          <w:color w:val="000000"/>
          <w:sz w:val="25"/>
          <w:szCs w:val="25"/>
        </w:rPr>
        <w:t>»</w:t>
      </w:r>
      <w:r w:rsidRPr="00F27901" w:rsidR="0082682A">
        <w:rPr>
          <w:color w:val="000000"/>
          <w:sz w:val="25"/>
          <w:szCs w:val="25"/>
        </w:rPr>
        <w:t xml:space="preserve"> и отказе от прохождения освидетельствования на состояние алкогольного опьянения на месте</w:t>
      </w:r>
      <w:r w:rsidRPr="00F27901">
        <w:rPr>
          <w:color w:val="000000"/>
          <w:sz w:val="25"/>
          <w:szCs w:val="25"/>
        </w:rPr>
        <w:t>.</w:t>
      </w:r>
      <w:r w:rsidRPr="00F27901" w:rsidR="002C4A89">
        <w:rPr>
          <w:color w:val="000000"/>
          <w:sz w:val="25"/>
          <w:szCs w:val="25"/>
        </w:rPr>
        <w:t xml:space="preserve"> </w:t>
      </w:r>
      <w:r w:rsidRPr="00F27901">
        <w:rPr>
          <w:sz w:val="25"/>
          <w:szCs w:val="25"/>
        </w:rPr>
        <w:t>От прохождения  медицинско</w:t>
      </w:r>
      <w:r w:rsidRPr="00F27901" w:rsidR="00413DF4">
        <w:rPr>
          <w:sz w:val="25"/>
          <w:szCs w:val="25"/>
        </w:rPr>
        <w:t>го</w:t>
      </w:r>
      <w:r w:rsidRPr="00F27901">
        <w:rPr>
          <w:sz w:val="25"/>
          <w:szCs w:val="25"/>
        </w:rPr>
        <w:t xml:space="preserve"> освидетельствовани</w:t>
      </w:r>
      <w:r w:rsidRPr="00F27901" w:rsidR="00413DF4">
        <w:rPr>
          <w:sz w:val="25"/>
          <w:szCs w:val="25"/>
        </w:rPr>
        <w:t>я</w:t>
      </w:r>
      <w:r w:rsidRPr="00F27901">
        <w:rPr>
          <w:sz w:val="25"/>
          <w:szCs w:val="25"/>
        </w:rPr>
        <w:t xml:space="preserve"> </w:t>
      </w:r>
      <w:r w:rsidR="009E1337">
        <w:rPr>
          <w:sz w:val="25"/>
          <w:szCs w:val="25"/>
        </w:rPr>
        <w:t>Самойлов А</w:t>
      </w:r>
      <w:r w:rsidR="004531C4">
        <w:rPr>
          <w:sz w:val="25"/>
          <w:szCs w:val="25"/>
        </w:rPr>
        <w:t>.В.</w:t>
      </w:r>
      <w:r w:rsidRPr="00F27901" w:rsidR="002079FB">
        <w:rPr>
          <w:sz w:val="25"/>
          <w:szCs w:val="25"/>
        </w:rPr>
        <w:t xml:space="preserve"> </w:t>
      </w:r>
      <w:r w:rsidRPr="00F27901">
        <w:rPr>
          <w:sz w:val="25"/>
          <w:szCs w:val="25"/>
        </w:rPr>
        <w:t>отказался. Протокол составлен в соответствии с требованиями ст.27.12.1 К</w:t>
      </w:r>
      <w:r w:rsidRPr="00F27901" w:rsidR="00EC7F8A">
        <w:rPr>
          <w:sz w:val="25"/>
          <w:szCs w:val="25"/>
        </w:rPr>
        <w:t>оАП РФ</w:t>
      </w:r>
      <w:r w:rsidRPr="00F27901" w:rsidR="00BA5EBA">
        <w:rPr>
          <w:sz w:val="25"/>
          <w:szCs w:val="25"/>
        </w:rPr>
        <w:t>.</w:t>
      </w:r>
      <w:r w:rsidRPr="00F27901" w:rsidR="00984201">
        <w:rPr>
          <w:sz w:val="25"/>
          <w:szCs w:val="25"/>
        </w:rPr>
        <w:t xml:space="preserve"> </w:t>
      </w:r>
      <w:r w:rsidRPr="00F27901" w:rsidR="00BA5EBA">
        <w:rPr>
          <w:sz w:val="25"/>
          <w:szCs w:val="25"/>
        </w:rPr>
        <w:t>Производилась видеосъемка;</w:t>
      </w:r>
    </w:p>
    <w:p w:rsidR="00075340" w:rsidRPr="00F27901" w:rsidP="00075340" w14:paraId="21C10AB0" w14:textId="77777777">
      <w:pPr>
        <w:tabs>
          <w:tab w:val="left" w:pos="600"/>
        </w:tabs>
        <w:autoSpaceDE w:val="0"/>
        <w:autoSpaceDN w:val="0"/>
        <w:adjustRightInd w:val="0"/>
        <w:ind w:firstLine="708"/>
        <w:jc w:val="both"/>
        <w:rPr>
          <w:sz w:val="25"/>
          <w:szCs w:val="25"/>
        </w:rPr>
      </w:pPr>
      <w:r w:rsidRPr="00F27901">
        <w:rPr>
          <w:sz w:val="25"/>
          <w:szCs w:val="25"/>
        </w:rPr>
        <w:t>-</w:t>
      </w:r>
      <w:r w:rsidRPr="00F27901">
        <w:rPr>
          <w:sz w:val="25"/>
          <w:szCs w:val="25"/>
        </w:rPr>
        <w:t xml:space="preserve">протоколом 26 </w:t>
      </w:r>
      <w:r w:rsidR="009F4772">
        <w:rPr>
          <w:sz w:val="25"/>
          <w:szCs w:val="25"/>
        </w:rPr>
        <w:t>ПЗ</w:t>
      </w:r>
      <w:r w:rsidRPr="00F27901" w:rsidR="00D25A1D">
        <w:rPr>
          <w:sz w:val="25"/>
          <w:szCs w:val="25"/>
        </w:rPr>
        <w:t xml:space="preserve"> </w:t>
      </w:r>
      <w:r w:rsidRPr="00F27901">
        <w:rPr>
          <w:sz w:val="25"/>
          <w:szCs w:val="25"/>
        </w:rPr>
        <w:t xml:space="preserve"> № </w:t>
      </w:r>
      <w:r w:rsidR="009F4772">
        <w:rPr>
          <w:sz w:val="25"/>
          <w:szCs w:val="25"/>
        </w:rPr>
        <w:t>005800</w:t>
      </w:r>
      <w:r w:rsidRPr="00F27901">
        <w:rPr>
          <w:sz w:val="25"/>
          <w:szCs w:val="25"/>
        </w:rPr>
        <w:t xml:space="preserve"> от </w:t>
      </w:r>
      <w:r w:rsidR="009F4772">
        <w:rPr>
          <w:sz w:val="25"/>
          <w:szCs w:val="25"/>
        </w:rPr>
        <w:t>23</w:t>
      </w:r>
      <w:r w:rsidRPr="00F27901" w:rsidR="00032D28">
        <w:rPr>
          <w:sz w:val="25"/>
          <w:szCs w:val="25"/>
        </w:rPr>
        <w:t>.</w:t>
      </w:r>
      <w:r w:rsidRPr="00F27901" w:rsidR="009D4B03">
        <w:rPr>
          <w:sz w:val="25"/>
          <w:szCs w:val="25"/>
        </w:rPr>
        <w:t>0</w:t>
      </w:r>
      <w:r w:rsidRPr="00F27901" w:rsidR="00D25A1D">
        <w:rPr>
          <w:sz w:val="25"/>
          <w:szCs w:val="25"/>
        </w:rPr>
        <w:t>3</w:t>
      </w:r>
      <w:r w:rsidRPr="00F27901" w:rsidR="00032D28">
        <w:rPr>
          <w:sz w:val="25"/>
          <w:szCs w:val="25"/>
        </w:rPr>
        <w:t>.202</w:t>
      </w:r>
      <w:r w:rsidRPr="00F27901" w:rsidR="009D4B03">
        <w:rPr>
          <w:sz w:val="25"/>
          <w:szCs w:val="25"/>
        </w:rPr>
        <w:t>4</w:t>
      </w:r>
      <w:r w:rsidRPr="00F27901">
        <w:rPr>
          <w:sz w:val="25"/>
          <w:szCs w:val="25"/>
        </w:rPr>
        <w:t xml:space="preserve"> о задержании транспортного средства;</w:t>
      </w:r>
    </w:p>
    <w:p w:rsidR="006F1558" w:rsidRPr="00F27901" w:rsidP="00EA5355" w14:paraId="05C3C228" w14:textId="77777777">
      <w:pPr>
        <w:tabs>
          <w:tab w:val="left" w:pos="600"/>
        </w:tabs>
        <w:autoSpaceDE w:val="0"/>
        <w:autoSpaceDN w:val="0"/>
        <w:adjustRightInd w:val="0"/>
        <w:ind w:firstLine="708"/>
        <w:jc w:val="both"/>
        <w:rPr>
          <w:sz w:val="25"/>
          <w:szCs w:val="25"/>
        </w:rPr>
      </w:pPr>
      <w:r w:rsidRPr="00F27901">
        <w:rPr>
          <w:sz w:val="25"/>
          <w:szCs w:val="25"/>
        </w:rPr>
        <w:t>-карточкой операции с в/у;</w:t>
      </w:r>
    </w:p>
    <w:p w:rsidR="006F1558" w:rsidRPr="00F27901" w:rsidP="00EA5355" w14:paraId="41FC1F32" w14:textId="77777777">
      <w:pPr>
        <w:tabs>
          <w:tab w:val="left" w:pos="600"/>
        </w:tabs>
        <w:autoSpaceDE w:val="0"/>
        <w:autoSpaceDN w:val="0"/>
        <w:adjustRightInd w:val="0"/>
        <w:ind w:firstLine="708"/>
        <w:jc w:val="both"/>
        <w:rPr>
          <w:sz w:val="25"/>
          <w:szCs w:val="25"/>
        </w:rPr>
      </w:pPr>
      <w:r w:rsidRPr="00F27901">
        <w:rPr>
          <w:sz w:val="25"/>
          <w:szCs w:val="25"/>
        </w:rPr>
        <w:t xml:space="preserve">-списком нарушений; </w:t>
      </w:r>
    </w:p>
    <w:p w:rsidR="00967F89" w:rsidRPr="00F27901" w:rsidP="00EA5355" w14:paraId="00459084" w14:textId="77777777">
      <w:pPr>
        <w:tabs>
          <w:tab w:val="left" w:pos="600"/>
        </w:tabs>
        <w:autoSpaceDE w:val="0"/>
        <w:autoSpaceDN w:val="0"/>
        <w:adjustRightInd w:val="0"/>
        <w:ind w:firstLine="708"/>
        <w:jc w:val="both"/>
        <w:rPr>
          <w:color w:val="000000"/>
          <w:sz w:val="25"/>
          <w:szCs w:val="25"/>
        </w:rPr>
      </w:pPr>
      <w:r w:rsidRPr="00F27901">
        <w:rPr>
          <w:sz w:val="25"/>
          <w:szCs w:val="25"/>
        </w:rPr>
        <w:t>-рапортом;</w:t>
      </w:r>
    </w:p>
    <w:p w:rsidR="009B547D" w:rsidRPr="00F27901" w:rsidP="009B547D" w14:paraId="07C5D925" w14:textId="77777777">
      <w:pPr>
        <w:tabs>
          <w:tab w:val="left" w:pos="600"/>
        </w:tabs>
        <w:autoSpaceDE w:val="0"/>
        <w:autoSpaceDN w:val="0"/>
        <w:adjustRightInd w:val="0"/>
        <w:ind w:firstLine="708"/>
        <w:jc w:val="both"/>
        <w:rPr>
          <w:sz w:val="25"/>
          <w:szCs w:val="25"/>
        </w:rPr>
      </w:pPr>
      <w:r w:rsidRPr="00F27901">
        <w:rPr>
          <w:sz w:val="25"/>
          <w:szCs w:val="25"/>
        </w:rPr>
        <w:t xml:space="preserve">-видеозаписью совершения </w:t>
      </w:r>
      <w:r w:rsidR="009F4772">
        <w:rPr>
          <w:sz w:val="25"/>
          <w:szCs w:val="25"/>
        </w:rPr>
        <w:t>Самойловым А.</w:t>
      </w:r>
      <w:r w:rsidR="005F7CA5">
        <w:rPr>
          <w:sz w:val="25"/>
          <w:szCs w:val="25"/>
        </w:rPr>
        <w:t>В.</w:t>
      </w:r>
      <w:r w:rsidRPr="00F27901" w:rsidR="00967F89">
        <w:rPr>
          <w:sz w:val="25"/>
          <w:szCs w:val="25"/>
        </w:rPr>
        <w:t xml:space="preserve"> </w:t>
      </w:r>
      <w:r w:rsidRPr="00F27901">
        <w:rPr>
          <w:sz w:val="25"/>
          <w:szCs w:val="25"/>
        </w:rPr>
        <w:t>административного правонарушения, предусмотренного ч.</w:t>
      </w:r>
      <w:r w:rsidRPr="00F27901" w:rsidR="00984201">
        <w:rPr>
          <w:sz w:val="25"/>
          <w:szCs w:val="25"/>
        </w:rPr>
        <w:t xml:space="preserve"> </w:t>
      </w:r>
      <w:r w:rsidRPr="00F27901">
        <w:rPr>
          <w:sz w:val="25"/>
          <w:szCs w:val="25"/>
        </w:rPr>
        <w:t>1 ст.</w:t>
      </w:r>
      <w:r w:rsidRPr="00F27901" w:rsidR="00984201">
        <w:rPr>
          <w:sz w:val="25"/>
          <w:szCs w:val="25"/>
        </w:rPr>
        <w:t xml:space="preserve"> </w:t>
      </w:r>
      <w:r w:rsidRPr="00F27901">
        <w:rPr>
          <w:sz w:val="25"/>
          <w:szCs w:val="25"/>
        </w:rPr>
        <w:t xml:space="preserve">12.26 </w:t>
      </w:r>
      <w:r w:rsidRPr="00F27901" w:rsidR="00C23210">
        <w:rPr>
          <w:sz w:val="25"/>
          <w:szCs w:val="25"/>
        </w:rPr>
        <w:t>КоАП РФ</w:t>
      </w:r>
      <w:r w:rsidRPr="00F27901">
        <w:rPr>
          <w:sz w:val="25"/>
          <w:szCs w:val="25"/>
        </w:rPr>
        <w:t xml:space="preserve">, содержащим установление сотрудниками полиции личности правонарушителя, разъяснение ему прав, отстранение от управления транспортным средством, предложение сотрудников пройти освидетельствование на состояние алкогольного опьянения, а затем предложение пройти медицинское освидетельствование. </w:t>
      </w:r>
    </w:p>
    <w:p w:rsidR="009B547D" w:rsidRPr="00F27901" w:rsidP="009B547D" w14:paraId="4C2814F8" w14:textId="77777777">
      <w:pPr>
        <w:tabs>
          <w:tab w:val="left" w:pos="600"/>
        </w:tabs>
        <w:autoSpaceDE w:val="0"/>
        <w:autoSpaceDN w:val="0"/>
        <w:adjustRightInd w:val="0"/>
        <w:ind w:firstLine="708"/>
        <w:jc w:val="both"/>
        <w:rPr>
          <w:sz w:val="25"/>
          <w:szCs w:val="25"/>
        </w:rPr>
      </w:pPr>
      <w:r w:rsidRPr="00F27901">
        <w:rPr>
          <w:sz w:val="25"/>
          <w:szCs w:val="25"/>
        </w:rPr>
        <w:t xml:space="preserve">Помимо доказательства вины </w:t>
      </w:r>
      <w:r w:rsidR="009F4772">
        <w:rPr>
          <w:sz w:val="25"/>
          <w:szCs w:val="25"/>
        </w:rPr>
        <w:t>Самойлова А.</w:t>
      </w:r>
      <w:r w:rsidR="004531C4">
        <w:rPr>
          <w:sz w:val="25"/>
          <w:szCs w:val="25"/>
        </w:rPr>
        <w:t>В.</w:t>
      </w:r>
      <w:r w:rsidRPr="00F27901">
        <w:rPr>
          <w:sz w:val="25"/>
          <w:szCs w:val="25"/>
        </w:rPr>
        <w:t xml:space="preserve">, видеозапись подтверждает выполнение сотрудниками полиции всех необходимых условий, предусмотренных </w:t>
      </w:r>
      <w:r w:rsidRPr="00F27901" w:rsidR="00C23210">
        <w:rPr>
          <w:sz w:val="25"/>
          <w:szCs w:val="25"/>
        </w:rPr>
        <w:t>КоАП РФ</w:t>
      </w:r>
      <w:r w:rsidRPr="00F27901">
        <w:rPr>
          <w:sz w:val="25"/>
          <w:szCs w:val="25"/>
        </w:rPr>
        <w:t xml:space="preserve">, при составлении протоколов.  </w:t>
      </w:r>
    </w:p>
    <w:p w:rsidR="009B547D" w:rsidRPr="00F27901" w:rsidP="009B547D" w14:paraId="38B93C9C" w14:textId="77777777">
      <w:pPr>
        <w:ind w:firstLine="720"/>
        <w:jc w:val="both"/>
        <w:rPr>
          <w:sz w:val="25"/>
          <w:szCs w:val="25"/>
        </w:rPr>
      </w:pPr>
      <w:r w:rsidRPr="00F27901">
        <w:rPr>
          <w:sz w:val="25"/>
          <w:szCs w:val="25"/>
        </w:rPr>
        <w:t>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w:t>
      </w:r>
      <w:r w:rsidRPr="00F27901" w:rsidR="00D25A1D">
        <w:rPr>
          <w:sz w:val="25"/>
          <w:szCs w:val="25"/>
        </w:rPr>
        <w:t xml:space="preserve"> </w:t>
      </w:r>
      <w:r w:rsidR="009F4772">
        <w:rPr>
          <w:sz w:val="25"/>
          <w:szCs w:val="25"/>
        </w:rPr>
        <w:t>Самойлова А</w:t>
      </w:r>
      <w:r w:rsidR="004531C4">
        <w:rPr>
          <w:sz w:val="25"/>
          <w:szCs w:val="25"/>
        </w:rPr>
        <w:t>.В.</w:t>
      </w:r>
      <w:r w:rsidRPr="00F27901">
        <w:rPr>
          <w:sz w:val="25"/>
          <w:szCs w:val="25"/>
        </w:rPr>
        <w:t xml:space="preserve"> в невыполнении законного требования уполномоченного должностного лица о прохождении медицинского освидетельствования на состояние опьянения, доказанной. </w:t>
      </w:r>
    </w:p>
    <w:p w:rsidR="009B547D" w:rsidRPr="00F27901" w:rsidP="009B547D" w14:paraId="35570503" w14:textId="77777777">
      <w:pPr>
        <w:autoSpaceDE w:val="0"/>
        <w:autoSpaceDN w:val="0"/>
        <w:adjustRightInd w:val="0"/>
        <w:ind w:firstLine="708"/>
        <w:jc w:val="both"/>
        <w:rPr>
          <w:sz w:val="25"/>
          <w:szCs w:val="25"/>
        </w:rPr>
      </w:pPr>
      <w:r w:rsidRPr="00F27901">
        <w:rPr>
          <w:sz w:val="25"/>
          <w:szCs w:val="25"/>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указаны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транспортном средстве и о</w:t>
      </w:r>
      <w:r w:rsidRPr="00F27901" w:rsidR="00984201">
        <w:rPr>
          <w:sz w:val="25"/>
          <w:szCs w:val="25"/>
        </w:rPr>
        <w:t xml:space="preserve"> </w:t>
      </w:r>
      <w:r w:rsidR="009F4772">
        <w:rPr>
          <w:sz w:val="25"/>
          <w:szCs w:val="25"/>
        </w:rPr>
        <w:t>Самойлове А.</w:t>
      </w:r>
      <w:r w:rsidR="004531C4">
        <w:rPr>
          <w:sz w:val="25"/>
          <w:szCs w:val="25"/>
        </w:rPr>
        <w:t>В.</w:t>
      </w:r>
      <w:r w:rsidRPr="00F27901">
        <w:rPr>
          <w:sz w:val="25"/>
          <w:szCs w:val="25"/>
        </w:rPr>
        <w:t>, то есть требования ч.4 ст.27.12 К</w:t>
      </w:r>
      <w:r w:rsidRPr="00F27901" w:rsidR="00EC7F8A">
        <w:rPr>
          <w:sz w:val="25"/>
          <w:szCs w:val="25"/>
        </w:rPr>
        <w:t>оА</w:t>
      </w:r>
      <w:r w:rsidRPr="00F27901" w:rsidR="00AA2782">
        <w:rPr>
          <w:sz w:val="25"/>
          <w:szCs w:val="25"/>
        </w:rPr>
        <w:t>П</w:t>
      </w:r>
      <w:r w:rsidRPr="00F27901" w:rsidR="00EC7F8A">
        <w:rPr>
          <w:sz w:val="25"/>
          <w:szCs w:val="25"/>
        </w:rPr>
        <w:t xml:space="preserve"> РФ</w:t>
      </w:r>
      <w:r w:rsidRPr="00F27901">
        <w:rPr>
          <w:sz w:val="25"/>
          <w:szCs w:val="25"/>
        </w:rPr>
        <w:t xml:space="preserve"> и ч.4 ст.27.12.1 К</w:t>
      </w:r>
      <w:r w:rsidRPr="00F27901" w:rsidR="00EC7F8A">
        <w:rPr>
          <w:sz w:val="25"/>
          <w:szCs w:val="25"/>
        </w:rPr>
        <w:t xml:space="preserve">оАП РФ </w:t>
      </w:r>
      <w:r w:rsidRPr="00F27901">
        <w:rPr>
          <w:sz w:val="25"/>
          <w:szCs w:val="25"/>
        </w:rPr>
        <w:t>выполнены в полном объеме.</w:t>
      </w:r>
    </w:p>
    <w:p w:rsidR="009B547D" w:rsidRPr="00F27901" w:rsidP="009B547D" w14:paraId="666823D9" w14:textId="77777777">
      <w:pPr>
        <w:ind w:firstLine="720"/>
        <w:jc w:val="both"/>
        <w:rPr>
          <w:sz w:val="25"/>
          <w:szCs w:val="25"/>
        </w:rPr>
      </w:pPr>
      <w:r w:rsidRPr="00F27901">
        <w:rPr>
          <w:sz w:val="25"/>
          <w:szCs w:val="25"/>
        </w:rPr>
        <w:t xml:space="preserve">Доказательства получены в соответствии с требованиями </w:t>
      </w:r>
      <w:r w:rsidRPr="00F27901" w:rsidR="00967F89">
        <w:rPr>
          <w:sz w:val="25"/>
          <w:szCs w:val="25"/>
        </w:rPr>
        <w:t>КоАП РФ</w:t>
      </w:r>
      <w:r w:rsidRPr="00F27901">
        <w:rPr>
          <w:sz w:val="25"/>
          <w:szCs w:val="25"/>
        </w:rPr>
        <w:t>,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9B547D" w:rsidRPr="00F27901" w:rsidP="009B547D" w14:paraId="44341AEB" w14:textId="77777777">
      <w:pPr>
        <w:autoSpaceDE w:val="0"/>
        <w:autoSpaceDN w:val="0"/>
        <w:adjustRightInd w:val="0"/>
        <w:ind w:firstLine="708"/>
        <w:jc w:val="both"/>
        <w:rPr>
          <w:sz w:val="25"/>
          <w:szCs w:val="25"/>
        </w:rPr>
      </w:pPr>
      <w:r w:rsidRPr="00F27901">
        <w:rPr>
          <w:sz w:val="25"/>
          <w:szCs w:val="25"/>
        </w:rPr>
        <w:t xml:space="preserve">Собранные по делу доказательства в их совокупности подтверждают тот факт, что </w:t>
      </w:r>
      <w:r w:rsidR="009F4772">
        <w:rPr>
          <w:sz w:val="25"/>
          <w:szCs w:val="25"/>
        </w:rPr>
        <w:t>23</w:t>
      </w:r>
      <w:r w:rsidRPr="00F27901" w:rsidR="00FC1C8C">
        <w:rPr>
          <w:sz w:val="25"/>
          <w:szCs w:val="25"/>
        </w:rPr>
        <w:t>.</w:t>
      </w:r>
      <w:r w:rsidRPr="00F27901" w:rsidR="00B70071">
        <w:rPr>
          <w:sz w:val="25"/>
          <w:szCs w:val="25"/>
        </w:rPr>
        <w:t>0</w:t>
      </w:r>
      <w:r w:rsidRPr="00F27901" w:rsidR="00D25A1D">
        <w:rPr>
          <w:sz w:val="25"/>
          <w:szCs w:val="25"/>
        </w:rPr>
        <w:t>3</w:t>
      </w:r>
      <w:r w:rsidRPr="00F27901" w:rsidR="00FC1C8C">
        <w:rPr>
          <w:sz w:val="25"/>
          <w:szCs w:val="25"/>
        </w:rPr>
        <w:t>.202</w:t>
      </w:r>
      <w:r w:rsidRPr="00F27901" w:rsidR="00B70071">
        <w:rPr>
          <w:sz w:val="25"/>
          <w:szCs w:val="25"/>
        </w:rPr>
        <w:t>4</w:t>
      </w:r>
      <w:r w:rsidRPr="00F27901" w:rsidR="00984201">
        <w:rPr>
          <w:sz w:val="25"/>
          <w:szCs w:val="25"/>
        </w:rPr>
        <w:t xml:space="preserve"> </w:t>
      </w:r>
      <w:r w:rsidR="009F4772">
        <w:rPr>
          <w:sz w:val="25"/>
          <w:szCs w:val="25"/>
        </w:rPr>
        <w:t>Самойлов А</w:t>
      </w:r>
      <w:r w:rsidR="004531C4">
        <w:rPr>
          <w:sz w:val="25"/>
          <w:szCs w:val="25"/>
        </w:rPr>
        <w:t>.В.</w:t>
      </w:r>
      <w:r w:rsidRPr="00F27901">
        <w:rPr>
          <w:color w:val="000000"/>
          <w:sz w:val="25"/>
          <w:szCs w:val="25"/>
        </w:rPr>
        <w:t xml:space="preserve">, в </w:t>
      </w:r>
      <w:r w:rsidRPr="00F27901">
        <w:rPr>
          <w:sz w:val="25"/>
          <w:szCs w:val="25"/>
        </w:rPr>
        <w:t xml:space="preserve">нарушение п.2.3.2 Правил дорожного движения РФ, </w:t>
      </w:r>
      <w:r w:rsidRPr="00F27901">
        <w:rPr>
          <w:color w:val="000000"/>
          <w:sz w:val="25"/>
          <w:szCs w:val="25"/>
        </w:rPr>
        <w:t xml:space="preserve">управляя транспортным средством, </w:t>
      </w:r>
      <w:r w:rsidRPr="00F27901">
        <w:rPr>
          <w:sz w:val="25"/>
          <w:szCs w:val="25"/>
        </w:rPr>
        <w:t>при наличии признаков опьянения, а именно «</w:t>
      </w:r>
      <w:r w:rsidR="009F4772">
        <w:rPr>
          <w:sz w:val="25"/>
          <w:szCs w:val="25"/>
        </w:rPr>
        <w:t>поведение, не соответствующее обстановке</w:t>
      </w:r>
      <w:r w:rsidRPr="00F27901">
        <w:rPr>
          <w:color w:val="000000"/>
          <w:sz w:val="25"/>
          <w:szCs w:val="25"/>
        </w:rPr>
        <w:t>»</w:t>
      </w:r>
      <w:r w:rsidRPr="00F27901">
        <w:rPr>
          <w:sz w:val="25"/>
          <w:szCs w:val="25"/>
        </w:rPr>
        <w:t>, не выполнил законное требование уполномоченного должностного лица о прохождении медицинского освидетельствования на состояние опьянения.</w:t>
      </w:r>
    </w:p>
    <w:p w:rsidR="009B547D" w:rsidRPr="00F27901" w:rsidP="009B547D" w14:paraId="1DF9701B" w14:textId="77777777">
      <w:pPr>
        <w:autoSpaceDE w:val="0"/>
        <w:autoSpaceDN w:val="0"/>
        <w:adjustRightInd w:val="0"/>
        <w:ind w:firstLine="708"/>
        <w:jc w:val="both"/>
        <w:rPr>
          <w:sz w:val="25"/>
          <w:szCs w:val="25"/>
        </w:rPr>
      </w:pPr>
      <w:r w:rsidRPr="00F27901">
        <w:rPr>
          <w:sz w:val="25"/>
          <w:szCs w:val="25"/>
        </w:rPr>
        <w:t>Таким образом, судьей установлено, что в действиях</w:t>
      </w:r>
      <w:r w:rsidRPr="00F27901" w:rsidR="00B0238C">
        <w:rPr>
          <w:sz w:val="25"/>
          <w:szCs w:val="25"/>
        </w:rPr>
        <w:t xml:space="preserve"> </w:t>
      </w:r>
      <w:r w:rsidR="009F4772">
        <w:rPr>
          <w:sz w:val="25"/>
          <w:szCs w:val="25"/>
        </w:rPr>
        <w:t>Самойлова А</w:t>
      </w:r>
      <w:r w:rsidR="005F7CA5">
        <w:rPr>
          <w:sz w:val="25"/>
          <w:szCs w:val="25"/>
        </w:rPr>
        <w:t>.В.</w:t>
      </w:r>
      <w:r w:rsidRPr="00F27901">
        <w:rPr>
          <w:sz w:val="25"/>
          <w:szCs w:val="25"/>
        </w:rPr>
        <w:t xml:space="preserve"> имеется состав правонарушения, предусмотренного ч.</w:t>
      </w:r>
      <w:r w:rsidRPr="00F27901" w:rsidR="00B0238C">
        <w:rPr>
          <w:sz w:val="25"/>
          <w:szCs w:val="25"/>
        </w:rPr>
        <w:t xml:space="preserve"> </w:t>
      </w:r>
      <w:r w:rsidRPr="00F27901">
        <w:rPr>
          <w:sz w:val="25"/>
          <w:szCs w:val="25"/>
        </w:rPr>
        <w:t>1 ст.</w:t>
      </w:r>
      <w:r w:rsidRPr="00F27901" w:rsidR="00B0238C">
        <w:rPr>
          <w:sz w:val="25"/>
          <w:szCs w:val="25"/>
        </w:rPr>
        <w:t xml:space="preserve"> </w:t>
      </w:r>
      <w:r w:rsidRPr="00F27901">
        <w:rPr>
          <w:sz w:val="25"/>
          <w:szCs w:val="25"/>
        </w:rPr>
        <w:t xml:space="preserve">12.26 </w:t>
      </w:r>
      <w:r w:rsidRPr="00F27901" w:rsidR="00C23210">
        <w:rPr>
          <w:sz w:val="25"/>
          <w:szCs w:val="25"/>
        </w:rPr>
        <w:t>КоАП РФ</w:t>
      </w:r>
      <w:r w:rsidRPr="00F27901">
        <w:rPr>
          <w:sz w:val="25"/>
          <w:szCs w:val="25"/>
        </w:rPr>
        <w:t xml:space="preserve">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B547D" w:rsidRPr="00F27901" w:rsidP="009B547D" w14:paraId="054E8145" w14:textId="77777777">
      <w:pPr>
        <w:tabs>
          <w:tab w:val="left" w:pos="142"/>
        </w:tabs>
        <w:autoSpaceDE w:val="0"/>
        <w:autoSpaceDN w:val="0"/>
        <w:adjustRightInd w:val="0"/>
        <w:ind w:firstLine="708"/>
        <w:jc w:val="both"/>
        <w:rPr>
          <w:sz w:val="25"/>
          <w:szCs w:val="25"/>
        </w:rPr>
      </w:pPr>
      <w:r w:rsidRPr="00F27901">
        <w:rPr>
          <w:sz w:val="25"/>
          <w:szCs w:val="25"/>
        </w:rPr>
        <w:t>Согласно представленной справк</w:t>
      </w:r>
      <w:r w:rsidRPr="00F27901" w:rsidR="00B0238C">
        <w:rPr>
          <w:sz w:val="25"/>
          <w:szCs w:val="25"/>
        </w:rPr>
        <w:t>е</w:t>
      </w:r>
      <w:r w:rsidRPr="00F27901">
        <w:rPr>
          <w:sz w:val="25"/>
          <w:szCs w:val="25"/>
        </w:rPr>
        <w:t xml:space="preserve">, </w:t>
      </w:r>
      <w:r w:rsidRPr="00F27901" w:rsidR="00E7433A">
        <w:rPr>
          <w:sz w:val="25"/>
          <w:szCs w:val="25"/>
        </w:rPr>
        <w:t>в действиях</w:t>
      </w:r>
      <w:r w:rsidRPr="00F27901" w:rsidR="00D25A1D">
        <w:rPr>
          <w:sz w:val="25"/>
          <w:szCs w:val="25"/>
        </w:rPr>
        <w:t xml:space="preserve"> </w:t>
      </w:r>
      <w:r w:rsidR="009F4772">
        <w:rPr>
          <w:sz w:val="25"/>
          <w:szCs w:val="25"/>
        </w:rPr>
        <w:t>Самойлова А</w:t>
      </w:r>
      <w:r w:rsidR="004531C4">
        <w:rPr>
          <w:sz w:val="25"/>
          <w:szCs w:val="25"/>
        </w:rPr>
        <w:t>.В.</w:t>
      </w:r>
      <w:r w:rsidRPr="00F27901" w:rsidR="00E7433A">
        <w:rPr>
          <w:sz w:val="25"/>
          <w:szCs w:val="25"/>
        </w:rPr>
        <w:t xml:space="preserve"> не содержится уголовно наказуемого деяния. </w:t>
      </w:r>
    </w:p>
    <w:p w:rsidR="00075340" w:rsidRPr="00F27901" w:rsidP="009B547D" w14:paraId="2FC1F628" w14:textId="77777777">
      <w:pPr>
        <w:tabs>
          <w:tab w:val="left" w:pos="600"/>
        </w:tabs>
        <w:autoSpaceDE w:val="0"/>
        <w:autoSpaceDN w:val="0"/>
        <w:adjustRightInd w:val="0"/>
        <w:ind w:firstLine="708"/>
        <w:jc w:val="both"/>
        <w:rPr>
          <w:sz w:val="25"/>
          <w:szCs w:val="25"/>
        </w:rPr>
      </w:pPr>
      <w:r w:rsidRPr="00F27901">
        <w:rPr>
          <w:sz w:val="25"/>
          <w:szCs w:val="25"/>
        </w:rPr>
        <w:t>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w:t>
      </w:r>
      <w:r w:rsidRPr="00F27901" w:rsidR="00B70071">
        <w:rPr>
          <w:sz w:val="25"/>
          <w:szCs w:val="25"/>
        </w:rPr>
        <w:t xml:space="preserve"> </w:t>
      </w:r>
      <w:r w:rsidR="009F4772">
        <w:rPr>
          <w:sz w:val="25"/>
          <w:szCs w:val="25"/>
        </w:rPr>
        <w:t>Самойлова А</w:t>
      </w:r>
      <w:r w:rsidR="004531C4">
        <w:rPr>
          <w:sz w:val="25"/>
          <w:szCs w:val="25"/>
        </w:rPr>
        <w:t>.В.</w:t>
      </w:r>
    </w:p>
    <w:p w:rsidR="00B80A8F" w:rsidRPr="00F27901" w:rsidP="00F27901" w14:paraId="3F0D17F3" w14:textId="77777777">
      <w:pPr>
        <w:ind w:firstLine="708"/>
        <w:jc w:val="both"/>
        <w:rPr>
          <w:sz w:val="25"/>
          <w:szCs w:val="25"/>
        </w:rPr>
      </w:pPr>
      <w:r w:rsidRPr="00F27901">
        <w:rPr>
          <w:sz w:val="25"/>
          <w:szCs w:val="25"/>
        </w:rPr>
        <w:t>Обстоятельств,</w:t>
      </w:r>
      <w:r w:rsidRPr="00F27901" w:rsidR="00F27901">
        <w:rPr>
          <w:sz w:val="25"/>
          <w:szCs w:val="25"/>
        </w:rPr>
        <w:t xml:space="preserve"> смягчающих и</w:t>
      </w:r>
      <w:r w:rsidRPr="00F27901">
        <w:rPr>
          <w:sz w:val="25"/>
          <w:szCs w:val="25"/>
        </w:rPr>
        <w:t xml:space="preserve"> отягчающих административную ответственность         </w:t>
      </w:r>
      <w:r w:rsidR="009F4772">
        <w:rPr>
          <w:sz w:val="25"/>
          <w:szCs w:val="25"/>
        </w:rPr>
        <w:t>Самойлова А</w:t>
      </w:r>
      <w:r w:rsidR="004531C4">
        <w:rPr>
          <w:sz w:val="25"/>
          <w:szCs w:val="25"/>
        </w:rPr>
        <w:t>.В.</w:t>
      </w:r>
      <w:r w:rsidRPr="00F27901">
        <w:rPr>
          <w:sz w:val="25"/>
          <w:szCs w:val="25"/>
        </w:rPr>
        <w:t xml:space="preserve"> судом не установлено.</w:t>
      </w:r>
    </w:p>
    <w:p w:rsidR="003101EA" w:rsidRPr="00F27901" w:rsidP="006645CE" w14:paraId="745CA0B0" w14:textId="77777777">
      <w:pPr>
        <w:ind w:firstLine="708"/>
        <w:jc w:val="both"/>
        <w:rPr>
          <w:sz w:val="25"/>
          <w:szCs w:val="25"/>
        </w:rPr>
      </w:pPr>
      <w:r w:rsidRPr="00F27901">
        <w:rPr>
          <w:sz w:val="25"/>
          <w:szCs w:val="25"/>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075340" w:rsidRPr="00F27901" w:rsidP="00075340" w14:paraId="208D70DB" w14:textId="77777777">
      <w:pPr>
        <w:ind w:firstLine="720"/>
        <w:jc w:val="both"/>
        <w:rPr>
          <w:sz w:val="25"/>
          <w:szCs w:val="25"/>
        </w:rPr>
      </w:pPr>
      <w:r w:rsidRPr="00F27901">
        <w:rPr>
          <w:sz w:val="25"/>
          <w:szCs w:val="25"/>
        </w:rPr>
        <w:t>Обстоятельств, исключающих производство по делу об административном правонарушении, предусмотренных ст. 24.5 К</w:t>
      </w:r>
      <w:r w:rsidRPr="00F27901" w:rsidR="00EC7F8A">
        <w:rPr>
          <w:sz w:val="25"/>
          <w:szCs w:val="25"/>
        </w:rPr>
        <w:t>оАП РФ</w:t>
      </w:r>
      <w:r w:rsidRPr="00F27901">
        <w:rPr>
          <w:sz w:val="25"/>
          <w:szCs w:val="25"/>
        </w:rPr>
        <w:t>, не установлено.</w:t>
      </w:r>
    </w:p>
    <w:p w:rsidR="00075340" w:rsidRPr="00F27901" w:rsidP="00075340" w14:paraId="6D2F5134" w14:textId="77777777">
      <w:pPr>
        <w:ind w:firstLine="720"/>
        <w:jc w:val="both"/>
        <w:rPr>
          <w:sz w:val="25"/>
          <w:szCs w:val="25"/>
        </w:rPr>
      </w:pPr>
      <w:r w:rsidRPr="00F27901">
        <w:rPr>
          <w:sz w:val="25"/>
          <w:szCs w:val="25"/>
        </w:rPr>
        <w:t>Срок давности привлечения к административной ответственности, установленный ч. 1 ст. 4.5 К</w:t>
      </w:r>
      <w:r w:rsidRPr="00F27901" w:rsidR="00EC7F8A">
        <w:rPr>
          <w:sz w:val="25"/>
          <w:szCs w:val="25"/>
        </w:rPr>
        <w:t>оАП РФ</w:t>
      </w:r>
      <w:r w:rsidRPr="00F27901">
        <w:rPr>
          <w:sz w:val="25"/>
          <w:szCs w:val="25"/>
        </w:rPr>
        <w:t xml:space="preserve"> для данной категории дел, не истёк.</w:t>
      </w:r>
    </w:p>
    <w:p w:rsidR="00075340" w:rsidRPr="00F27901" w:rsidP="00075340" w14:paraId="4B4B3B51" w14:textId="77777777">
      <w:pPr>
        <w:ind w:firstLine="720"/>
        <w:jc w:val="both"/>
        <w:rPr>
          <w:sz w:val="25"/>
          <w:szCs w:val="25"/>
        </w:rPr>
      </w:pPr>
      <w:r w:rsidRPr="00F27901">
        <w:rPr>
          <w:sz w:val="25"/>
          <w:szCs w:val="25"/>
        </w:rPr>
        <w:t xml:space="preserve">При определении вида и размера административного наказания, в соответствии с требованиями </w:t>
      </w:r>
      <w:hyperlink r:id="rId8" w:history="1">
        <w:r w:rsidRPr="00F27901">
          <w:rPr>
            <w:rStyle w:val="Hyperlink"/>
            <w:color w:val="auto"/>
            <w:sz w:val="25"/>
            <w:szCs w:val="25"/>
            <w:u w:val="none"/>
          </w:rPr>
          <w:t>ст.ст</w:t>
        </w:r>
        <w:r w:rsidRPr="00F27901">
          <w:rPr>
            <w:rStyle w:val="Hyperlink"/>
            <w:color w:val="auto"/>
            <w:sz w:val="25"/>
            <w:szCs w:val="25"/>
            <w:u w:val="none"/>
          </w:rPr>
          <w:t>. 3.1</w:t>
        </w:r>
      </w:hyperlink>
      <w:r w:rsidRPr="00F27901">
        <w:rPr>
          <w:sz w:val="25"/>
          <w:szCs w:val="25"/>
        </w:rPr>
        <w:t>, 3.5, 3.8,</w:t>
      </w:r>
      <w:hyperlink r:id="rId9" w:history="1">
        <w:r w:rsidRPr="00F27901">
          <w:rPr>
            <w:rStyle w:val="Hyperlink"/>
            <w:color w:val="auto"/>
            <w:sz w:val="25"/>
            <w:szCs w:val="25"/>
            <w:u w:val="none"/>
          </w:rPr>
          <w:t>4.1</w:t>
        </w:r>
      </w:hyperlink>
      <w:r w:rsidRPr="00F27901">
        <w:rPr>
          <w:sz w:val="25"/>
          <w:szCs w:val="25"/>
        </w:rPr>
        <w:t xml:space="preserve"> К</w:t>
      </w:r>
      <w:r w:rsidRPr="00F27901" w:rsidR="00EC7F8A">
        <w:rPr>
          <w:sz w:val="25"/>
          <w:szCs w:val="25"/>
        </w:rPr>
        <w:t>оАП РФ</w:t>
      </w:r>
      <w:r w:rsidRPr="00F27901">
        <w:rPr>
          <w:sz w:val="25"/>
          <w:szCs w:val="25"/>
        </w:rPr>
        <w:t xml:space="preserve">,  а также  с учетом личности виновного, мировой судья полагает </w:t>
      </w:r>
      <w:r w:rsidRPr="00F27901" w:rsidR="005E3A7A">
        <w:rPr>
          <w:sz w:val="25"/>
          <w:szCs w:val="25"/>
        </w:rPr>
        <w:t>необходимым</w:t>
      </w:r>
      <w:r w:rsidRPr="00F27901">
        <w:rPr>
          <w:sz w:val="25"/>
          <w:szCs w:val="25"/>
        </w:rPr>
        <w:t xml:space="preserve"> назначить </w:t>
      </w:r>
      <w:r w:rsidR="009F4772">
        <w:rPr>
          <w:sz w:val="25"/>
          <w:szCs w:val="25"/>
        </w:rPr>
        <w:t>Самойлову А</w:t>
      </w:r>
      <w:r w:rsidR="004531C4">
        <w:rPr>
          <w:sz w:val="25"/>
          <w:szCs w:val="25"/>
        </w:rPr>
        <w:t xml:space="preserve">.В. </w:t>
      </w:r>
      <w:r w:rsidRPr="00F27901">
        <w:rPr>
          <w:sz w:val="25"/>
          <w:szCs w:val="25"/>
        </w:rPr>
        <w:t>административное наказание в виде административного штрафа с лишением права управления транспортными средствами в пределах санкции ч.1 ст.12.26 К</w:t>
      </w:r>
      <w:r w:rsidRPr="00F27901" w:rsidR="00EC7F8A">
        <w:rPr>
          <w:sz w:val="25"/>
          <w:szCs w:val="25"/>
        </w:rPr>
        <w:t>оАП РФ</w:t>
      </w:r>
      <w:r w:rsidRPr="00F27901">
        <w:rPr>
          <w:sz w:val="25"/>
          <w:szCs w:val="25"/>
        </w:rPr>
        <w:t>.</w:t>
      </w:r>
    </w:p>
    <w:p w:rsidR="00075340" w:rsidRPr="00F27901" w:rsidP="00075340" w14:paraId="202F5CFB" w14:textId="77777777">
      <w:pPr>
        <w:widowControl w:val="0"/>
        <w:autoSpaceDE w:val="0"/>
        <w:autoSpaceDN w:val="0"/>
        <w:adjustRightInd w:val="0"/>
        <w:ind w:firstLine="567"/>
        <w:jc w:val="both"/>
        <w:rPr>
          <w:sz w:val="25"/>
          <w:szCs w:val="25"/>
        </w:rPr>
      </w:pPr>
      <w:r>
        <w:rPr>
          <w:sz w:val="25"/>
          <w:szCs w:val="25"/>
        </w:rPr>
        <w:t xml:space="preserve">  </w:t>
      </w:r>
      <w:r w:rsidRPr="00F27901">
        <w:rPr>
          <w:sz w:val="25"/>
          <w:szCs w:val="25"/>
        </w:rPr>
        <w:t xml:space="preserve">Руководствуясь </w:t>
      </w:r>
      <w:r w:rsidRPr="00F27901">
        <w:rPr>
          <w:sz w:val="25"/>
          <w:szCs w:val="25"/>
        </w:rPr>
        <w:t>ст.ст</w:t>
      </w:r>
      <w:r w:rsidRPr="00F27901">
        <w:rPr>
          <w:sz w:val="25"/>
          <w:szCs w:val="25"/>
        </w:rPr>
        <w:t xml:space="preserve">. 29.9-29.11 </w:t>
      </w:r>
      <w:r w:rsidRPr="00F27901" w:rsidR="00697416">
        <w:rPr>
          <w:sz w:val="25"/>
          <w:szCs w:val="25"/>
        </w:rPr>
        <w:t>КоАП РФ</w:t>
      </w:r>
      <w:r w:rsidRPr="00F27901">
        <w:rPr>
          <w:sz w:val="25"/>
          <w:szCs w:val="25"/>
        </w:rPr>
        <w:t>, мировой судья,</w:t>
      </w:r>
    </w:p>
    <w:p w:rsidR="00075340" w:rsidRPr="00F27901" w:rsidP="00075340" w14:paraId="540ED8C2" w14:textId="77777777">
      <w:pPr>
        <w:widowControl w:val="0"/>
        <w:tabs>
          <w:tab w:val="left" w:pos="3878"/>
        </w:tabs>
        <w:autoSpaceDE w:val="0"/>
        <w:autoSpaceDN w:val="0"/>
        <w:adjustRightInd w:val="0"/>
        <w:spacing w:before="120" w:after="120"/>
        <w:jc w:val="center"/>
        <w:rPr>
          <w:color w:val="000000"/>
          <w:sz w:val="25"/>
          <w:szCs w:val="25"/>
        </w:rPr>
      </w:pPr>
      <w:r w:rsidRPr="00F27901">
        <w:rPr>
          <w:color w:val="000000"/>
          <w:sz w:val="25"/>
          <w:szCs w:val="25"/>
        </w:rPr>
        <w:t>П О С Т А Н О В И Л:</w:t>
      </w:r>
    </w:p>
    <w:p w:rsidR="00075340" w:rsidRPr="00F27901" w:rsidP="00075340" w14:paraId="589E6091" w14:textId="06149638">
      <w:pPr>
        <w:ind w:firstLine="709"/>
        <w:jc w:val="both"/>
        <w:rPr>
          <w:sz w:val="25"/>
          <w:szCs w:val="25"/>
        </w:rPr>
      </w:pPr>
      <w:r>
        <w:rPr>
          <w:sz w:val="25"/>
          <w:szCs w:val="25"/>
        </w:rPr>
        <w:t>Самойлова А</w:t>
      </w:r>
      <w:r w:rsidR="005F7CA5">
        <w:rPr>
          <w:sz w:val="25"/>
          <w:szCs w:val="25"/>
        </w:rPr>
        <w:t>В</w:t>
      </w:r>
      <w:r w:rsidRPr="00F27901" w:rsidR="002C4A89">
        <w:rPr>
          <w:sz w:val="25"/>
          <w:szCs w:val="25"/>
        </w:rPr>
        <w:t xml:space="preserve"> </w:t>
      </w:r>
      <w:r w:rsidRPr="00F27901">
        <w:rPr>
          <w:sz w:val="25"/>
          <w:szCs w:val="25"/>
        </w:rPr>
        <w:t xml:space="preserve">признать виновным в совершении </w:t>
      </w:r>
      <w:r w:rsidRPr="00F27901">
        <w:rPr>
          <w:color w:val="000000"/>
          <w:sz w:val="25"/>
          <w:szCs w:val="25"/>
        </w:rPr>
        <w:t xml:space="preserve">административного правонарушения, предусмотренного ч. 1 ст. 12.26 </w:t>
      </w:r>
      <w:r w:rsidRPr="00F27901">
        <w:rPr>
          <w:sz w:val="25"/>
          <w:szCs w:val="25"/>
        </w:rPr>
        <w:t>Кодекса Российской Федерации об административных правонарушениях и назначить ему наказание в виде администрати</w:t>
      </w:r>
      <w:r w:rsidRPr="00F27901" w:rsidR="005C65F3">
        <w:rPr>
          <w:sz w:val="25"/>
          <w:szCs w:val="25"/>
        </w:rPr>
        <w:t>вного штрафа в размере 30 000 (Т</w:t>
      </w:r>
      <w:r w:rsidRPr="00F27901">
        <w:rPr>
          <w:sz w:val="25"/>
          <w:szCs w:val="25"/>
        </w:rPr>
        <w:t>ридцать тысяч) рублей с лишением права управления транспортными средствами</w:t>
      </w:r>
      <w:r w:rsidRPr="00F27901" w:rsidR="005C65F3">
        <w:rPr>
          <w:sz w:val="25"/>
          <w:szCs w:val="25"/>
        </w:rPr>
        <w:t xml:space="preserve"> на срок 01 (О</w:t>
      </w:r>
      <w:r w:rsidRPr="00F27901">
        <w:rPr>
          <w:sz w:val="25"/>
          <w:szCs w:val="25"/>
        </w:rPr>
        <w:t>дин) год 0</w:t>
      </w:r>
      <w:r w:rsidRPr="00F27901" w:rsidR="002C4A89">
        <w:rPr>
          <w:sz w:val="25"/>
          <w:szCs w:val="25"/>
        </w:rPr>
        <w:t>6</w:t>
      </w:r>
      <w:r w:rsidRPr="00F27901">
        <w:rPr>
          <w:sz w:val="25"/>
          <w:szCs w:val="25"/>
        </w:rPr>
        <w:t xml:space="preserve"> (</w:t>
      </w:r>
      <w:r w:rsidRPr="00F27901" w:rsidR="002C4A89">
        <w:rPr>
          <w:sz w:val="25"/>
          <w:szCs w:val="25"/>
        </w:rPr>
        <w:t>Шесть</w:t>
      </w:r>
      <w:r w:rsidRPr="00F27901">
        <w:rPr>
          <w:sz w:val="25"/>
          <w:szCs w:val="25"/>
        </w:rPr>
        <w:t>) месяцев.</w:t>
      </w:r>
    </w:p>
    <w:p w:rsidR="009F4772" w:rsidRPr="00B372D8" w:rsidP="009F4772" w14:paraId="4EEB8F90" w14:textId="77777777">
      <w:pPr>
        <w:ind w:firstLine="709"/>
        <w:jc w:val="both"/>
        <w:rPr>
          <w:sz w:val="26"/>
          <w:szCs w:val="26"/>
        </w:rPr>
      </w:pPr>
      <w:r w:rsidRPr="00F27901">
        <w:rPr>
          <w:sz w:val="25"/>
          <w:szCs w:val="25"/>
        </w:rPr>
        <w:t xml:space="preserve">Информация, необходимая в соответствие с правилами заполнения расчетных документов на перечисление суммы административного штрафа: </w:t>
      </w:r>
      <w:r w:rsidRPr="00B372D8">
        <w:rPr>
          <w:sz w:val="26"/>
          <w:szCs w:val="26"/>
        </w:rPr>
        <w:t xml:space="preserve">УФК по СК (ГУ МВД России по Ставропольскому краю), ИНН 2634050372, КПП 263401001, ОКТМО 07701000, счет получателя 03100643000000012100 в ГРКЦ Ставрополь Банка России г. Ставрополь, БИК 010702101, </w:t>
      </w:r>
      <w:r w:rsidRPr="00B372D8">
        <w:rPr>
          <w:sz w:val="26"/>
          <w:szCs w:val="26"/>
        </w:rPr>
        <w:t>кор.сч</w:t>
      </w:r>
      <w:r w:rsidRPr="00B372D8">
        <w:rPr>
          <w:sz w:val="26"/>
          <w:szCs w:val="26"/>
        </w:rPr>
        <w:t>. 40102810345370000013, КБК 18811601123010001140, УИН 188104262</w:t>
      </w:r>
      <w:r>
        <w:rPr>
          <w:sz w:val="26"/>
          <w:szCs w:val="26"/>
        </w:rPr>
        <w:t>44100001659</w:t>
      </w:r>
      <w:r w:rsidRPr="00B372D8">
        <w:rPr>
          <w:sz w:val="26"/>
          <w:szCs w:val="26"/>
        </w:rPr>
        <w:t xml:space="preserve">. </w:t>
      </w:r>
    </w:p>
    <w:p w:rsidR="005C65F3" w:rsidRPr="00F27901" w:rsidP="001A6A2D" w14:paraId="3DEF6EF0" w14:textId="77777777">
      <w:pPr>
        <w:ind w:firstLine="709"/>
        <w:jc w:val="both"/>
        <w:rPr>
          <w:sz w:val="25"/>
          <w:szCs w:val="25"/>
        </w:rPr>
      </w:pPr>
      <w:r w:rsidRPr="00F27901">
        <w:rPr>
          <w:sz w:val="25"/>
          <w:szCs w:val="25"/>
        </w:rPr>
        <w:t xml:space="preserve">Документ, свидетельствующий об уплате административного штрафа, необходимо направить мировому судье судебного участка </w:t>
      </w:r>
      <w:r w:rsidRPr="00F27901">
        <w:rPr>
          <w:rFonts w:eastAsia="Segoe UI Symbol"/>
          <w:sz w:val="25"/>
          <w:szCs w:val="25"/>
        </w:rPr>
        <w:t>№ 13</w:t>
      </w:r>
      <w:r w:rsidRPr="00F27901">
        <w:rPr>
          <w:sz w:val="25"/>
          <w:szCs w:val="25"/>
        </w:rPr>
        <w:t xml:space="preserve"> Промышленного района города Ставрополя Ставропольского края по адресу: Ставропольский край, </w:t>
      </w:r>
      <w:r w:rsidRPr="00F27901" w:rsidR="00697416">
        <w:rPr>
          <w:sz w:val="25"/>
          <w:szCs w:val="25"/>
        </w:rPr>
        <w:t xml:space="preserve"> </w:t>
      </w:r>
      <w:r w:rsidRPr="00F27901">
        <w:rPr>
          <w:sz w:val="25"/>
          <w:szCs w:val="25"/>
        </w:rPr>
        <w:t>г. Ставрополь, ул. Ленина, 221.</w:t>
      </w:r>
    </w:p>
    <w:p w:rsidR="005C65F3" w:rsidRPr="00F27901" w:rsidP="005C65F3" w14:paraId="257FCF0C" w14:textId="77777777">
      <w:pPr>
        <w:ind w:firstLine="709"/>
        <w:jc w:val="both"/>
        <w:rPr>
          <w:sz w:val="25"/>
          <w:szCs w:val="25"/>
        </w:rPr>
      </w:pPr>
      <w:r w:rsidRPr="00F27901">
        <w:rPr>
          <w:sz w:val="25"/>
          <w:szCs w:val="25"/>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C65F3" w:rsidRPr="00F27901" w:rsidP="005C65F3" w14:paraId="3336BB61" w14:textId="77777777">
      <w:pPr>
        <w:ind w:firstLine="709"/>
        <w:jc w:val="both"/>
        <w:rPr>
          <w:sz w:val="25"/>
          <w:szCs w:val="25"/>
        </w:rPr>
      </w:pPr>
      <w:r w:rsidRPr="00F27901">
        <w:rPr>
          <w:sz w:val="25"/>
          <w:szCs w:val="25"/>
        </w:rPr>
        <w:t xml:space="preserve">Разъяснить </w:t>
      </w:r>
      <w:r w:rsidR="009F4772">
        <w:rPr>
          <w:sz w:val="25"/>
          <w:szCs w:val="25"/>
        </w:rPr>
        <w:t>Самойлову А</w:t>
      </w:r>
      <w:r w:rsidR="000E38DD">
        <w:rPr>
          <w:sz w:val="25"/>
          <w:szCs w:val="25"/>
        </w:rPr>
        <w:t>.</w:t>
      </w:r>
      <w:r w:rsidR="004531C4">
        <w:rPr>
          <w:sz w:val="25"/>
          <w:szCs w:val="25"/>
        </w:rPr>
        <w:t>В.</w:t>
      </w:r>
      <w:r w:rsidRPr="00F27901">
        <w:rPr>
          <w:bCs/>
          <w:sz w:val="25"/>
          <w:szCs w:val="25"/>
        </w:rPr>
        <w:t>,</w:t>
      </w:r>
      <w:r w:rsidRPr="00F27901">
        <w:rPr>
          <w:sz w:val="25"/>
          <w:szCs w:val="25"/>
        </w:rPr>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65F3" w:rsidRPr="00F27901" w:rsidP="005C65F3" w14:paraId="55BF3EAB" w14:textId="77777777">
      <w:pPr>
        <w:ind w:right="-5" w:firstLine="709"/>
        <w:jc w:val="both"/>
        <w:rPr>
          <w:sz w:val="25"/>
          <w:szCs w:val="25"/>
        </w:rPr>
      </w:pPr>
      <w:r w:rsidRPr="00F27901">
        <w:rPr>
          <w:sz w:val="25"/>
          <w:szCs w:val="25"/>
        </w:rPr>
        <w:t xml:space="preserve">Разъяснить </w:t>
      </w:r>
      <w:r w:rsidR="009F4772">
        <w:rPr>
          <w:sz w:val="25"/>
          <w:szCs w:val="25"/>
        </w:rPr>
        <w:t>Самойлову А</w:t>
      </w:r>
      <w:r w:rsidR="004531C4">
        <w:rPr>
          <w:sz w:val="25"/>
          <w:szCs w:val="25"/>
        </w:rPr>
        <w:t>.В.</w:t>
      </w:r>
      <w:r w:rsidRPr="00F27901">
        <w:rPr>
          <w:sz w:val="25"/>
          <w:szCs w:val="25"/>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w:t>
      </w:r>
      <w:r w:rsidRPr="00F27901">
        <w:rPr>
          <w:sz w:val="25"/>
          <w:szCs w:val="25"/>
        </w:rPr>
        <w:t xml:space="preserve">права, необходимо </w:t>
      </w:r>
      <w:r w:rsidRPr="00F27901">
        <w:rPr>
          <w:rFonts w:eastAsia="Calibri"/>
          <w:sz w:val="25"/>
          <w:szCs w:val="25"/>
        </w:rPr>
        <w:t>сдать водительское удостоверение, выданное на его имя, в орган, исполняющий этот вид административного наказания по месту жительства,</w:t>
      </w:r>
      <w:r w:rsidRPr="00F27901">
        <w:rPr>
          <w:sz w:val="25"/>
          <w:szCs w:val="25"/>
        </w:rPr>
        <w:t xml:space="preserve"> а в случае утраты указанных документов заявить об этом в указанный орган в тот же срок. </w:t>
      </w:r>
    </w:p>
    <w:p w:rsidR="005C65F3" w:rsidRPr="00F27901" w:rsidP="005C65F3" w14:paraId="24D41C6F" w14:textId="77777777">
      <w:pPr>
        <w:ind w:firstLine="709"/>
        <w:jc w:val="both"/>
        <w:rPr>
          <w:sz w:val="25"/>
          <w:szCs w:val="25"/>
        </w:rPr>
      </w:pPr>
      <w:r w:rsidRPr="00F27901">
        <w:rPr>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17767D" w:rsidRPr="00F27901" w:rsidP="0017767D" w14:paraId="7853A0E4" w14:textId="77777777">
      <w:pPr>
        <w:widowControl w:val="0"/>
        <w:autoSpaceDE w:val="0"/>
        <w:autoSpaceDN w:val="0"/>
        <w:adjustRightInd w:val="0"/>
        <w:ind w:firstLine="709"/>
        <w:jc w:val="both"/>
        <w:rPr>
          <w:color w:val="000000"/>
          <w:sz w:val="25"/>
          <w:szCs w:val="25"/>
        </w:rPr>
      </w:pPr>
      <w:r w:rsidRPr="00F27901">
        <w:rPr>
          <w:sz w:val="25"/>
          <w:szCs w:val="25"/>
        </w:rPr>
        <w:t>Постановление может быть обжаловано</w:t>
      </w:r>
      <w:r w:rsidRPr="00F27901">
        <w:rPr>
          <w:color w:val="000000"/>
          <w:sz w:val="25"/>
          <w:szCs w:val="25"/>
        </w:rPr>
        <w:t xml:space="preserve"> в Промышленный районный суд города Ставрополя Ставропольского края в течение 10 суток со дня получения копии постановления.</w:t>
      </w:r>
    </w:p>
    <w:p w:rsidR="005C65F3" w:rsidRPr="00F27901" w:rsidP="005C65F3" w14:paraId="3B50517A" w14:textId="77777777">
      <w:pPr>
        <w:ind w:right="-144" w:firstLine="709"/>
        <w:jc w:val="both"/>
        <w:rPr>
          <w:color w:val="000000"/>
          <w:sz w:val="25"/>
          <w:szCs w:val="25"/>
        </w:rPr>
      </w:pPr>
    </w:p>
    <w:p w:rsidR="004531C4" w:rsidP="003B12F9" w14:paraId="4FF853DE" w14:textId="5ED384CF">
      <w:pPr>
        <w:pStyle w:val="BodyText"/>
        <w:jc w:val="both"/>
      </w:pPr>
      <w:r w:rsidRPr="00F27901">
        <w:rPr>
          <w:sz w:val="25"/>
          <w:szCs w:val="25"/>
        </w:rPr>
        <w:t xml:space="preserve">Мировой судья </w:t>
      </w:r>
      <w:r w:rsidRPr="00F27901">
        <w:rPr>
          <w:sz w:val="25"/>
          <w:szCs w:val="25"/>
        </w:rPr>
        <w:tab/>
      </w:r>
      <w:r w:rsidRPr="00F27901">
        <w:rPr>
          <w:sz w:val="25"/>
          <w:szCs w:val="25"/>
        </w:rPr>
        <w:tab/>
      </w:r>
      <w:r w:rsidRPr="00F27901">
        <w:rPr>
          <w:sz w:val="25"/>
          <w:szCs w:val="25"/>
        </w:rPr>
        <w:tab/>
      </w:r>
      <w:r w:rsidRPr="00F27901">
        <w:rPr>
          <w:sz w:val="25"/>
          <w:szCs w:val="25"/>
        </w:rPr>
        <w:tab/>
      </w:r>
      <w:r w:rsidRPr="00F27901">
        <w:rPr>
          <w:sz w:val="25"/>
          <w:szCs w:val="25"/>
        </w:rPr>
        <w:tab/>
      </w:r>
      <w:r w:rsidRPr="00F27901">
        <w:rPr>
          <w:sz w:val="25"/>
          <w:szCs w:val="25"/>
        </w:rPr>
        <w:tab/>
      </w:r>
      <w:r w:rsidRPr="00F27901">
        <w:rPr>
          <w:sz w:val="25"/>
          <w:szCs w:val="25"/>
        </w:rPr>
        <w:tab/>
      </w:r>
      <w:r w:rsidRPr="00F27901">
        <w:rPr>
          <w:sz w:val="25"/>
          <w:szCs w:val="25"/>
        </w:rPr>
        <w:tab/>
        <w:t xml:space="preserve">       </w:t>
      </w:r>
    </w:p>
    <w:p w:rsidR="003A0308" w:rsidP="004531C4" w14:paraId="04B63F59" w14:textId="77777777">
      <w:pPr>
        <w:ind w:left="4820"/>
        <w:jc w:val="both"/>
      </w:pPr>
    </w:p>
    <w:sectPr w:rsidSect="00E7433A">
      <w:headerReference w:type="default" r:id="rId10"/>
      <w:footerReference w:type="even" r:id="rId11"/>
      <w:footerReference w:type="default" r:id="rId12"/>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337" w:rsidP="001A3897" w14:paraId="56FF41D1"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E1337" w:rsidP="00F1451A" w14:paraId="198CE11F"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337" w:rsidP="00F1451A" w14:paraId="7337513A" w14:textId="77777777">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5920282"/>
      <w:docPartObj>
        <w:docPartGallery w:val="Page Numbers (Top of Page)"/>
        <w:docPartUnique/>
      </w:docPartObj>
    </w:sdtPr>
    <w:sdtContent>
      <w:p w:rsidR="009E1337" w14:paraId="2717FBBB" w14:textId="77777777">
        <w:pPr>
          <w:pStyle w:val="Header"/>
          <w:jc w:val="center"/>
        </w:pPr>
        <w:r>
          <w:rPr>
            <w:noProof/>
          </w:rPr>
          <w:fldChar w:fldCharType="begin"/>
        </w:r>
        <w:r>
          <w:rPr>
            <w:noProof/>
          </w:rPr>
          <w:instrText xml:space="preserve"> PAGE   \* MERGEFORMAT </w:instrText>
        </w:r>
        <w:r>
          <w:rPr>
            <w:noProof/>
          </w:rPr>
          <w:fldChar w:fldCharType="separate"/>
        </w:r>
        <w:r w:rsidR="0001242A">
          <w:rPr>
            <w:noProof/>
          </w:rPr>
          <w:t>3</w:t>
        </w:r>
        <w:r>
          <w:rPr>
            <w:noProof/>
          </w:rPr>
          <w:fldChar w:fldCharType="end"/>
        </w:r>
      </w:p>
    </w:sdtContent>
  </w:sdt>
  <w:p w:rsidR="009E1337" w14:paraId="5E20EF9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0590"/>
    <w:rsid w:val="0001242A"/>
    <w:rsid w:val="0001559E"/>
    <w:rsid w:val="00015D4C"/>
    <w:rsid w:val="00015F08"/>
    <w:rsid w:val="00024D4D"/>
    <w:rsid w:val="000250D2"/>
    <w:rsid w:val="00026789"/>
    <w:rsid w:val="000320FD"/>
    <w:rsid w:val="00032D28"/>
    <w:rsid w:val="000347DD"/>
    <w:rsid w:val="00034A79"/>
    <w:rsid w:val="000351CA"/>
    <w:rsid w:val="00035C92"/>
    <w:rsid w:val="000367B6"/>
    <w:rsid w:val="00037CC3"/>
    <w:rsid w:val="0004029F"/>
    <w:rsid w:val="00042D7D"/>
    <w:rsid w:val="000444DB"/>
    <w:rsid w:val="00052224"/>
    <w:rsid w:val="00053F68"/>
    <w:rsid w:val="00055CA8"/>
    <w:rsid w:val="00061D05"/>
    <w:rsid w:val="0006236B"/>
    <w:rsid w:val="00070C28"/>
    <w:rsid w:val="00074630"/>
    <w:rsid w:val="00075340"/>
    <w:rsid w:val="00076595"/>
    <w:rsid w:val="00080F64"/>
    <w:rsid w:val="000831E0"/>
    <w:rsid w:val="00085B9E"/>
    <w:rsid w:val="00087D56"/>
    <w:rsid w:val="000911C0"/>
    <w:rsid w:val="00091675"/>
    <w:rsid w:val="000917E7"/>
    <w:rsid w:val="0009688D"/>
    <w:rsid w:val="000A3DDD"/>
    <w:rsid w:val="000B2493"/>
    <w:rsid w:val="000B4C2D"/>
    <w:rsid w:val="000B50A8"/>
    <w:rsid w:val="000B58CC"/>
    <w:rsid w:val="000B59E1"/>
    <w:rsid w:val="000B652A"/>
    <w:rsid w:val="000C0960"/>
    <w:rsid w:val="000C3095"/>
    <w:rsid w:val="000C5C77"/>
    <w:rsid w:val="000C6C24"/>
    <w:rsid w:val="000D31BE"/>
    <w:rsid w:val="000D3886"/>
    <w:rsid w:val="000E014D"/>
    <w:rsid w:val="000E1D83"/>
    <w:rsid w:val="000E1F37"/>
    <w:rsid w:val="000E2CD0"/>
    <w:rsid w:val="000E38DD"/>
    <w:rsid w:val="000E62A8"/>
    <w:rsid w:val="000E6CAB"/>
    <w:rsid w:val="000F060C"/>
    <w:rsid w:val="000F32D8"/>
    <w:rsid w:val="000F5174"/>
    <w:rsid w:val="00100482"/>
    <w:rsid w:val="0010423E"/>
    <w:rsid w:val="00105B6F"/>
    <w:rsid w:val="00105F4C"/>
    <w:rsid w:val="00107DDF"/>
    <w:rsid w:val="00113655"/>
    <w:rsid w:val="00113DCE"/>
    <w:rsid w:val="00115F94"/>
    <w:rsid w:val="0011645A"/>
    <w:rsid w:val="001173B1"/>
    <w:rsid w:val="00117B6B"/>
    <w:rsid w:val="0012256E"/>
    <w:rsid w:val="001228A8"/>
    <w:rsid w:val="001230CE"/>
    <w:rsid w:val="001233DE"/>
    <w:rsid w:val="00126598"/>
    <w:rsid w:val="00136656"/>
    <w:rsid w:val="00143A78"/>
    <w:rsid w:val="00143E7A"/>
    <w:rsid w:val="00145F04"/>
    <w:rsid w:val="00147867"/>
    <w:rsid w:val="00147BE0"/>
    <w:rsid w:val="00150F07"/>
    <w:rsid w:val="00151F86"/>
    <w:rsid w:val="00153589"/>
    <w:rsid w:val="00156B86"/>
    <w:rsid w:val="00163451"/>
    <w:rsid w:val="00164058"/>
    <w:rsid w:val="00166499"/>
    <w:rsid w:val="001712B2"/>
    <w:rsid w:val="0017767D"/>
    <w:rsid w:val="00177F39"/>
    <w:rsid w:val="001826A4"/>
    <w:rsid w:val="00183713"/>
    <w:rsid w:val="00186DF2"/>
    <w:rsid w:val="0019070D"/>
    <w:rsid w:val="00192B1F"/>
    <w:rsid w:val="0019664C"/>
    <w:rsid w:val="00196732"/>
    <w:rsid w:val="001A3897"/>
    <w:rsid w:val="001A6A2D"/>
    <w:rsid w:val="001A6AEE"/>
    <w:rsid w:val="001B49DF"/>
    <w:rsid w:val="001C0B35"/>
    <w:rsid w:val="001C1C5F"/>
    <w:rsid w:val="001C3F97"/>
    <w:rsid w:val="001C491E"/>
    <w:rsid w:val="001C6F97"/>
    <w:rsid w:val="001D08A8"/>
    <w:rsid w:val="001D1FBF"/>
    <w:rsid w:val="001D347F"/>
    <w:rsid w:val="001D52A7"/>
    <w:rsid w:val="001D6839"/>
    <w:rsid w:val="001E01F5"/>
    <w:rsid w:val="001E3677"/>
    <w:rsid w:val="001E5916"/>
    <w:rsid w:val="001E7204"/>
    <w:rsid w:val="001F1AFB"/>
    <w:rsid w:val="001F1FC1"/>
    <w:rsid w:val="001F208B"/>
    <w:rsid w:val="001F501E"/>
    <w:rsid w:val="00200774"/>
    <w:rsid w:val="00201AC1"/>
    <w:rsid w:val="002079FB"/>
    <w:rsid w:val="00215054"/>
    <w:rsid w:val="00216278"/>
    <w:rsid w:val="0022794C"/>
    <w:rsid w:val="00230037"/>
    <w:rsid w:val="00231B1B"/>
    <w:rsid w:val="0023317A"/>
    <w:rsid w:val="002358D1"/>
    <w:rsid w:val="00241FC7"/>
    <w:rsid w:val="00245425"/>
    <w:rsid w:val="0024632C"/>
    <w:rsid w:val="0024668D"/>
    <w:rsid w:val="00247988"/>
    <w:rsid w:val="00247E51"/>
    <w:rsid w:val="00250FEA"/>
    <w:rsid w:val="00253DA2"/>
    <w:rsid w:val="002542B7"/>
    <w:rsid w:val="00254D78"/>
    <w:rsid w:val="0025647A"/>
    <w:rsid w:val="0026068A"/>
    <w:rsid w:val="002608CA"/>
    <w:rsid w:val="00261D43"/>
    <w:rsid w:val="002659C8"/>
    <w:rsid w:val="00270156"/>
    <w:rsid w:val="00270A34"/>
    <w:rsid w:val="00273154"/>
    <w:rsid w:val="00283248"/>
    <w:rsid w:val="00283897"/>
    <w:rsid w:val="00286B08"/>
    <w:rsid w:val="00286DB5"/>
    <w:rsid w:val="00287581"/>
    <w:rsid w:val="002908F8"/>
    <w:rsid w:val="00290A7C"/>
    <w:rsid w:val="00291717"/>
    <w:rsid w:val="00293051"/>
    <w:rsid w:val="00297012"/>
    <w:rsid w:val="002A099C"/>
    <w:rsid w:val="002A2EB4"/>
    <w:rsid w:val="002A44AD"/>
    <w:rsid w:val="002A47D2"/>
    <w:rsid w:val="002A50A7"/>
    <w:rsid w:val="002B0C61"/>
    <w:rsid w:val="002B0DBE"/>
    <w:rsid w:val="002B1CAF"/>
    <w:rsid w:val="002B38E9"/>
    <w:rsid w:val="002B3FDF"/>
    <w:rsid w:val="002B74D8"/>
    <w:rsid w:val="002C0F96"/>
    <w:rsid w:val="002C4A89"/>
    <w:rsid w:val="002D4187"/>
    <w:rsid w:val="002D4816"/>
    <w:rsid w:val="002D49CF"/>
    <w:rsid w:val="002D72E4"/>
    <w:rsid w:val="002E55D0"/>
    <w:rsid w:val="002E5C93"/>
    <w:rsid w:val="002F299A"/>
    <w:rsid w:val="002F41D6"/>
    <w:rsid w:val="002F5231"/>
    <w:rsid w:val="00300A1D"/>
    <w:rsid w:val="003010B2"/>
    <w:rsid w:val="0030324F"/>
    <w:rsid w:val="00303A6C"/>
    <w:rsid w:val="00305DCB"/>
    <w:rsid w:val="00305EDA"/>
    <w:rsid w:val="00305F14"/>
    <w:rsid w:val="003101EA"/>
    <w:rsid w:val="003169E9"/>
    <w:rsid w:val="00320E87"/>
    <w:rsid w:val="003215CE"/>
    <w:rsid w:val="00323C79"/>
    <w:rsid w:val="00326E36"/>
    <w:rsid w:val="00327C4B"/>
    <w:rsid w:val="003329E9"/>
    <w:rsid w:val="00337A97"/>
    <w:rsid w:val="00340B02"/>
    <w:rsid w:val="00344E91"/>
    <w:rsid w:val="003475CC"/>
    <w:rsid w:val="0035012A"/>
    <w:rsid w:val="003508BC"/>
    <w:rsid w:val="0035154A"/>
    <w:rsid w:val="003524F0"/>
    <w:rsid w:val="003543F9"/>
    <w:rsid w:val="00360984"/>
    <w:rsid w:val="00363C5F"/>
    <w:rsid w:val="00364B9B"/>
    <w:rsid w:val="0037514A"/>
    <w:rsid w:val="00382592"/>
    <w:rsid w:val="00384829"/>
    <w:rsid w:val="003853E6"/>
    <w:rsid w:val="00386BCD"/>
    <w:rsid w:val="003906AE"/>
    <w:rsid w:val="003915E6"/>
    <w:rsid w:val="0039162F"/>
    <w:rsid w:val="003930D5"/>
    <w:rsid w:val="00393899"/>
    <w:rsid w:val="00393D10"/>
    <w:rsid w:val="00395484"/>
    <w:rsid w:val="003A0308"/>
    <w:rsid w:val="003A57F9"/>
    <w:rsid w:val="003A633F"/>
    <w:rsid w:val="003B12F9"/>
    <w:rsid w:val="003B4D15"/>
    <w:rsid w:val="003B63F5"/>
    <w:rsid w:val="003C159A"/>
    <w:rsid w:val="003D37AC"/>
    <w:rsid w:val="003D3C2D"/>
    <w:rsid w:val="003D4356"/>
    <w:rsid w:val="003D616E"/>
    <w:rsid w:val="003D75AE"/>
    <w:rsid w:val="003D75F9"/>
    <w:rsid w:val="003E336C"/>
    <w:rsid w:val="003E36A3"/>
    <w:rsid w:val="003E5783"/>
    <w:rsid w:val="003E5E5B"/>
    <w:rsid w:val="003E707C"/>
    <w:rsid w:val="003F0875"/>
    <w:rsid w:val="003F13A1"/>
    <w:rsid w:val="003F252A"/>
    <w:rsid w:val="003F40FD"/>
    <w:rsid w:val="003F614B"/>
    <w:rsid w:val="00400DE3"/>
    <w:rsid w:val="00403BE5"/>
    <w:rsid w:val="00403C9D"/>
    <w:rsid w:val="00410B73"/>
    <w:rsid w:val="00412467"/>
    <w:rsid w:val="00413DF4"/>
    <w:rsid w:val="00415087"/>
    <w:rsid w:val="004157B6"/>
    <w:rsid w:val="00415EA1"/>
    <w:rsid w:val="00416E14"/>
    <w:rsid w:val="00417FD9"/>
    <w:rsid w:val="00420413"/>
    <w:rsid w:val="00420A7D"/>
    <w:rsid w:val="0042129C"/>
    <w:rsid w:val="00421585"/>
    <w:rsid w:val="00424273"/>
    <w:rsid w:val="00426F9F"/>
    <w:rsid w:val="00432747"/>
    <w:rsid w:val="00434B33"/>
    <w:rsid w:val="00446C09"/>
    <w:rsid w:val="00452686"/>
    <w:rsid w:val="00452867"/>
    <w:rsid w:val="004531C4"/>
    <w:rsid w:val="00456734"/>
    <w:rsid w:val="00456818"/>
    <w:rsid w:val="00456A0E"/>
    <w:rsid w:val="00460585"/>
    <w:rsid w:val="00463584"/>
    <w:rsid w:val="00465DB7"/>
    <w:rsid w:val="00466F47"/>
    <w:rsid w:val="0047292B"/>
    <w:rsid w:val="00484C97"/>
    <w:rsid w:val="0048690D"/>
    <w:rsid w:val="0048710C"/>
    <w:rsid w:val="004874CC"/>
    <w:rsid w:val="00494A6A"/>
    <w:rsid w:val="004A603E"/>
    <w:rsid w:val="004B054E"/>
    <w:rsid w:val="004B0C8D"/>
    <w:rsid w:val="004B21F2"/>
    <w:rsid w:val="004B247E"/>
    <w:rsid w:val="004C1D64"/>
    <w:rsid w:val="004C5CB9"/>
    <w:rsid w:val="004C719D"/>
    <w:rsid w:val="004C73F7"/>
    <w:rsid w:val="004C7D22"/>
    <w:rsid w:val="004D1992"/>
    <w:rsid w:val="004D1CC8"/>
    <w:rsid w:val="004D3BD1"/>
    <w:rsid w:val="004D670A"/>
    <w:rsid w:val="004D7810"/>
    <w:rsid w:val="004E2F25"/>
    <w:rsid w:val="004F0E92"/>
    <w:rsid w:val="004F2F9C"/>
    <w:rsid w:val="005007C5"/>
    <w:rsid w:val="00504F47"/>
    <w:rsid w:val="00512F40"/>
    <w:rsid w:val="00517190"/>
    <w:rsid w:val="00517F77"/>
    <w:rsid w:val="005219C0"/>
    <w:rsid w:val="005242A6"/>
    <w:rsid w:val="00526D5F"/>
    <w:rsid w:val="00531E28"/>
    <w:rsid w:val="0053279A"/>
    <w:rsid w:val="00534948"/>
    <w:rsid w:val="005421C6"/>
    <w:rsid w:val="005428BA"/>
    <w:rsid w:val="00546432"/>
    <w:rsid w:val="00547E13"/>
    <w:rsid w:val="0056103A"/>
    <w:rsid w:val="0056146C"/>
    <w:rsid w:val="0056602F"/>
    <w:rsid w:val="00573E05"/>
    <w:rsid w:val="00574AE8"/>
    <w:rsid w:val="0057578F"/>
    <w:rsid w:val="005758BF"/>
    <w:rsid w:val="00576E48"/>
    <w:rsid w:val="00577A58"/>
    <w:rsid w:val="00583FDD"/>
    <w:rsid w:val="00593C1E"/>
    <w:rsid w:val="00594507"/>
    <w:rsid w:val="005A30CF"/>
    <w:rsid w:val="005A3D8B"/>
    <w:rsid w:val="005A49AC"/>
    <w:rsid w:val="005A6288"/>
    <w:rsid w:val="005B0947"/>
    <w:rsid w:val="005B0BE7"/>
    <w:rsid w:val="005B15DA"/>
    <w:rsid w:val="005B1D0F"/>
    <w:rsid w:val="005B3B37"/>
    <w:rsid w:val="005B6388"/>
    <w:rsid w:val="005C03E8"/>
    <w:rsid w:val="005C12E8"/>
    <w:rsid w:val="005C1E64"/>
    <w:rsid w:val="005C33E9"/>
    <w:rsid w:val="005C65F3"/>
    <w:rsid w:val="005D0671"/>
    <w:rsid w:val="005D1821"/>
    <w:rsid w:val="005D322A"/>
    <w:rsid w:val="005D510F"/>
    <w:rsid w:val="005D7425"/>
    <w:rsid w:val="005E3A7A"/>
    <w:rsid w:val="005E669C"/>
    <w:rsid w:val="005E7039"/>
    <w:rsid w:val="005F6A1D"/>
    <w:rsid w:val="005F7555"/>
    <w:rsid w:val="005F7CA5"/>
    <w:rsid w:val="006070FC"/>
    <w:rsid w:val="00611F0B"/>
    <w:rsid w:val="006137CE"/>
    <w:rsid w:val="00615670"/>
    <w:rsid w:val="00615DDF"/>
    <w:rsid w:val="006227F0"/>
    <w:rsid w:val="00624D12"/>
    <w:rsid w:val="00624D4A"/>
    <w:rsid w:val="00625BB4"/>
    <w:rsid w:val="00630378"/>
    <w:rsid w:val="0063150A"/>
    <w:rsid w:val="00632625"/>
    <w:rsid w:val="00632CB0"/>
    <w:rsid w:val="00633F50"/>
    <w:rsid w:val="00634668"/>
    <w:rsid w:val="00635323"/>
    <w:rsid w:val="00636578"/>
    <w:rsid w:val="0063777C"/>
    <w:rsid w:val="00642008"/>
    <w:rsid w:val="00643FD7"/>
    <w:rsid w:val="006478C5"/>
    <w:rsid w:val="00647D71"/>
    <w:rsid w:val="00661DA6"/>
    <w:rsid w:val="006645CE"/>
    <w:rsid w:val="00665D7B"/>
    <w:rsid w:val="00665DD8"/>
    <w:rsid w:val="006660B0"/>
    <w:rsid w:val="00667167"/>
    <w:rsid w:val="0066784E"/>
    <w:rsid w:val="0067358C"/>
    <w:rsid w:val="006773DB"/>
    <w:rsid w:val="00681C96"/>
    <w:rsid w:val="00684908"/>
    <w:rsid w:val="0068607C"/>
    <w:rsid w:val="006879D5"/>
    <w:rsid w:val="00697416"/>
    <w:rsid w:val="00697AAB"/>
    <w:rsid w:val="006A282E"/>
    <w:rsid w:val="006A2A0F"/>
    <w:rsid w:val="006A7FF3"/>
    <w:rsid w:val="006B2B13"/>
    <w:rsid w:val="006B539F"/>
    <w:rsid w:val="006C1E32"/>
    <w:rsid w:val="006C4A46"/>
    <w:rsid w:val="006C557B"/>
    <w:rsid w:val="006C61D0"/>
    <w:rsid w:val="006C65C3"/>
    <w:rsid w:val="006C742C"/>
    <w:rsid w:val="006C7D05"/>
    <w:rsid w:val="006D0C88"/>
    <w:rsid w:val="006D2ED8"/>
    <w:rsid w:val="006D3D6B"/>
    <w:rsid w:val="006D4B41"/>
    <w:rsid w:val="006D4E12"/>
    <w:rsid w:val="006D74E3"/>
    <w:rsid w:val="006E292C"/>
    <w:rsid w:val="006E2CCF"/>
    <w:rsid w:val="006E3087"/>
    <w:rsid w:val="006E4DE7"/>
    <w:rsid w:val="006E6252"/>
    <w:rsid w:val="006E6C5B"/>
    <w:rsid w:val="006E7344"/>
    <w:rsid w:val="006E7A6C"/>
    <w:rsid w:val="006E7B1D"/>
    <w:rsid w:val="006F1558"/>
    <w:rsid w:val="006F38B3"/>
    <w:rsid w:val="006F3EFD"/>
    <w:rsid w:val="006F4465"/>
    <w:rsid w:val="006F595A"/>
    <w:rsid w:val="006F7C8D"/>
    <w:rsid w:val="00702B14"/>
    <w:rsid w:val="00703E4B"/>
    <w:rsid w:val="0070450C"/>
    <w:rsid w:val="007054E9"/>
    <w:rsid w:val="00711280"/>
    <w:rsid w:val="00712248"/>
    <w:rsid w:val="00714002"/>
    <w:rsid w:val="00714D3D"/>
    <w:rsid w:val="00721F2F"/>
    <w:rsid w:val="00722B88"/>
    <w:rsid w:val="007230AC"/>
    <w:rsid w:val="007252AA"/>
    <w:rsid w:val="00733BCD"/>
    <w:rsid w:val="0073435F"/>
    <w:rsid w:val="00741EEE"/>
    <w:rsid w:val="00744EEC"/>
    <w:rsid w:val="00751A4F"/>
    <w:rsid w:val="00752E2E"/>
    <w:rsid w:val="00756C73"/>
    <w:rsid w:val="00764995"/>
    <w:rsid w:val="00765A56"/>
    <w:rsid w:val="0077024D"/>
    <w:rsid w:val="00776925"/>
    <w:rsid w:val="00786273"/>
    <w:rsid w:val="00791F06"/>
    <w:rsid w:val="00793C85"/>
    <w:rsid w:val="007967CA"/>
    <w:rsid w:val="007976C4"/>
    <w:rsid w:val="00797D03"/>
    <w:rsid w:val="007A2DBE"/>
    <w:rsid w:val="007A3AE5"/>
    <w:rsid w:val="007A426F"/>
    <w:rsid w:val="007A5DF9"/>
    <w:rsid w:val="007A60EF"/>
    <w:rsid w:val="007A6CEB"/>
    <w:rsid w:val="007A78D3"/>
    <w:rsid w:val="007B1A53"/>
    <w:rsid w:val="007B2391"/>
    <w:rsid w:val="007B49EC"/>
    <w:rsid w:val="007B57EA"/>
    <w:rsid w:val="007B7F80"/>
    <w:rsid w:val="007C4DCD"/>
    <w:rsid w:val="007D13E3"/>
    <w:rsid w:val="007D2AB2"/>
    <w:rsid w:val="007D40C7"/>
    <w:rsid w:val="007E0107"/>
    <w:rsid w:val="007E3C2B"/>
    <w:rsid w:val="007E5879"/>
    <w:rsid w:val="007F3149"/>
    <w:rsid w:val="007F3593"/>
    <w:rsid w:val="007F47B3"/>
    <w:rsid w:val="007F6C55"/>
    <w:rsid w:val="007F7EB7"/>
    <w:rsid w:val="00801322"/>
    <w:rsid w:val="00802751"/>
    <w:rsid w:val="00803D78"/>
    <w:rsid w:val="00805214"/>
    <w:rsid w:val="008067BA"/>
    <w:rsid w:val="008132E9"/>
    <w:rsid w:val="00815942"/>
    <w:rsid w:val="00815CF0"/>
    <w:rsid w:val="00823E8F"/>
    <w:rsid w:val="008243AC"/>
    <w:rsid w:val="00826387"/>
    <w:rsid w:val="00826782"/>
    <w:rsid w:val="0082682A"/>
    <w:rsid w:val="00831389"/>
    <w:rsid w:val="00833158"/>
    <w:rsid w:val="008343EA"/>
    <w:rsid w:val="00837A29"/>
    <w:rsid w:val="008459B6"/>
    <w:rsid w:val="008460E8"/>
    <w:rsid w:val="0084749A"/>
    <w:rsid w:val="008507B6"/>
    <w:rsid w:val="00851F16"/>
    <w:rsid w:val="00853F53"/>
    <w:rsid w:val="008563C8"/>
    <w:rsid w:val="00857364"/>
    <w:rsid w:val="0086054B"/>
    <w:rsid w:val="0086083D"/>
    <w:rsid w:val="00860934"/>
    <w:rsid w:val="00861501"/>
    <w:rsid w:val="00864821"/>
    <w:rsid w:val="00864A26"/>
    <w:rsid w:val="00864EB3"/>
    <w:rsid w:val="00865C42"/>
    <w:rsid w:val="00871261"/>
    <w:rsid w:val="00874BE1"/>
    <w:rsid w:val="008757F4"/>
    <w:rsid w:val="00876A03"/>
    <w:rsid w:val="00877FA1"/>
    <w:rsid w:val="00880517"/>
    <w:rsid w:val="00886E7D"/>
    <w:rsid w:val="008927CF"/>
    <w:rsid w:val="0089405C"/>
    <w:rsid w:val="00895947"/>
    <w:rsid w:val="008A2BF4"/>
    <w:rsid w:val="008B0A13"/>
    <w:rsid w:val="008B14C7"/>
    <w:rsid w:val="008B21C8"/>
    <w:rsid w:val="008B2A8F"/>
    <w:rsid w:val="008B583B"/>
    <w:rsid w:val="008C0C44"/>
    <w:rsid w:val="008C16E3"/>
    <w:rsid w:val="008C2447"/>
    <w:rsid w:val="008C2DE0"/>
    <w:rsid w:val="008C538F"/>
    <w:rsid w:val="008C7346"/>
    <w:rsid w:val="008C7983"/>
    <w:rsid w:val="008D2BB9"/>
    <w:rsid w:val="008D470C"/>
    <w:rsid w:val="008E684C"/>
    <w:rsid w:val="008E7479"/>
    <w:rsid w:val="008E79D3"/>
    <w:rsid w:val="008F5515"/>
    <w:rsid w:val="008F6453"/>
    <w:rsid w:val="00907F74"/>
    <w:rsid w:val="00922187"/>
    <w:rsid w:val="00922EED"/>
    <w:rsid w:val="0092368C"/>
    <w:rsid w:val="0092529A"/>
    <w:rsid w:val="00927546"/>
    <w:rsid w:val="009306B9"/>
    <w:rsid w:val="00941C08"/>
    <w:rsid w:val="00943270"/>
    <w:rsid w:val="009457E3"/>
    <w:rsid w:val="00951075"/>
    <w:rsid w:val="00951F1C"/>
    <w:rsid w:val="009521C1"/>
    <w:rsid w:val="00952238"/>
    <w:rsid w:val="009542C9"/>
    <w:rsid w:val="00957216"/>
    <w:rsid w:val="0096293C"/>
    <w:rsid w:val="00967F81"/>
    <w:rsid w:val="00967F89"/>
    <w:rsid w:val="009721A1"/>
    <w:rsid w:val="009744F1"/>
    <w:rsid w:val="009750A0"/>
    <w:rsid w:val="009750F6"/>
    <w:rsid w:val="009757F0"/>
    <w:rsid w:val="0097647C"/>
    <w:rsid w:val="009779AE"/>
    <w:rsid w:val="0098098A"/>
    <w:rsid w:val="00980EA0"/>
    <w:rsid w:val="00984201"/>
    <w:rsid w:val="0098596B"/>
    <w:rsid w:val="00987174"/>
    <w:rsid w:val="009907DC"/>
    <w:rsid w:val="0099136B"/>
    <w:rsid w:val="009A054B"/>
    <w:rsid w:val="009A338C"/>
    <w:rsid w:val="009A33EE"/>
    <w:rsid w:val="009A5FC5"/>
    <w:rsid w:val="009A6311"/>
    <w:rsid w:val="009B547D"/>
    <w:rsid w:val="009B6DA4"/>
    <w:rsid w:val="009B6FF7"/>
    <w:rsid w:val="009C0427"/>
    <w:rsid w:val="009C1B89"/>
    <w:rsid w:val="009C3996"/>
    <w:rsid w:val="009C5640"/>
    <w:rsid w:val="009C66E5"/>
    <w:rsid w:val="009D1014"/>
    <w:rsid w:val="009D3B95"/>
    <w:rsid w:val="009D4B03"/>
    <w:rsid w:val="009D7C10"/>
    <w:rsid w:val="009E0271"/>
    <w:rsid w:val="009E1337"/>
    <w:rsid w:val="009E5D56"/>
    <w:rsid w:val="009E67CC"/>
    <w:rsid w:val="009F024D"/>
    <w:rsid w:val="009F17E5"/>
    <w:rsid w:val="009F3F7D"/>
    <w:rsid w:val="009F4772"/>
    <w:rsid w:val="00A0697E"/>
    <w:rsid w:val="00A14760"/>
    <w:rsid w:val="00A14B20"/>
    <w:rsid w:val="00A16F87"/>
    <w:rsid w:val="00A2105C"/>
    <w:rsid w:val="00A22057"/>
    <w:rsid w:val="00A226B6"/>
    <w:rsid w:val="00A2343F"/>
    <w:rsid w:val="00A33CD1"/>
    <w:rsid w:val="00A34588"/>
    <w:rsid w:val="00A36B42"/>
    <w:rsid w:val="00A41CE5"/>
    <w:rsid w:val="00A42903"/>
    <w:rsid w:val="00A43C65"/>
    <w:rsid w:val="00A50230"/>
    <w:rsid w:val="00A505A8"/>
    <w:rsid w:val="00A535C0"/>
    <w:rsid w:val="00A55A07"/>
    <w:rsid w:val="00A56D21"/>
    <w:rsid w:val="00A645C8"/>
    <w:rsid w:val="00A645DE"/>
    <w:rsid w:val="00A7164B"/>
    <w:rsid w:val="00A74BEF"/>
    <w:rsid w:val="00A759CA"/>
    <w:rsid w:val="00A84BE6"/>
    <w:rsid w:val="00A8700F"/>
    <w:rsid w:val="00AA0387"/>
    <w:rsid w:val="00AA1771"/>
    <w:rsid w:val="00AA2050"/>
    <w:rsid w:val="00AA2782"/>
    <w:rsid w:val="00AA5617"/>
    <w:rsid w:val="00AB13AA"/>
    <w:rsid w:val="00AB43CB"/>
    <w:rsid w:val="00AB7217"/>
    <w:rsid w:val="00AC0BD0"/>
    <w:rsid w:val="00AC2D5D"/>
    <w:rsid w:val="00AC730C"/>
    <w:rsid w:val="00AD409E"/>
    <w:rsid w:val="00AD5F13"/>
    <w:rsid w:val="00AD6708"/>
    <w:rsid w:val="00AE2453"/>
    <w:rsid w:val="00AE438C"/>
    <w:rsid w:val="00AE4FCC"/>
    <w:rsid w:val="00AF3664"/>
    <w:rsid w:val="00AF7FDC"/>
    <w:rsid w:val="00B0238C"/>
    <w:rsid w:val="00B14748"/>
    <w:rsid w:val="00B15A2D"/>
    <w:rsid w:val="00B15B54"/>
    <w:rsid w:val="00B16AD2"/>
    <w:rsid w:val="00B17111"/>
    <w:rsid w:val="00B17F3A"/>
    <w:rsid w:val="00B22A90"/>
    <w:rsid w:val="00B232F9"/>
    <w:rsid w:val="00B24451"/>
    <w:rsid w:val="00B24A8D"/>
    <w:rsid w:val="00B255E5"/>
    <w:rsid w:val="00B25B82"/>
    <w:rsid w:val="00B25BB0"/>
    <w:rsid w:val="00B307BE"/>
    <w:rsid w:val="00B360A2"/>
    <w:rsid w:val="00B36BD8"/>
    <w:rsid w:val="00B372D8"/>
    <w:rsid w:val="00B3751A"/>
    <w:rsid w:val="00B40B48"/>
    <w:rsid w:val="00B41D68"/>
    <w:rsid w:val="00B41F5D"/>
    <w:rsid w:val="00B43D4B"/>
    <w:rsid w:val="00B44A6B"/>
    <w:rsid w:val="00B45049"/>
    <w:rsid w:val="00B45992"/>
    <w:rsid w:val="00B471F2"/>
    <w:rsid w:val="00B4782C"/>
    <w:rsid w:val="00B538E3"/>
    <w:rsid w:val="00B53E12"/>
    <w:rsid w:val="00B54119"/>
    <w:rsid w:val="00B54CBF"/>
    <w:rsid w:val="00B629AA"/>
    <w:rsid w:val="00B629E0"/>
    <w:rsid w:val="00B634C1"/>
    <w:rsid w:val="00B63BD7"/>
    <w:rsid w:val="00B63C36"/>
    <w:rsid w:val="00B64A2F"/>
    <w:rsid w:val="00B70071"/>
    <w:rsid w:val="00B70DC5"/>
    <w:rsid w:val="00B72364"/>
    <w:rsid w:val="00B73BF5"/>
    <w:rsid w:val="00B7460F"/>
    <w:rsid w:val="00B7487E"/>
    <w:rsid w:val="00B773C2"/>
    <w:rsid w:val="00B77DCA"/>
    <w:rsid w:val="00B80A8F"/>
    <w:rsid w:val="00B824B8"/>
    <w:rsid w:val="00B84C13"/>
    <w:rsid w:val="00B873BD"/>
    <w:rsid w:val="00B90B88"/>
    <w:rsid w:val="00B90F6D"/>
    <w:rsid w:val="00B9308B"/>
    <w:rsid w:val="00B933CB"/>
    <w:rsid w:val="00B9471F"/>
    <w:rsid w:val="00BA40A9"/>
    <w:rsid w:val="00BA480A"/>
    <w:rsid w:val="00BA5B27"/>
    <w:rsid w:val="00BA5EBA"/>
    <w:rsid w:val="00BA6463"/>
    <w:rsid w:val="00BA6B2B"/>
    <w:rsid w:val="00BB25B8"/>
    <w:rsid w:val="00BC07D5"/>
    <w:rsid w:val="00BC10DB"/>
    <w:rsid w:val="00BC123C"/>
    <w:rsid w:val="00BC1A74"/>
    <w:rsid w:val="00BC2453"/>
    <w:rsid w:val="00BC2D44"/>
    <w:rsid w:val="00BC3988"/>
    <w:rsid w:val="00BD05E1"/>
    <w:rsid w:val="00BD7A15"/>
    <w:rsid w:val="00BE0E3F"/>
    <w:rsid w:val="00BF08FC"/>
    <w:rsid w:val="00BF2A90"/>
    <w:rsid w:val="00BF4C45"/>
    <w:rsid w:val="00C0242C"/>
    <w:rsid w:val="00C05939"/>
    <w:rsid w:val="00C05E4C"/>
    <w:rsid w:val="00C160CC"/>
    <w:rsid w:val="00C17744"/>
    <w:rsid w:val="00C230A6"/>
    <w:rsid w:val="00C23210"/>
    <w:rsid w:val="00C25FB9"/>
    <w:rsid w:val="00C2640C"/>
    <w:rsid w:val="00C271DA"/>
    <w:rsid w:val="00C27F4C"/>
    <w:rsid w:val="00C32F81"/>
    <w:rsid w:val="00C3434D"/>
    <w:rsid w:val="00C3560B"/>
    <w:rsid w:val="00C40013"/>
    <w:rsid w:val="00C404BF"/>
    <w:rsid w:val="00C40C84"/>
    <w:rsid w:val="00C40CCF"/>
    <w:rsid w:val="00C439AB"/>
    <w:rsid w:val="00C43F17"/>
    <w:rsid w:val="00C53CF4"/>
    <w:rsid w:val="00C543AC"/>
    <w:rsid w:val="00C5541F"/>
    <w:rsid w:val="00C5564C"/>
    <w:rsid w:val="00C57155"/>
    <w:rsid w:val="00C57D9C"/>
    <w:rsid w:val="00C62A26"/>
    <w:rsid w:val="00C63DF3"/>
    <w:rsid w:val="00C655EC"/>
    <w:rsid w:val="00C66CB9"/>
    <w:rsid w:val="00C72334"/>
    <w:rsid w:val="00C72E64"/>
    <w:rsid w:val="00C7328B"/>
    <w:rsid w:val="00C738D8"/>
    <w:rsid w:val="00C754F1"/>
    <w:rsid w:val="00C7607E"/>
    <w:rsid w:val="00C83336"/>
    <w:rsid w:val="00C845A6"/>
    <w:rsid w:val="00C8583E"/>
    <w:rsid w:val="00C95198"/>
    <w:rsid w:val="00C9537C"/>
    <w:rsid w:val="00C9572C"/>
    <w:rsid w:val="00C96766"/>
    <w:rsid w:val="00CA52D4"/>
    <w:rsid w:val="00CB1D95"/>
    <w:rsid w:val="00CB2908"/>
    <w:rsid w:val="00CB63BE"/>
    <w:rsid w:val="00CC2822"/>
    <w:rsid w:val="00CC4C09"/>
    <w:rsid w:val="00CD055E"/>
    <w:rsid w:val="00CD0C8E"/>
    <w:rsid w:val="00CD2D32"/>
    <w:rsid w:val="00CD35C4"/>
    <w:rsid w:val="00CD3750"/>
    <w:rsid w:val="00CE18C8"/>
    <w:rsid w:val="00CE2BDD"/>
    <w:rsid w:val="00CE40EC"/>
    <w:rsid w:val="00CE4798"/>
    <w:rsid w:val="00CE5506"/>
    <w:rsid w:val="00CE5941"/>
    <w:rsid w:val="00CF146C"/>
    <w:rsid w:val="00CF2273"/>
    <w:rsid w:val="00CF2950"/>
    <w:rsid w:val="00CF487F"/>
    <w:rsid w:val="00D04448"/>
    <w:rsid w:val="00D07231"/>
    <w:rsid w:val="00D1487D"/>
    <w:rsid w:val="00D14C08"/>
    <w:rsid w:val="00D15382"/>
    <w:rsid w:val="00D155E8"/>
    <w:rsid w:val="00D16895"/>
    <w:rsid w:val="00D16FCD"/>
    <w:rsid w:val="00D21313"/>
    <w:rsid w:val="00D25A1D"/>
    <w:rsid w:val="00D2788E"/>
    <w:rsid w:val="00D31E66"/>
    <w:rsid w:val="00D42B1E"/>
    <w:rsid w:val="00D43D5D"/>
    <w:rsid w:val="00D43FE5"/>
    <w:rsid w:val="00D44BED"/>
    <w:rsid w:val="00D4592D"/>
    <w:rsid w:val="00D47B5E"/>
    <w:rsid w:val="00D47E8E"/>
    <w:rsid w:val="00D53868"/>
    <w:rsid w:val="00D5547E"/>
    <w:rsid w:val="00D55891"/>
    <w:rsid w:val="00D564C8"/>
    <w:rsid w:val="00D6235E"/>
    <w:rsid w:val="00D64B35"/>
    <w:rsid w:val="00D65A73"/>
    <w:rsid w:val="00D720F4"/>
    <w:rsid w:val="00D721FF"/>
    <w:rsid w:val="00D72AE6"/>
    <w:rsid w:val="00D808B2"/>
    <w:rsid w:val="00D825CE"/>
    <w:rsid w:val="00D84369"/>
    <w:rsid w:val="00D84E60"/>
    <w:rsid w:val="00D876FA"/>
    <w:rsid w:val="00D87DA2"/>
    <w:rsid w:val="00D90258"/>
    <w:rsid w:val="00D90946"/>
    <w:rsid w:val="00D92108"/>
    <w:rsid w:val="00D97BE3"/>
    <w:rsid w:val="00DA23EB"/>
    <w:rsid w:val="00DB051F"/>
    <w:rsid w:val="00DB128C"/>
    <w:rsid w:val="00DB2333"/>
    <w:rsid w:val="00DC19A6"/>
    <w:rsid w:val="00DC23C0"/>
    <w:rsid w:val="00DD0CA2"/>
    <w:rsid w:val="00DD0D44"/>
    <w:rsid w:val="00DD31F4"/>
    <w:rsid w:val="00DD481A"/>
    <w:rsid w:val="00DD5C7F"/>
    <w:rsid w:val="00DD624F"/>
    <w:rsid w:val="00DD6B6D"/>
    <w:rsid w:val="00DD6F83"/>
    <w:rsid w:val="00DE0E4C"/>
    <w:rsid w:val="00DE6982"/>
    <w:rsid w:val="00DF04DF"/>
    <w:rsid w:val="00DF41DF"/>
    <w:rsid w:val="00DF4B37"/>
    <w:rsid w:val="00DF57C0"/>
    <w:rsid w:val="00DF5E1A"/>
    <w:rsid w:val="00E02D7B"/>
    <w:rsid w:val="00E0311D"/>
    <w:rsid w:val="00E03435"/>
    <w:rsid w:val="00E03788"/>
    <w:rsid w:val="00E070B8"/>
    <w:rsid w:val="00E12B06"/>
    <w:rsid w:val="00E15C8E"/>
    <w:rsid w:val="00E15EFB"/>
    <w:rsid w:val="00E242CF"/>
    <w:rsid w:val="00E30C9A"/>
    <w:rsid w:val="00E30EBA"/>
    <w:rsid w:val="00E3349E"/>
    <w:rsid w:val="00E34395"/>
    <w:rsid w:val="00E34F20"/>
    <w:rsid w:val="00E36205"/>
    <w:rsid w:val="00E366BA"/>
    <w:rsid w:val="00E37B6F"/>
    <w:rsid w:val="00E37F58"/>
    <w:rsid w:val="00E41CCD"/>
    <w:rsid w:val="00E45821"/>
    <w:rsid w:val="00E616C5"/>
    <w:rsid w:val="00E71650"/>
    <w:rsid w:val="00E7210F"/>
    <w:rsid w:val="00E73BD3"/>
    <w:rsid w:val="00E7433A"/>
    <w:rsid w:val="00E75168"/>
    <w:rsid w:val="00E76F7C"/>
    <w:rsid w:val="00E778F0"/>
    <w:rsid w:val="00E81329"/>
    <w:rsid w:val="00E84047"/>
    <w:rsid w:val="00E85542"/>
    <w:rsid w:val="00E85591"/>
    <w:rsid w:val="00E90080"/>
    <w:rsid w:val="00E908F5"/>
    <w:rsid w:val="00E924B0"/>
    <w:rsid w:val="00E95446"/>
    <w:rsid w:val="00E95514"/>
    <w:rsid w:val="00E962CA"/>
    <w:rsid w:val="00E96662"/>
    <w:rsid w:val="00EA0315"/>
    <w:rsid w:val="00EA05FC"/>
    <w:rsid w:val="00EA4752"/>
    <w:rsid w:val="00EA5355"/>
    <w:rsid w:val="00EA617E"/>
    <w:rsid w:val="00EA7792"/>
    <w:rsid w:val="00EA7E40"/>
    <w:rsid w:val="00EB1ECE"/>
    <w:rsid w:val="00EB1F9D"/>
    <w:rsid w:val="00EB3663"/>
    <w:rsid w:val="00EB530A"/>
    <w:rsid w:val="00EC10EA"/>
    <w:rsid w:val="00EC7F8A"/>
    <w:rsid w:val="00ED246F"/>
    <w:rsid w:val="00ED3539"/>
    <w:rsid w:val="00ED73CF"/>
    <w:rsid w:val="00EE1676"/>
    <w:rsid w:val="00EE65A8"/>
    <w:rsid w:val="00EF105C"/>
    <w:rsid w:val="00EF466C"/>
    <w:rsid w:val="00EF5D5B"/>
    <w:rsid w:val="00F00BF0"/>
    <w:rsid w:val="00F04540"/>
    <w:rsid w:val="00F0727F"/>
    <w:rsid w:val="00F1160D"/>
    <w:rsid w:val="00F13D69"/>
    <w:rsid w:val="00F1451A"/>
    <w:rsid w:val="00F16332"/>
    <w:rsid w:val="00F24EEC"/>
    <w:rsid w:val="00F254F9"/>
    <w:rsid w:val="00F266D0"/>
    <w:rsid w:val="00F27901"/>
    <w:rsid w:val="00F34B2C"/>
    <w:rsid w:val="00F3691F"/>
    <w:rsid w:val="00F36D53"/>
    <w:rsid w:val="00F51A1E"/>
    <w:rsid w:val="00F53959"/>
    <w:rsid w:val="00F60B3A"/>
    <w:rsid w:val="00F645A0"/>
    <w:rsid w:val="00F6463D"/>
    <w:rsid w:val="00F659FB"/>
    <w:rsid w:val="00F668EC"/>
    <w:rsid w:val="00F715F8"/>
    <w:rsid w:val="00F71DC2"/>
    <w:rsid w:val="00F76E3C"/>
    <w:rsid w:val="00F82C91"/>
    <w:rsid w:val="00F82F72"/>
    <w:rsid w:val="00F84ACE"/>
    <w:rsid w:val="00F84EED"/>
    <w:rsid w:val="00F8698A"/>
    <w:rsid w:val="00F879CE"/>
    <w:rsid w:val="00F919F8"/>
    <w:rsid w:val="00F96F58"/>
    <w:rsid w:val="00FA53FE"/>
    <w:rsid w:val="00FA767D"/>
    <w:rsid w:val="00FB091B"/>
    <w:rsid w:val="00FB1CF9"/>
    <w:rsid w:val="00FB2DE5"/>
    <w:rsid w:val="00FC09BB"/>
    <w:rsid w:val="00FC1C8C"/>
    <w:rsid w:val="00FC40C4"/>
    <w:rsid w:val="00FC6573"/>
    <w:rsid w:val="00FD2993"/>
    <w:rsid w:val="00FD3E69"/>
    <w:rsid w:val="00FD5454"/>
    <w:rsid w:val="00FE4CAE"/>
    <w:rsid w:val="00FE4EF9"/>
    <w:rsid w:val="00FE76FC"/>
    <w:rsid w:val="00FF2C5C"/>
    <w:rsid w:val="00FF53C8"/>
    <w:rsid w:val="00FF5AB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6164866-040C-4CE6-8545-9D8C0BE0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DA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624D12"/>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E34F20"/>
    <w:rPr>
      <w:rFonts w:ascii="Times New Roman" w:hAnsi="Times New Roman" w:cs="Times New Roman"/>
      <w:sz w:val="24"/>
      <w:szCs w:val="24"/>
    </w:rPr>
  </w:style>
  <w:style w:type="paragraph" w:customStyle="1" w:styleId="ConsPlusNormal">
    <w:name w:val="ConsPlusNormal"/>
    <w:rsid w:val="00B629AA"/>
    <w:pPr>
      <w:autoSpaceDE w:val="0"/>
      <w:autoSpaceDN w:val="0"/>
      <w:adjustRightInd w:val="0"/>
    </w:pPr>
    <w:rPr>
      <w:rFonts w:ascii="Times New Roman" w:hAnsi="Times New Roman"/>
      <w:sz w:val="28"/>
      <w:szCs w:val="28"/>
    </w:rPr>
  </w:style>
  <w:style w:type="paragraph" w:styleId="Footer">
    <w:name w:val="footer"/>
    <w:basedOn w:val="Normal"/>
    <w:link w:val="a0"/>
    <w:uiPriority w:val="99"/>
    <w:rsid w:val="00F1451A"/>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7B49EC"/>
    <w:rPr>
      <w:rFonts w:ascii="Times New Roman" w:hAnsi="Times New Roman" w:cs="Times New Roman"/>
      <w:sz w:val="24"/>
      <w:szCs w:val="24"/>
    </w:rPr>
  </w:style>
  <w:style w:type="character" w:styleId="PageNumber">
    <w:name w:val="page number"/>
    <w:basedOn w:val="DefaultParagraphFont"/>
    <w:uiPriority w:val="99"/>
    <w:rsid w:val="00F1451A"/>
    <w:rPr>
      <w:rFonts w:cs="Times New Roman"/>
    </w:rPr>
  </w:style>
  <w:style w:type="paragraph" w:styleId="NoSpacing">
    <w:name w:val="No Spacing"/>
    <w:uiPriority w:val="99"/>
    <w:qFormat/>
    <w:rsid w:val="00B933CB"/>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665D7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65D7B"/>
    <w:rPr>
      <w:rFonts w:ascii="Segoe UI" w:eastAsia="Times New Roman" w:hAnsi="Segoe UI" w:cs="Segoe UI"/>
      <w:sz w:val="18"/>
      <w:szCs w:val="18"/>
    </w:rPr>
  </w:style>
  <w:style w:type="character" w:customStyle="1" w:styleId="Bodytext0">
    <w:name w:val="Body text_"/>
    <w:basedOn w:val="DefaultParagraphFont"/>
    <w:link w:val="1"/>
    <w:rsid w:val="00611F0B"/>
    <w:rPr>
      <w:rFonts w:ascii="Times New Roman" w:eastAsia="Times New Roman" w:hAnsi="Times New Roman"/>
      <w:sz w:val="26"/>
      <w:szCs w:val="26"/>
      <w:shd w:val="clear" w:color="auto" w:fill="FFFFFF"/>
    </w:rPr>
  </w:style>
  <w:style w:type="paragraph" w:customStyle="1" w:styleId="1">
    <w:name w:val="Основной текст1"/>
    <w:basedOn w:val="Normal"/>
    <w:link w:val="Bodytext0"/>
    <w:rsid w:val="00611F0B"/>
    <w:pPr>
      <w:widowControl w:val="0"/>
      <w:shd w:val="clear" w:color="auto" w:fill="FFFFFF"/>
      <w:spacing w:line="322" w:lineRule="exact"/>
    </w:pPr>
    <w:rPr>
      <w:sz w:val="26"/>
      <w:szCs w:val="26"/>
    </w:rPr>
  </w:style>
  <w:style w:type="character" w:customStyle="1" w:styleId="BodytextSmallCaps">
    <w:name w:val="Body text + Small Caps"/>
    <w:basedOn w:val="Bodytext0"/>
    <w:rsid w:val="00FE4C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0">
    <w:name w:val="Основной текст (2)_"/>
    <w:basedOn w:val="DefaultParagraphFont"/>
    <w:link w:val="21"/>
    <w:rsid w:val="00C96766"/>
    <w:rPr>
      <w:rFonts w:ascii="Times New Roman" w:eastAsia="Times New Roman" w:hAnsi="Times New Roman"/>
      <w:sz w:val="26"/>
      <w:szCs w:val="26"/>
      <w:shd w:val="clear" w:color="auto" w:fill="FFFFFF"/>
    </w:rPr>
  </w:style>
  <w:style w:type="paragraph" w:customStyle="1" w:styleId="21">
    <w:name w:val="Основной текст (2)"/>
    <w:basedOn w:val="Normal"/>
    <w:link w:val="20"/>
    <w:rsid w:val="00C96766"/>
    <w:pPr>
      <w:widowControl w:val="0"/>
      <w:shd w:val="clear" w:color="auto" w:fill="FFFFFF"/>
      <w:spacing w:line="241" w:lineRule="exact"/>
      <w:jc w:val="center"/>
    </w:pPr>
    <w:rPr>
      <w:sz w:val="26"/>
      <w:szCs w:val="26"/>
    </w:rPr>
  </w:style>
  <w:style w:type="paragraph" w:styleId="Header">
    <w:name w:val="header"/>
    <w:basedOn w:val="Normal"/>
    <w:link w:val="a2"/>
    <w:uiPriority w:val="99"/>
    <w:unhideWhenUsed/>
    <w:rsid w:val="001A6A2D"/>
    <w:pPr>
      <w:tabs>
        <w:tab w:val="center" w:pos="4677"/>
        <w:tab w:val="right" w:pos="9355"/>
      </w:tabs>
    </w:pPr>
  </w:style>
  <w:style w:type="character" w:customStyle="1" w:styleId="a2">
    <w:name w:val="Верхний колонтитул Знак"/>
    <w:basedOn w:val="DefaultParagraphFont"/>
    <w:link w:val="Header"/>
    <w:uiPriority w:val="99"/>
    <w:rsid w:val="001A6A2D"/>
    <w:rPr>
      <w:rFonts w:ascii="Times New Roman" w:eastAsia="Times New Roman" w:hAnsi="Times New Roman"/>
      <w:sz w:val="24"/>
      <w:szCs w:val="24"/>
    </w:rPr>
  </w:style>
  <w:style w:type="character" w:customStyle="1" w:styleId="10">
    <w:name w:val="Основной шрифт абзаца1"/>
    <w:rsid w:val="0017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7DDB0C4DE03DA27D1DA4015A4B2844F3B5824B26B7BFC0A19476ED4CC939FF8C1ED74063BABDB607CA83399BE34152BAFB102802B8145MFO" TargetMode="External" /><Relationship Id="rId6" Type="http://schemas.openxmlformats.org/officeDocument/2006/relationships/hyperlink" Target="consultantplus://offline/ref=45EC32557C22259D39CF87CDEDB3FF61FC9B6113D22E3E924795AF1C614BD1998948F9875DEA9C910BF12B0B6313338CCC1F72A31C1E0BP9O" TargetMode="External" /><Relationship Id="rId7" Type="http://schemas.openxmlformats.org/officeDocument/2006/relationships/hyperlink" Target="consultantplus://offline/ref=45EC32557C22259D39CF87CDEDB3FF61FC9B6113D22E3E924795AF1C614BD1998948F9875CEC95910BF12B0B6313338CCC1F72A31C1E0BP9O" TargetMode="External" /><Relationship Id="rId8" Type="http://schemas.openxmlformats.org/officeDocument/2006/relationships/hyperlink" Target="consultantplus://offline/ref=E3E945306804BEA0733BF64D0C0804A0BCA413885470DBA6CE2590FD861C707D10AEA2853F18D6AAI230J" TargetMode="External" /><Relationship Id="rId9" Type="http://schemas.openxmlformats.org/officeDocument/2006/relationships/hyperlink" Target="consultantplus://offline/ref=E3E945306804BEA0733BF64D0C0804A0BCA413885470DBA6CE2590FD861C707D10AEA2853F18D7AEI235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929B-4E78-4534-969B-DECE1927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