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F6" w:rsidRPr="00C033FA" w:rsidP="00EE3A95" w14:paraId="2136D3A2" w14:textId="6ABDCFD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C033FA">
        <w:rPr>
          <w:rFonts w:ascii="Times New Roman" w:eastAsia="Times New Roman" w:hAnsi="Times New Roman" w:cs="Times New Roman"/>
          <w:i/>
          <w:lang w:eastAsia="ru-RU"/>
        </w:rPr>
        <w:t>Д</w:t>
      </w:r>
      <w:r w:rsidRPr="00C033FA" w:rsidR="008F1169">
        <w:rPr>
          <w:rFonts w:ascii="Times New Roman" w:eastAsia="Times New Roman" w:hAnsi="Times New Roman" w:cs="Times New Roman"/>
          <w:i/>
          <w:lang w:eastAsia="ru-RU"/>
        </w:rPr>
        <w:t xml:space="preserve">ело № </w:t>
      </w:r>
      <w:r w:rsidRPr="00C033FA" w:rsidR="007A08E3">
        <w:rPr>
          <w:rFonts w:ascii="Times New Roman" w:eastAsia="Times New Roman" w:hAnsi="Times New Roman" w:cs="Times New Roman"/>
          <w:i/>
          <w:lang w:eastAsia="ru-RU"/>
        </w:rPr>
        <w:t>3-</w:t>
      </w:r>
      <w:r w:rsidRPr="00C033FA" w:rsidR="00A27DEB">
        <w:rPr>
          <w:rFonts w:ascii="Times New Roman" w:eastAsia="Times New Roman" w:hAnsi="Times New Roman" w:cs="Times New Roman"/>
          <w:i/>
          <w:lang w:eastAsia="ru-RU"/>
        </w:rPr>
        <w:t>36</w:t>
      </w:r>
      <w:r w:rsidRPr="00C033FA" w:rsidR="007A08E3">
        <w:rPr>
          <w:rFonts w:ascii="Times New Roman" w:eastAsia="Times New Roman" w:hAnsi="Times New Roman" w:cs="Times New Roman"/>
          <w:i/>
          <w:lang w:eastAsia="ru-RU"/>
        </w:rPr>
        <w:t>/32-530/24</w:t>
      </w:r>
    </w:p>
    <w:p w:rsidR="00795FDB" w:rsidRPr="00C033FA" w:rsidP="00EE3A95" w14:paraId="4F61C1D8" w14:textId="170264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C033FA">
        <w:rPr>
          <w:rFonts w:ascii="Times New Roman" w:eastAsia="Times New Roman" w:hAnsi="Times New Roman" w:cs="Times New Roman"/>
          <w:i/>
          <w:lang w:eastAsia="ru-RU"/>
        </w:rPr>
        <w:t>УИД 26</w:t>
      </w:r>
      <w:r w:rsidRPr="00C033FA">
        <w:rPr>
          <w:rFonts w:ascii="Times New Roman" w:eastAsia="Times New Roman" w:hAnsi="Times New Roman" w:cs="Times New Roman"/>
          <w:i/>
          <w:lang w:val="en-US" w:eastAsia="ru-RU"/>
        </w:rPr>
        <w:t>MS</w:t>
      </w:r>
      <w:r w:rsidRPr="00C033FA" w:rsidR="00A64E4E">
        <w:rPr>
          <w:rFonts w:ascii="Times New Roman" w:eastAsia="Times New Roman" w:hAnsi="Times New Roman" w:cs="Times New Roman"/>
          <w:i/>
          <w:lang w:eastAsia="ru-RU"/>
        </w:rPr>
        <w:t>0</w:t>
      </w:r>
      <w:r w:rsidRPr="00C033FA" w:rsidR="00C85BE7">
        <w:rPr>
          <w:rFonts w:ascii="Times New Roman" w:eastAsia="Times New Roman" w:hAnsi="Times New Roman" w:cs="Times New Roman"/>
          <w:i/>
          <w:lang w:eastAsia="ru-RU"/>
        </w:rPr>
        <w:t>100</w:t>
      </w:r>
      <w:r w:rsidRPr="00C033FA" w:rsidR="0047405D">
        <w:rPr>
          <w:rFonts w:ascii="Times New Roman" w:eastAsia="Times New Roman" w:hAnsi="Times New Roman" w:cs="Times New Roman"/>
          <w:i/>
          <w:lang w:eastAsia="ru-RU"/>
        </w:rPr>
        <w:t>-01-202</w:t>
      </w:r>
      <w:r w:rsidRPr="00C033FA" w:rsidR="007A08E3">
        <w:rPr>
          <w:rFonts w:ascii="Times New Roman" w:eastAsia="Times New Roman" w:hAnsi="Times New Roman" w:cs="Times New Roman"/>
          <w:i/>
          <w:lang w:eastAsia="ru-RU"/>
        </w:rPr>
        <w:t>4</w:t>
      </w:r>
      <w:r w:rsidRPr="00C033FA" w:rsidR="0047405D">
        <w:rPr>
          <w:rFonts w:ascii="Times New Roman" w:eastAsia="Times New Roman" w:hAnsi="Times New Roman" w:cs="Times New Roman"/>
          <w:i/>
          <w:lang w:eastAsia="ru-RU"/>
        </w:rPr>
        <w:t>-</w:t>
      </w:r>
      <w:r w:rsidRPr="00C033FA" w:rsidR="007A08E3">
        <w:rPr>
          <w:rFonts w:ascii="Times New Roman" w:eastAsia="Times New Roman" w:hAnsi="Times New Roman" w:cs="Times New Roman"/>
          <w:i/>
          <w:lang w:eastAsia="ru-RU"/>
        </w:rPr>
        <w:t>000</w:t>
      </w:r>
      <w:r w:rsidRPr="00C033FA" w:rsidR="00A27DEB">
        <w:rPr>
          <w:rFonts w:ascii="Times New Roman" w:eastAsia="Times New Roman" w:hAnsi="Times New Roman" w:cs="Times New Roman"/>
          <w:i/>
          <w:lang w:eastAsia="ru-RU"/>
        </w:rPr>
        <w:t>189-89</w:t>
      </w:r>
    </w:p>
    <w:p w:rsidR="008F1169" w:rsidRPr="009E73D8" w:rsidP="00EE3A95" w14:paraId="74566D0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3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CE008F" w:rsidRPr="009E73D8" w:rsidP="00EE3A95" w14:paraId="32A2C060" w14:textId="63A179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3D8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Pr="009E73D8" w:rsidR="007A08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73D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</w:t>
      </w:r>
      <w:r w:rsidRPr="009E73D8" w:rsidR="007A08E3">
        <w:rPr>
          <w:rFonts w:ascii="Times New Roman" w:eastAsia="Times New Roman" w:hAnsi="Times New Roman" w:cs="Times New Roman"/>
          <w:sz w:val="26"/>
          <w:szCs w:val="26"/>
          <w:lang w:eastAsia="ru-RU"/>
        </w:rPr>
        <w:t>я 2024</w:t>
      </w:r>
      <w:r w:rsidRPr="009E73D8" w:rsidR="008F1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Pr="009E73D8" w:rsidR="004B28F6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9E73D8" w:rsidR="008F1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  <w:r w:rsidRPr="009E7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Pr="009E73D8" w:rsidR="008F1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г. Ставрополь</w:t>
      </w:r>
    </w:p>
    <w:p w:rsidR="00F475A6" w:rsidRPr="009E73D8" w:rsidP="00EE3A95" w14:paraId="28BAFA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351D" w:rsidRPr="009E73D8" w:rsidP="00EE3A95" w14:paraId="2821CE4B" w14:textId="67274F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3D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</w:t>
      </w:r>
      <w:r w:rsidRPr="009E73D8" w:rsidR="00F5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Pr="009E7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г. Ставрополя </w:t>
      </w:r>
      <w:r w:rsidRPr="009E73D8" w:rsidR="00522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Ставропольского края </w:t>
      </w:r>
      <w:r w:rsidRPr="009E73D8" w:rsidR="004B28F6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Королева С.М.</w:t>
      </w:r>
      <w:r w:rsidRPr="009E73D8" w:rsidR="00CE008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E73D8" w:rsidR="00A64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73D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заседании, в помещении судебного участка №</w:t>
      </w:r>
      <w:r w:rsidRPr="009E73D8" w:rsidR="004B28F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E7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г. Ставрополя дело об адм</w:t>
      </w:r>
      <w:r w:rsidRPr="009E73D8" w:rsidR="00DA7DE9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инистративном правонарушении по</w:t>
      </w:r>
      <w:r w:rsidRPr="009E73D8" w:rsidR="00CE3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73D8" w:rsidR="002967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</w:t>
      </w:r>
      <w:r w:rsidRPr="009E73D8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15.33.2 Ко</w:t>
      </w:r>
      <w:r w:rsidRPr="009E73D8" w:rsidR="004B28F6">
        <w:rPr>
          <w:rFonts w:ascii="Times New Roman" w:eastAsia="Times New Roman" w:hAnsi="Times New Roman" w:cs="Times New Roman"/>
          <w:sz w:val="26"/>
          <w:szCs w:val="26"/>
          <w:lang w:eastAsia="ru-RU"/>
        </w:rPr>
        <w:t>АП РФ в отношении должностного</w:t>
      </w:r>
      <w:r w:rsidRPr="009E7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 </w:t>
      </w:r>
      <w:r w:rsidRPr="009E73D8" w:rsidR="006D575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9E73D8" w:rsidR="007A08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73D8" w:rsidR="00A27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генерального </w:t>
      </w:r>
      <w:r w:rsidRPr="009E73D8" w:rsidR="008F4264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</w:t>
      </w:r>
      <w:r w:rsidRPr="009E73D8" w:rsidR="00F81D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73D8" w:rsidR="008F426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с ограниченной ответственностью «</w:t>
      </w:r>
      <w:r w:rsidRPr="009E73D8" w:rsidR="00A27DEB">
        <w:rPr>
          <w:rFonts w:ascii="Times New Roman" w:eastAsia="Times New Roman" w:hAnsi="Times New Roman" w:cs="Times New Roman"/>
          <w:sz w:val="26"/>
          <w:szCs w:val="26"/>
          <w:lang w:eastAsia="ru-RU"/>
        </w:rPr>
        <w:t>Лидер экспресс логистик</w:t>
      </w:r>
      <w:r w:rsidRPr="009E73D8" w:rsidR="008F4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9E73D8" w:rsidR="00A27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Салгапаровой </w:t>
      </w:r>
      <w:r w:rsidR="008F51B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</w:p>
    <w:p w:rsidR="00963F1B" w:rsidRPr="009E73D8" w:rsidP="00EE3A95" w14:paraId="5BEE00C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75A6" w:rsidRPr="009E73D8" w:rsidP="00EE3A95" w14:paraId="2C8E1CB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3D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7B251C" w:rsidRPr="009E73D8" w:rsidP="00EE3A95" w14:paraId="62EF554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22A6" w:rsidRPr="009E73D8" w:rsidP="00EE3A95" w14:paraId="61FF40E7" w14:textId="7D9D6B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E73D8">
        <w:rPr>
          <w:rFonts w:ascii="Times New Roman" w:hAnsi="Times New Roman" w:cs="Times New Roman"/>
          <w:sz w:val="26"/>
          <w:szCs w:val="26"/>
        </w:rPr>
        <w:t xml:space="preserve">как следует из материалов дела, основанием для составления протокола об административном правонарушении по ч. 1 ст. 15.33.2 КоАП РФ в отношении </w:t>
      </w:r>
      <w:r w:rsidRPr="009E73D8" w:rsidR="00A27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Салгапаровой </w:t>
      </w:r>
      <w:r w:rsidR="008F51B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9E73D8" w:rsidR="00963502">
        <w:rPr>
          <w:rFonts w:ascii="Times New Roman" w:hAnsi="Times New Roman" w:cs="Times New Roman"/>
          <w:sz w:val="26"/>
          <w:szCs w:val="26"/>
        </w:rPr>
        <w:t xml:space="preserve"> </w:t>
      </w:r>
      <w:r w:rsidRPr="009E73D8">
        <w:rPr>
          <w:rFonts w:ascii="Times New Roman" w:hAnsi="Times New Roman" w:cs="Times New Roman"/>
          <w:sz w:val="26"/>
          <w:szCs w:val="26"/>
        </w:rPr>
        <w:t xml:space="preserve">послужило то, что </w:t>
      </w:r>
      <w:r w:rsidRPr="009E73D8" w:rsidR="00F02C6C">
        <w:rPr>
          <w:rFonts w:ascii="Times New Roman" w:hAnsi="Times New Roman" w:cs="Times New Roman"/>
          <w:sz w:val="26"/>
          <w:szCs w:val="26"/>
        </w:rPr>
        <w:t>он</w:t>
      </w:r>
      <w:r w:rsidRPr="009E73D8" w:rsidR="007A08E3">
        <w:rPr>
          <w:rFonts w:ascii="Times New Roman" w:hAnsi="Times New Roman" w:cs="Times New Roman"/>
          <w:sz w:val="26"/>
          <w:szCs w:val="26"/>
        </w:rPr>
        <w:t>а</w:t>
      </w:r>
      <w:r w:rsidRPr="009E73D8" w:rsidR="00F02C6C">
        <w:rPr>
          <w:rFonts w:ascii="Times New Roman" w:hAnsi="Times New Roman" w:cs="Times New Roman"/>
          <w:sz w:val="26"/>
          <w:szCs w:val="26"/>
        </w:rPr>
        <w:t xml:space="preserve">, являясь должностным лицом, </w:t>
      </w:r>
      <w:r w:rsidR="003B495B">
        <w:rPr>
          <w:rFonts w:ascii="Times New Roman" w:hAnsi="Times New Roman" w:cs="Times New Roman"/>
          <w:sz w:val="26"/>
          <w:szCs w:val="26"/>
        </w:rPr>
        <w:t xml:space="preserve">не </w:t>
      </w:r>
      <w:r w:rsidRPr="009E73D8" w:rsidR="00097DC4">
        <w:rPr>
          <w:rFonts w:ascii="Times New Roman" w:hAnsi="Times New Roman" w:cs="Times New Roman"/>
          <w:sz w:val="26"/>
          <w:szCs w:val="26"/>
        </w:rPr>
        <w:t>предоставил</w:t>
      </w:r>
      <w:r w:rsidR="003B495B">
        <w:rPr>
          <w:rFonts w:ascii="Times New Roman" w:hAnsi="Times New Roman" w:cs="Times New Roman"/>
          <w:sz w:val="26"/>
          <w:szCs w:val="26"/>
        </w:rPr>
        <w:t>а</w:t>
      </w:r>
      <w:r w:rsidRPr="009E73D8" w:rsidR="00097DC4">
        <w:rPr>
          <w:rFonts w:ascii="Times New Roman" w:hAnsi="Times New Roman" w:cs="Times New Roman"/>
          <w:sz w:val="26"/>
          <w:szCs w:val="26"/>
        </w:rPr>
        <w:t xml:space="preserve"> </w:t>
      </w:r>
      <w:r w:rsidRPr="009E73D8" w:rsidR="00097DC4">
        <w:rPr>
          <w:rFonts w:ascii="Times New Roman" w:hAnsi="Times New Roman" w:cs="Times New Roman"/>
          <w:sz w:val="26"/>
          <w:szCs w:val="26"/>
          <w:lang w:eastAsia="zh-TW"/>
        </w:rPr>
        <w:t>сведения (документы), необходимые для ведения индивидуального (персонифицированного) учета в системе обязательного пенсионного страхования</w:t>
      </w:r>
      <w:r w:rsidRPr="009E73D8" w:rsidR="00610351">
        <w:rPr>
          <w:rFonts w:ascii="Times New Roman" w:hAnsi="Times New Roman" w:cs="Times New Roman"/>
          <w:sz w:val="26"/>
          <w:szCs w:val="26"/>
          <w:lang w:eastAsia="zh-TW"/>
        </w:rPr>
        <w:t>, а именно – отчетность по форме</w:t>
      </w:r>
      <w:r w:rsidRPr="009E73D8">
        <w:rPr>
          <w:rFonts w:ascii="Times New Roman" w:hAnsi="Times New Roman" w:cs="Times New Roman"/>
          <w:sz w:val="26"/>
          <w:szCs w:val="26"/>
          <w:lang w:eastAsia="zh-TW"/>
        </w:rPr>
        <w:t xml:space="preserve"> СЗВ-СТАЖ за 2022 год</w:t>
      </w:r>
      <w:r w:rsidRPr="009E73D8">
        <w:rPr>
          <w:rFonts w:ascii="Times New Roman" w:hAnsi="Times New Roman" w:cs="Times New Roman"/>
          <w:sz w:val="26"/>
          <w:szCs w:val="26"/>
        </w:rPr>
        <w:t xml:space="preserve">, </w:t>
      </w:r>
      <w:r w:rsidRPr="009E73D8" w:rsidR="001F13B6">
        <w:rPr>
          <w:rFonts w:ascii="Times New Roman" w:hAnsi="Times New Roman" w:cs="Times New Roman"/>
          <w:sz w:val="26"/>
          <w:szCs w:val="26"/>
        </w:rPr>
        <w:t xml:space="preserve">согласно которой дата </w:t>
      </w:r>
      <w:r w:rsidRPr="009E73D8" w:rsidR="007A08E3">
        <w:rPr>
          <w:rFonts w:ascii="Times New Roman" w:hAnsi="Times New Roman" w:cs="Times New Roman"/>
          <w:sz w:val="26"/>
          <w:szCs w:val="26"/>
        </w:rPr>
        <w:t>начала</w:t>
      </w:r>
      <w:r w:rsidRPr="009E73D8" w:rsidR="008D4714">
        <w:rPr>
          <w:rFonts w:ascii="Times New Roman" w:hAnsi="Times New Roman" w:cs="Times New Roman"/>
          <w:sz w:val="26"/>
          <w:szCs w:val="26"/>
        </w:rPr>
        <w:t xml:space="preserve"> период</w:t>
      </w:r>
      <w:r w:rsidRPr="009E73D8" w:rsidR="00B27B3F">
        <w:rPr>
          <w:rFonts w:ascii="Times New Roman" w:hAnsi="Times New Roman" w:cs="Times New Roman"/>
          <w:sz w:val="26"/>
          <w:szCs w:val="26"/>
        </w:rPr>
        <w:t>а</w:t>
      </w:r>
      <w:r w:rsidRPr="009E73D8" w:rsidR="008D4714">
        <w:rPr>
          <w:rFonts w:ascii="Times New Roman" w:hAnsi="Times New Roman" w:cs="Times New Roman"/>
          <w:sz w:val="26"/>
          <w:szCs w:val="26"/>
        </w:rPr>
        <w:t xml:space="preserve"> работы </w:t>
      </w:r>
      <w:r w:rsidR="008F51B9">
        <w:rPr>
          <w:rFonts w:ascii="Times New Roman" w:hAnsi="Times New Roman" w:cs="Times New Roman"/>
          <w:sz w:val="26"/>
          <w:szCs w:val="26"/>
        </w:rPr>
        <w:t>*</w:t>
      </w:r>
      <w:r w:rsidRPr="009E73D8" w:rsidR="008D4714">
        <w:rPr>
          <w:rFonts w:ascii="Times New Roman" w:hAnsi="Times New Roman" w:cs="Times New Roman"/>
          <w:sz w:val="26"/>
          <w:szCs w:val="26"/>
        </w:rPr>
        <w:t xml:space="preserve"> </w:t>
      </w:r>
      <w:r w:rsidRPr="009E73D8" w:rsidR="001F13B6">
        <w:rPr>
          <w:rFonts w:ascii="Times New Roman" w:hAnsi="Times New Roman" w:cs="Times New Roman"/>
          <w:sz w:val="26"/>
          <w:szCs w:val="26"/>
        </w:rPr>
        <w:t>не соответствует дат</w:t>
      </w:r>
      <w:r w:rsidRPr="009E73D8" w:rsidR="00E019F1">
        <w:rPr>
          <w:rFonts w:ascii="Times New Roman" w:hAnsi="Times New Roman" w:cs="Times New Roman"/>
          <w:sz w:val="26"/>
          <w:szCs w:val="26"/>
        </w:rPr>
        <w:t>е</w:t>
      </w:r>
      <w:r w:rsidRPr="009E73D8" w:rsidR="001F13B6">
        <w:rPr>
          <w:rFonts w:ascii="Times New Roman" w:hAnsi="Times New Roman" w:cs="Times New Roman"/>
          <w:sz w:val="26"/>
          <w:szCs w:val="26"/>
        </w:rPr>
        <w:t xml:space="preserve"> кадров</w:t>
      </w:r>
      <w:r w:rsidRPr="009E73D8" w:rsidR="00E019F1">
        <w:rPr>
          <w:rFonts w:ascii="Times New Roman" w:hAnsi="Times New Roman" w:cs="Times New Roman"/>
          <w:sz w:val="26"/>
          <w:szCs w:val="26"/>
        </w:rPr>
        <w:t>ого</w:t>
      </w:r>
      <w:r w:rsidRPr="009E73D8" w:rsidR="001F13B6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Pr="009E73D8" w:rsidR="00E019F1">
        <w:rPr>
          <w:rFonts w:ascii="Times New Roman" w:hAnsi="Times New Roman" w:cs="Times New Roman"/>
          <w:sz w:val="26"/>
          <w:szCs w:val="26"/>
        </w:rPr>
        <w:t>я</w:t>
      </w:r>
      <w:r w:rsidRPr="009E73D8" w:rsidR="001F13B6">
        <w:rPr>
          <w:rFonts w:ascii="Times New Roman" w:hAnsi="Times New Roman" w:cs="Times New Roman"/>
          <w:sz w:val="26"/>
          <w:szCs w:val="26"/>
        </w:rPr>
        <w:t xml:space="preserve"> </w:t>
      </w:r>
      <w:r w:rsidRPr="009E73D8" w:rsidR="008D4714">
        <w:rPr>
          <w:rFonts w:ascii="Times New Roman" w:hAnsi="Times New Roman" w:cs="Times New Roman"/>
          <w:sz w:val="26"/>
          <w:szCs w:val="26"/>
        </w:rPr>
        <w:t>«</w:t>
      </w:r>
      <w:r w:rsidRPr="009E73D8" w:rsidR="007A08E3">
        <w:rPr>
          <w:rFonts w:ascii="Times New Roman" w:hAnsi="Times New Roman" w:cs="Times New Roman"/>
          <w:sz w:val="26"/>
          <w:szCs w:val="26"/>
        </w:rPr>
        <w:t>Прием</w:t>
      </w:r>
      <w:r w:rsidRPr="009E73D8" w:rsidR="008D4714">
        <w:rPr>
          <w:rFonts w:ascii="Times New Roman" w:hAnsi="Times New Roman" w:cs="Times New Roman"/>
          <w:sz w:val="26"/>
          <w:szCs w:val="26"/>
        </w:rPr>
        <w:t>»</w:t>
      </w:r>
      <w:r w:rsidRPr="009E73D8" w:rsidR="00E019F1">
        <w:rPr>
          <w:rFonts w:ascii="Times New Roman" w:hAnsi="Times New Roman" w:cs="Times New Roman"/>
          <w:sz w:val="26"/>
          <w:szCs w:val="26"/>
        </w:rPr>
        <w:t xml:space="preserve"> </w:t>
      </w:r>
      <w:r w:rsidRPr="009E73D8" w:rsidR="001F13B6">
        <w:rPr>
          <w:rFonts w:ascii="Times New Roman" w:hAnsi="Times New Roman" w:cs="Times New Roman"/>
          <w:sz w:val="26"/>
          <w:szCs w:val="26"/>
        </w:rPr>
        <w:t xml:space="preserve">в форме СЗВ-ТД, </w:t>
      </w:r>
      <w:r w:rsidR="00720ACA">
        <w:rPr>
          <w:rFonts w:ascii="Times New Roman" w:hAnsi="Times New Roman" w:cs="Times New Roman"/>
          <w:sz w:val="26"/>
          <w:szCs w:val="26"/>
        </w:rPr>
        <w:t xml:space="preserve">а именно кадровое мероприятие отсутствует, </w:t>
      </w:r>
      <w:r w:rsidRPr="009E73D8" w:rsidR="001F13B6">
        <w:rPr>
          <w:rFonts w:ascii="Times New Roman" w:hAnsi="Times New Roman" w:cs="Times New Roman"/>
          <w:sz w:val="26"/>
          <w:szCs w:val="26"/>
        </w:rPr>
        <w:t xml:space="preserve">в отношении 1 застрахованного лица СНИЛС </w:t>
      </w:r>
      <w:r w:rsidR="008F51B9">
        <w:rPr>
          <w:rFonts w:ascii="Times New Roman" w:hAnsi="Times New Roman" w:cs="Times New Roman"/>
          <w:sz w:val="26"/>
          <w:szCs w:val="26"/>
        </w:rPr>
        <w:t>*</w:t>
      </w:r>
      <w:r w:rsidRPr="009E73D8" w:rsidR="001F13B6">
        <w:rPr>
          <w:rFonts w:ascii="Times New Roman" w:hAnsi="Times New Roman" w:cs="Times New Roman"/>
          <w:sz w:val="26"/>
          <w:szCs w:val="26"/>
        </w:rPr>
        <w:t>.</w:t>
      </w:r>
      <w:r w:rsidRPr="009E73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E73D8">
        <w:rPr>
          <w:rFonts w:ascii="Times New Roman" w:hAnsi="Times New Roman" w:cs="Times New Roman"/>
          <w:sz w:val="26"/>
          <w:szCs w:val="26"/>
        </w:rPr>
        <w:t>С учетом положения ст. 17 Закона №27-ФЗ</w:t>
      </w:r>
      <w:r w:rsidRPr="009E73D8" w:rsidR="00015B87">
        <w:rPr>
          <w:rFonts w:ascii="Times New Roman" w:hAnsi="Times New Roman" w:cs="Times New Roman"/>
          <w:sz w:val="26"/>
          <w:szCs w:val="26"/>
        </w:rPr>
        <w:t xml:space="preserve"> от 01.04.1996</w:t>
      </w:r>
      <w:r w:rsidRPr="009E73D8">
        <w:rPr>
          <w:rFonts w:ascii="Times New Roman" w:hAnsi="Times New Roman" w:cs="Times New Roman"/>
          <w:sz w:val="26"/>
          <w:szCs w:val="26"/>
        </w:rPr>
        <w:t xml:space="preserve">, последний день срока для устранения выявленных расхождений – </w:t>
      </w:r>
      <w:r w:rsidR="008F51B9">
        <w:rPr>
          <w:rFonts w:ascii="Times New Roman" w:hAnsi="Times New Roman" w:cs="Times New Roman"/>
          <w:sz w:val="26"/>
          <w:szCs w:val="26"/>
        </w:rPr>
        <w:t>*</w:t>
      </w:r>
      <w:r w:rsidRPr="009E73D8">
        <w:rPr>
          <w:rFonts w:ascii="Times New Roman" w:hAnsi="Times New Roman" w:cs="Times New Roman"/>
          <w:sz w:val="26"/>
          <w:szCs w:val="26"/>
        </w:rPr>
        <w:t>.</w:t>
      </w:r>
      <w:r w:rsidRPr="009E73D8" w:rsidR="001F13B6">
        <w:rPr>
          <w:rFonts w:ascii="Times New Roman" w:hAnsi="Times New Roman" w:cs="Times New Roman"/>
          <w:sz w:val="26"/>
          <w:szCs w:val="26"/>
        </w:rPr>
        <w:t xml:space="preserve"> Дата совершения административного правонарушения </w:t>
      </w:r>
      <w:r w:rsidR="008F51B9">
        <w:rPr>
          <w:rFonts w:ascii="Times New Roman" w:hAnsi="Times New Roman" w:cs="Times New Roman"/>
          <w:sz w:val="26"/>
          <w:szCs w:val="26"/>
        </w:rPr>
        <w:t>*</w:t>
      </w:r>
      <w:r w:rsidRPr="009E73D8" w:rsidR="001F13B6">
        <w:rPr>
          <w:rFonts w:ascii="Times New Roman" w:hAnsi="Times New Roman" w:cs="Times New Roman"/>
          <w:sz w:val="26"/>
          <w:szCs w:val="26"/>
        </w:rPr>
        <w:t xml:space="preserve"> в 00 часов 01 минуту. </w:t>
      </w:r>
      <w:r w:rsidRPr="009E73D8" w:rsidR="00B27B3F">
        <w:rPr>
          <w:rFonts w:ascii="Times New Roman" w:hAnsi="Times New Roman" w:cs="Times New Roman"/>
          <w:sz w:val="26"/>
          <w:szCs w:val="26"/>
        </w:rPr>
        <w:t xml:space="preserve">Место совершения – </w:t>
      </w:r>
      <w:r w:rsidR="008F51B9">
        <w:rPr>
          <w:rFonts w:ascii="Times New Roman" w:hAnsi="Times New Roman" w:cs="Times New Roman"/>
          <w:sz w:val="26"/>
          <w:szCs w:val="26"/>
        </w:rPr>
        <w:t>*</w:t>
      </w:r>
      <w:r w:rsidRPr="009E73D8" w:rsidR="009E73D8">
        <w:rPr>
          <w:rFonts w:ascii="Times New Roman" w:hAnsi="Times New Roman" w:cs="Times New Roman"/>
          <w:sz w:val="26"/>
          <w:szCs w:val="26"/>
        </w:rPr>
        <w:t>.</w:t>
      </w:r>
    </w:p>
    <w:p w:rsidR="00FC22A6" w:rsidRPr="009E73D8" w:rsidP="00EE3A95" w14:paraId="1869C1F3" w14:textId="70B9AE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E73D8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Салгапаров</w:t>
      </w:r>
      <w:r w:rsidR="00D90A5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E7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51B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9E73D8" w:rsidR="008F4264">
        <w:rPr>
          <w:rFonts w:ascii="Times New Roman" w:hAnsi="Times New Roman" w:cs="Times New Roman"/>
          <w:sz w:val="26"/>
          <w:szCs w:val="26"/>
        </w:rPr>
        <w:t xml:space="preserve"> </w:t>
      </w:r>
      <w:r w:rsidRPr="009E73D8" w:rsidR="00097DC4">
        <w:rPr>
          <w:rFonts w:ascii="Times New Roman" w:hAnsi="Times New Roman" w:cs="Times New Roman"/>
          <w:sz w:val="26"/>
          <w:szCs w:val="26"/>
        </w:rPr>
        <w:t>в судебное заседание не явилась, о времени и месте рассмотрения дела извещал</w:t>
      </w:r>
      <w:r w:rsidR="00D90A52">
        <w:rPr>
          <w:rFonts w:ascii="Times New Roman" w:hAnsi="Times New Roman" w:cs="Times New Roman"/>
          <w:sz w:val="26"/>
          <w:szCs w:val="26"/>
        </w:rPr>
        <w:t>ась</w:t>
      </w:r>
      <w:r w:rsidRPr="009E73D8" w:rsidR="00097DC4">
        <w:rPr>
          <w:rFonts w:ascii="Times New Roman" w:hAnsi="Times New Roman" w:cs="Times New Roman"/>
          <w:sz w:val="26"/>
          <w:szCs w:val="26"/>
        </w:rPr>
        <w:t xml:space="preserve"> судебной повесткой, которая возвратилась с отметкой "истек срок хранения". Данное обстоятельство не является препятствием к рассмотрению дела, поскольку в силу п. 6 Постановления Пленума Верховного суда РФ N 5 от 24 марта 2005 года "О некоторых вопросах, возникающих у судов при применении КоАП РФ" лицо, в отношении которого ведется производство по делу, считается извещенным о времени и месте судебного рассмотрения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 До начала судебного заседания ходатайств об отложении дела от лица, в отношении которого ведется дело об административном правонарушении не поступало, с учетом изложенного, мировой судья находит возможным на основании ст. 25.1 КоАП РФ рассмотреть дело об административном правонарушении в </w:t>
      </w:r>
      <w:r w:rsidR="00D90A52">
        <w:rPr>
          <w:rFonts w:ascii="Times New Roman" w:hAnsi="Times New Roman" w:cs="Times New Roman"/>
          <w:sz w:val="26"/>
          <w:szCs w:val="26"/>
        </w:rPr>
        <w:t>ее</w:t>
      </w:r>
      <w:r w:rsidRPr="009E73D8" w:rsidR="00097DC4">
        <w:rPr>
          <w:rFonts w:ascii="Times New Roman" w:hAnsi="Times New Roman" w:cs="Times New Roman"/>
          <w:sz w:val="26"/>
          <w:szCs w:val="26"/>
        </w:rPr>
        <w:t xml:space="preserve"> отсутствие.</w:t>
      </w:r>
    </w:p>
    <w:p w:rsidR="00FC22A6" w:rsidRPr="009E73D8" w:rsidP="00EE3A95" w14:paraId="2C424D9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73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Мировой судья, исследовав материалы дела, приходит к следующему.</w:t>
      </w:r>
    </w:p>
    <w:p w:rsidR="00654706" w:rsidRPr="009E73D8" w:rsidP="00654706" w14:paraId="60F024C7" w14:textId="77777777">
      <w:pPr>
        <w:pStyle w:val="ConsPlusNormal"/>
        <w:ind w:firstLine="720"/>
        <w:jc w:val="both"/>
        <w:outlineLvl w:val="1"/>
        <w:rPr>
          <w:sz w:val="26"/>
          <w:szCs w:val="26"/>
        </w:rPr>
      </w:pPr>
      <w:r w:rsidRPr="009E73D8">
        <w:rPr>
          <w:sz w:val="26"/>
          <w:szCs w:val="26"/>
        </w:rPr>
        <w:t>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установлена ч. 1 ст. 15.33.2 КоАП РФ.</w:t>
      </w:r>
    </w:p>
    <w:p w:rsidR="00FB2EE2" w:rsidRPr="009E73D8" w:rsidP="00EE3A95" w14:paraId="37158CCD" w14:textId="68CE3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выявлением </w:t>
      </w:r>
      <w:r w:rsidRPr="009E73D8" w:rsidR="00654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представленных страхователем сведениях ошибок </w:t>
      </w:r>
      <w:r w:rsidRPr="009E73D8" w:rsidR="00DA7EA2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несоответствий</w:t>
      </w:r>
      <w:r w:rsidRPr="009E7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E73D8">
        <w:rPr>
          <w:rFonts w:ascii="Times New Roman" w:hAnsi="Times New Roman" w:cs="Times New Roman"/>
          <w:sz w:val="26"/>
          <w:szCs w:val="26"/>
        </w:rPr>
        <w:t xml:space="preserve">с учетом положения ст. 17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страхования», </w:t>
      </w:r>
      <w:r w:rsidR="008F51B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9E7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было направлено уведомление о наличии ошибок и необходимости их устранения в течение 5 рабочих дней, однако по истечении установленного срока (до </w:t>
      </w:r>
      <w:r w:rsidR="008F51B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9E7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выявленные ошибки страхователем не устранены. </w:t>
      </w:r>
    </w:p>
    <w:p w:rsidR="00FC22A6" w:rsidRPr="009E73D8" w:rsidP="00EE3A95" w14:paraId="4D5F19F0" w14:textId="6DDFF8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3D8">
        <w:rPr>
          <w:rFonts w:ascii="Times New Roman" w:hAnsi="Times New Roman" w:cs="Times New Roman"/>
          <w:color w:val="000000"/>
          <w:sz w:val="26"/>
          <w:szCs w:val="26"/>
        </w:rPr>
        <w:t xml:space="preserve">Виновность </w:t>
      </w:r>
      <w:r w:rsidRPr="009E73D8" w:rsidR="009E7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Салгапаровой </w:t>
      </w:r>
      <w:r w:rsidR="008F51B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9E73D8" w:rsidR="009E73D8">
        <w:rPr>
          <w:rFonts w:ascii="Times New Roman" w:hAnsi="Times New Roman" w:cs="Times New Roman"/>
          <w:sz w:val="26"/>
          <w:szCs w:val="26"/>
        </w:rPr>
        <w:t xml:space="preserve">. </w:t>
      </w:r>
      <w:r w:rsidRPr="009E73D8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вменяемого административного правонарушения </w:t>
      </w:r>
      <w:r w:rsidRPr="009E7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подтверждается собранными по данному делу доказательствами: протоколом об административном правонарушении № </w:t>
      </w:r>
      <w:r w:rsidR="008F51B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9E7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8F51B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9E73D8">
        <w:rPr>
          <w:rFonts w:ascii="Times New Roman" w:eastAsia="Times New Roman" w:hAnsi="Times New Roman" w:cs="Times New Roman"/>
          <w:sz w:val="26"/>
          <w:szCs w:val="26"/>
          <w:lang w:eastAsia="ru-RU"/>
        </w:rPr>
        <w:t>; выпиской из ЕГРЮЛ</w:t>
      </w:r>
      <w:r w:rsidRPr="009E73D8" w:rsidR="00196F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8F51B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9E7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9E73D8" w:rsidR="008F4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выпиской из ЕГРЮЛ от </w:t>
      </w:r>
      <w:r w:rsidR="008F51B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9E73D8" w:rsidR="008F4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9E7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скриншотом журнала </w:t>
      </w:r>
      <w:r w:rsidRPr="009E73D8" w:rsidR="00970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учета приема </w:t>
      </w:r>
      <w:r w:rsidR="000D3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сведений о страховом стаже застрахованных лиц за 2022 год; </w:t>
      </w:r>
      <w:r w:rsidRPr="009E73D8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уведомлением об устранении ошибок и (или) несоответствий между представленными страхователем сведениями и сведениями, имеющимися у ПФРФ</w:t>
      </w:r>
      <w:r w:rsidRPr="009E73D8" w:rsidR="00DA7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E73D8" w:rsidR="00911A72">
        <w:rPr>
          <w:rFonts w:ascii="Times New Roman" w:eastAsia="Times New Roman" w:hAnsi="Times New Roman" w:cs="Times New Roman"/>
          <w:sz w:val="26"/>
          <w:szCs w:val="26"/>
          <w:lang w:eastAsia="ru-RU"/>
        </w:rPr>
        <w:t>скриншотом реестра документов</w:t>
      </w:r>
      <w:r w:rsidRPr="009E7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другими материалами дела. </w:t>
      </w:r>
    </w:p>
    <w:p w:rsidR="00FC22A6" w:rsidRPr="009E73D8" w:rsidP="00EE3A95" w14:paraId="5472DF0F" w14:textId="5BC5CC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73D8">
        <w:rPr>
          <w:rFonts w:ascii="Times New Roman" w:hAnsi="Times New Roman" w:cs="Times New Roman"/>
          <w:sz w:val="26"/>
          <w:szCs w:val="26"/>
        </w:rPr>
        <w:t>Таким образом, о</w:t>
      </w:r>
      <w:r w:rsidRPr="009E73D8">
        <w:rPr>
          <w:rFonts w:ascii="Times New Roman" w:hAnsi="Times New Roman" w:cs="Times New Roman"/>
          <w:color w:val="000000"/>
          <w:sz w:val="26"/>
          <w:szCs w:val="26"/>
        </w:rPr>
        <w:t xml:space="preserve">ценив собранные доказательства в совокупности, суд приходит к выводу о том, что </w:t>
      </w:r>
      <w:r w:rsidRPr="009E73D8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9E73D8" w:rsidR="009E7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Салгапаровой </w:t>
      </w:r>
      <w:r w:rsidR="008F51B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9E73D8" w:rsidR="00963502">
        <w:rPr>
          <w:rFonts w:ascii="Times New Roman" w:hAnsi="Times New Roman" w:cs="Times New Roman"/>
          <w:sz w:val="26"/>
          <w:szCs w:val="26"/>
        </w:rPr>
        <w:t xml:space="preserve"> </w:t>
      </w:r>
      <w:r w:rsidRPr="009E73D8">
        <w:rPr>
          <w:rFonts w:ascii="Times New Roman" w:hAnsi="Times New Roman" w:cs="Times New Roman"/>
          <w:sz w:val="26"/>
          <w:szCs w:val="26"/>
        </w:rPr>
        <w:t xml:space="preserve">доказана, </w:t>
      </w:r>
      <w:r w:rsidRPr="009E7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из имеющихся доказательств действия лица необходимо квалифицировать по ч. 1 ст. 15.33.2 </w:t>
      </w:r>
      <w:r w:rsidRPr="009E73D8">
        <w:rPr>
          <w:rFonts w:ascii="Times New Roman" w:hAnsi="Times New Roman" w:cs="Times New Roman"/>
          <w:sz w:val="26"/>
          <w:szCs w:val="26"/>
        </w:rPr>
        <w:t xml:space="preserve">КоАП РФ, </w:t>
      </w:r>
      <w:r w:rsidRPr="009E7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Pr="009E73D8">
        <w:rPr>
          <w:rFonts w:ascii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FC22A6" w:rsidRPr="009E73D8" w:rsidP="00EE3A95" w14:paraId="55E4183E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E73D8">
        <w:rPr>
          <w:rFonts w:ascii="Times New Roman" w:hAnsi="Times New Roman" w:cs="Times New Roman"/>
          <w:color w:val="000000"/>
          <w:sz w:val="26"/>
          <w:szCs w:val="26"/>
        </w:rPr>
        <w:t>Обстоятельств, смягчающих либо отягчающих административную ответственность, судом не установлено.</w:t>
      </w:r>
    </w:p>
    <w:p w:rsidR="00FC22A6" w:rsidRPr="009E73D8" w:rsidP="00EE3A95" w14:paraId="2A82DB8A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73D8">
        <w:rPr>
          <w:rFonts w:ascii="Times New Roman" w:hAnsi="Times New Roman" w:cs="Times New Roman"/>
          <w:sz w:val="26"/>
          <w:szCs w:val="26"/>
        </w:rPr>
        <w:t>В силу положений ч. 2 ст. 3.4 и ч. 1 ст. 4.1.1 КоАП РФ применительно к обстоятельствам настоящего дела не позволяет сделать вывод о наличии оснований для замены административного штрафа на предупреждение в силу возникновения угрозы причинения вреда неопределенному кругу лиц, которая в данном случае заключается не в наступлении каких-либо материальных последствий от совершенного правонарушения, а в пренебрежительном отношении субъекта ответственности к порядку подачи сведений на застрахованных лиц, установленного Федеральным законом от 01 апреля 1996 года N 27-ФЗ "Об индивидуальном (персонифицированном) учете в системе обязательного пенсионного страхования".</w:t>
      </w:r>
    </w:p>
    <w:p w:rsidR="00FC22A6" w:rsidRPr="009E73D8" w:rsidP="00EE3A95" w14:paraId="792D0EE0" w14:textId="7A0DC3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E73D8">
        <w:rPr>
          <w:rFonts w:ascii="Times New Roman" w:hAnsi="Times New Roman" w:cs="Times New Roman"/>
          <w:color w:val="000000"/>
          <w:sz w:val="26"/>
          <w:szCs w:val="26"/>
        </w:rPr>
        <w:t xml:space="preserve">Учитывая характер совершенного административного правонарушения, суд считает возможным назначить наказание в виде штрафа в минимальном размере, предусмотренного санкцией ч.1 ст. 15.33.2 </w:t>
      </w:r>
      <w:r w:rsidRPr="009E73D8" w:rsidR="00B529E9">
        <w:rPr>
          <w:rFonts w:ascii="Times New Roman" w:hAnsi="Times New Roman" w:cs="Times New Roman"/>
          <w:color w:val="000000"/>
          <w:sz w:val="26"/>
          <w:szCs w:val="26"/>
        </w:rPr>
        <w:t>КоАП РФ</w:t>
      </w:r>
      <w:r w:rsidRPr="009E73D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C22A6" w:rsidRPr="009E73D8" w:rsidP="00EE3A95" w14:paraId="50A0AE18" w14:textId="58AF0A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E73D8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Обстоятельств, предусмотренных ст. 24.5 </w:t>
      </w:r>
      <w:r w:rsidRPr="009E73D8" w:rsidR="00A1302D">
        <w:rPr>
          <w:rFonts w:ascii="Times New Roman" w:hAnsi="Times New Roman" w:cs="Times New Roman"/>
          <w:color w:val="000000"/>
          <w:sz w:val="26"/>
          <w:szCs w:val="26"/>
        </w:rPr>
        <w:t>КоАП РФ</w:t>
      </w:r>
      <w:r w:rsidRPr="009E73D8">
        <w:rPr>
          <w:rFonts w:ascii="Times New Roman" w:hAnsi="Times New Roman" w:cs="Times New Roman"/>
          <w:color w:val="000000"/>
          <w:sz w:val="26"/>
          <w:szCs w:val="26"/>
        </w:rPr>
        <w:t>, исключающих производство по делу об административном правонарушении, не установлено.</w:t>
      </w:r>
    </w:p>
    <w:p w:rsidR="00FC22A6" w:rsidRPr="009E73D8" w:rsidP="00EE3A95" w14:paraId="2510204F" w14:textId="1FC23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3D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ст. ст. 29.9-29.11 КоАП РФ, мировой судья</w:t>
      </w:r>
    </w:p>
    <w:p w:rsidR="00543473" w:rsidRPr="009E73D8" w:rsidP="00EE3A95" w14:paraId="3E7C379E" w14:textId="76B43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3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543473" w:rsidRPr="009E73D8" w:rsidP="00EE3A95" w14:paraId="3E6E6E6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45D2" w:rsidRPr="009E73D8" w:rsidP="003945D2" w14:paraId="4EB44740" w14:textId="47A6C6C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3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должностное лицо –</w:t>
      </w:r>
      <w:r w:rsidRPr="009E73D8" w:rsidR="00BF05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73D8" w:rsidR="00A27DEB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генерального директора общества с ограниченной ответственностью «</w:t>
      </w:r>
      <w:r w:rsidR="008F51B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9E73D8" w:rsidR="00A27DE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9E73D8" w:rsidR="007A08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73D8" w:rsidR="00A27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Салгапарову </w:t>
      </w:r>
      <w:r w:rsidR="008F51B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9E73D8" w:rsidR="00A27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73D8" w:rsidR="00D224CF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Pr="009E73D8" w:rsidR="007A08E3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9E73D8" w:rsidR="009F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9E7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совершении административного правонарушения, предусмотренного ч. 1 ст. 15.33.2 КоАП РФ и назначить наказание в виде административного штрафа в размере </w:t>
      </w:r>
      <w:r w:rsidRPr="009E7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300 (триста) рублей, который в соответствии со ст. 32.2 КоАП РФ должен быть оплачен не позднее 60 дней со дня вступления постановления о наложении административного штрафа в законную силу. </w:t>
      </w:r>
    </w:p>
    <w:p w:rsidR="003945D2" w:rsidRPr="009E73D8" w:rsidP="003945D2" w14:paraId="751E3FE8" w14:textId="6D78C22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3D8">
        <w:rPr>
          <w:rFonts w:ascii="Times New Roman" w:hAnsi="Times New Roman" w:cs="Times New Roman"/>
          <w:sz w:val="26"/>
          <w:szCs w:val="26"/>
        </w:rPr>
        <w:t>Информация, необходимая в соответствии с правилами заполнения расчетных документов на перечисление суммы административного штрафа:</w:t>
      </w:r>
      <w:r w:rsidRPr="009E73D8">
        <w:rPr>
          <w:sz w:val="26"/>
          <w:szCs w:val="26"/>
        </w:rPr>
        <w:t xml:space="preserve"> </w:t>
      </w:r>
      <w:r w:rsidR="008F51B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</w:p>
    <w:p w:rsidR="00543473" w:rsidRPr="009E73D8" w:rsidP="00EE3A95" w14:paraId="265F3ABF" w14:textId="272EEFD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3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</w:t>
      </w:r>
      <w:r w:rsidRPr="009E73D8" w:rsidR="00C55B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Промышленный районный суд г.</w:t>
      </w:r>
      <w:r w:rsidRPr="009E73D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Ставрополя через мирового судью в течение 10 суток со дня получения копии постановления.</w:t>
      </w:r>
    </w:p>
    <w:p w:rsidR="003945D2" w:rsidRPr="009E73D8" w:rsidP="00EE3A95" w14:paraId="2486A96F" w14:textId="7777777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7C37" w:rsidRPr="009E73D8" w:rsidP="00EE3A95" w14:paraId="61EA1145" w14:textId="423A04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3D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9E73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73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73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</w:t>
      </w:r>
      <w:r w:rsidRPr="009E73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 w:rsidRPr="009E73D8" w:rsidR="0010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9E7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С.М. Королева</w:t>
      </w:r>
    </w:p>
    <w:p w:rsidR="00A1302D" w:rsidP="00EE3A95" w14:paraId="46D12839" w14:textId="6100FD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302D" w:rsidP="00EE3A95" w14:paraId="7E036B8F" w14:textId="64424A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302D" w:rsidP="00EE3A95" w14:paraId="5E2967D4" w14:textId="758113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302D" w:rsidP="00EE3A95" w14:paraId="73D6B78B" w14:textId="0F4C54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302D" w:rsidP="00EE3A95" w14:paraId="7E5DCEFA" w14:textId="6FDA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302D" w:rsidP="00EE3A95" w14:paraId="240359ED" w14:textId="2F9DA9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51B9" w:rsidP="008F51B9" w14:paraId="427FF0FC" w14:textId="77777777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</w:t>
      </w:r>
    </w:p>
    <w:p w:rsidR="00A1302D" w:rsidP="00EE3A95" w14:paraId="4E8D8261" w14:textId="25CF98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302D" w:rsidP="00EE3A95" w14:paraId="0C776780" w14:textId="6B51FE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sectPr w:rsidSect="00E80124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05"/>
    <w:rsid w:val="00003313"/>
    <w:rsid w:val="00005E94"/>
    <w:rsid w:val="000062E7"/>
    <w:rsid w:val="00015B87"/>
    <w:rsid w:val="00015E3F"/>
    <w:rsid w:val="00017D55"/>
    <w:rsid w:val="00017FC8"/>
    <w:rsid w:val="00023816"/>
    <w:rsid w:val="00024E52"/>
    <w:rsid w:val="000252F5"/>
    <w:rsid w:val="000321CD"/>
    <w:rsid w:val="0003402B"/>
    <w:rsid w:val="00035C55"/>
    <w:rsid w:val="000424C3"/>
    <w:rsid w:val="00042DB5"/>
    <w:rsid w:val="000434A2"/>
    <w:rsid w:val="00043903"/>
    <w:rsid w:val="00047501"/>
    <w:rsid w:val="00050F4F"/>
    <w:rsid w:val="00051C29"/>
    <w:rsid w:val="0005789D"/>
    <w:rsid w:val="00067A8B"/>
    <w:rsid w:val="00071F4A"/>
    <w:rsid w:val="00073034"/>
    <w:rsid w:val="00083537"/>
    <w:rsid w:val="0008453A"/>
    <w:rsid w:val="00086EC2"/>
    <w:rsid w:val="000877A1"/>
    <w:rsid w:val="00093F74"/>
    <w:rsid w:val="00094A4D"/>
    <w:rsid w:val="00097DC4"/>
    <w:rsid w:val="000A08BD"/>
    <w:rsid w:val="000A266B"/>
    <w:rsid w:val="000A42CE"/>
    <w:rsid w:val="000A4C6C"/>
    <w:rsid w:val="000B234E"/>
    <w:rsid w:val="000B2885"/>
    <w:rsid w:val="000B51A1"/>
    <w:rsid w:val="000B5A0D"/>
    <w:rsid w:val="000C2A38"/>
    <w:rsid w:val="000C6272"/>
    <w:rsid w:val="000D2F38"/>
    <w:rsid w:val="000D3322"/>
    <w:rsid w:val="000D5591"/>
    <w:rsid w:val="000D5EEC"/>
    <w:rsid w:val="000D7982"/>
    <w:rsid w:val="000E0FFB"/>
    <w:rsid w:val="000E4E17"/>
    <w:rsid w:val="000E5B78"/>
    <w:rsid w:val="000E5FCA"/>
    <w:rsid w:val="000E6811"/>
    <w:rsid w:val="000F4697"/>
    <w:rsid w:val="000F61F4"/>
    <w:rsid w:val="000F6C91"/>
    <w:rsid w:val="00101548"/>
    <w:rsid w:val="00102412"/>
    <w:rsid w:val="00104906"/>
    <w:rsid w:val="00104F0F"/>
    <w:rsid w:val="00105813"/>
    <w:rsid w:val="00106023"/>
    <w:rsid w:val="00110CDF"/>
    <w:rsid w:val="00112BFB"/>
    <w:rsid w:val="0011417F"/>
    <w:rsid w:val="00117EBF"/>
    <w:rsid w:val="00120D5D"/>
    <w:rsid w:val="0012793B"/>
    <w:rsid w:val="0013009D"/>
    <w:rsid w:val="00134658"/>
    <w:rsid w:val="00141AFD"/>
    <w:rsid w:val="00142926"/>
    <w:rsid w:val="001431CF"/>
    <w:rsid w:val="00154F50"/>
    <w:rsid w:val="00157827"/>
    <w:rsid w:val="0015786F"/>
    <w:rsid w:val="00161DCB"/>
    <w:rsid w:val="00165920"/>
    <w:rsid w:val="00167569"/>
    <w:rsid w:val="001700E4"/>
    <w:rsid w:val="00173AE9"/>
    <w:rsid w:val="00180F76"/>
    <w:rsid w:val="001843BD"/>
    <w:rsid w:val="00184E04"/>
    <w:rsid w:val="0019134A"/>
    <w:rsid w:val="00192A34"/>
    <w:rsid w:val="0019443A"/>
    <w:rsid w:val="00196F81"/>
    <w:rsid w:val="00197F27"/>
    <w:rsid w:val="001A0636"/>
    <w:rsid w:val="001A51BA"/>
    <w:rsid w:val="001A6E69"/>
    <w:rsid w:val="001B0AAD"/>
    <w:rsid w:val="001C0B86"/>
    <w:rsid w:val="001C2C94"/>
    <w:rsid w:val="001C4B9C"/>
    <w:rsid w:val="001D0EFA"/>
    <w:rsid w:val="001D2789"/>
    <w:rsid w:val="001D3139"/>
    <w:rsid w:val="001D55C9"/>
    <w:rsid w:val="001E104B"/>
    <w:rsid w:val="001E10AE"/>
    <w:rsid w:val="001E25DF"/>
    <w:rsid w:val="001E2953"/>
    <w:rsid w:val="001E2F0A"/>
    <w:rsid w:val="001E6AB5"/>
    <w:rsid w:val="001E7120"/>
    <w:rsid w:val="001F13B6"/>
    <w:rsid w:val="001F1A93"/>
    <w:rsid w:val="001F52F0"/>
    <w:rsid w:val="001F54D1"/>
    <w:rsid w:val="001F6622"/>
    <w:rsid w:val="00202189"/>
    <w:rsid w:val="00204ADC"/>
    <w:rsid w:val="002140A2"/>
    <w:rsid w:val="00223CC4"/>
    <w:rsid w:val="002243BD"/>
    <w:rsid w:val="00227E23"/>
    <w:rsid w:val="00232F3C"/>
    <w:rsid w:val="00235333"/>
    <w:rsid w:val="00237167"/>
    <w:rsid w:val="00244EC3"/>
    <w:rsid w:val="00254338"/>
    <w:rsid w:val="0025643A"/>
    <w:rsid w:val="00263B07"/>
    <w:rsid w:val="00263B94"/>
    <w:rsid w:val="0026725F"/>
    <w:rsid w:val="00271344"/>
    <w:rsid w:val="00271BD9"/>
    <w:rsid w:val="00272AFF"/>
    <w:rsid w:val="0027769D"/>
    <w:rsid w:val="00290F3B"/>
    <w:rsid w:val="00291C7E"/>
    <w:rsid w:val="0029653C"/>
    <w:rsid w:val="002967BC"/>
    <w:rsid w:val="00296BF4"/>
    <w:rsid w:val="002A02F7"/>
    <w:rsid w:val="002B0F43"/>
    <w:rsid w:val="002C3B19"/>
    <w:rsid w:val="002C4D4A"/>
    <w:rsid w:val="002C66F3"/>
    <w:rsid w:val="002D149D"/>
    <w:rsid w:val="002E6060"/>
    <w:rsid w:val="002E7A44"/>
    <w:rsid w:val="002F5CD1"/>
    <w:rsid w:val="002F6A81"/>
    <w:rsid w:val="002F6E5D"/>
    <w:rsid w:val="00301273"/>
    <w:rsid w:val="003039FB"/>
    <w:rsid w:val="003055A9"/>
    <w:rsid w:val="00306D8C"/>
    <w:rsid w:val="0030705D"/>
    <w:rsid w:val="003120C3"/>
    <w:rsid w:val="00313DAF"/>
    <w:rsid w:val="00313E6A"/>
    <w:rsid w:val="00317C1D"/>
    <w:rsid w:val="00326678"/>
    <w:rsid w:val="00332A93"/>
    <w:rsid w:val="0033632E"/>
    <w:rsid w:val="003371F7"/>
    <w:rsid w:val="0034334F"/>
    <w:rsid w:val="00354BB8"/>
    <w:rsid w:val="00357341"/>
    <w:rsid w:val="0036022B"/>
    <w:rsid w:val="00360A08"/>
    <w:rsid w:val="00361035"/>
    <w:rsid w:val="00362479"/>
    <w:rsid w:val="003632CC"/>
    <w:rsid w:val="00367F2B"/>
    <w:rsid w:val="003721AE"/>
    <w:rsid w:val="0038080E"/>
    <w:rsid w:val="003809B3"/>
    <w:rsid w:val="00381BAB"/>
    <w:rsid w:val="003834E7"/>
    <w:rsid w:val="00383816"/>
    <w:rsid w:val="003873D2"/>
    <w:rsid w:val="00387714"/>
    <w:rsid w:val="00387F2E"/>
    <w:rsid w:val="00390237"/>
    <w:rsid w:val="003945D2"/>
    <w:rsid w:val="00395268"/>
    <w:rsid w:val="00395FA1"/>
    <w:rsid w:val="00396A93"/>
    <w:rsid w:val="003A4551"/>
    <w:rsid w:val="003B15FF"/>
    <w:rsid w:val="003B3B15"/>
    <w:rsid w:val="003B495B"/>
    <w:rsid w:val="003B78C4"/>
    <w:rsid w:val="003C03EB"/>
    <w:rsid w:val="003C2BB1"/>
    <w:rsid w:val="003D2B7B"/>
    <w:rsid w:val="003D2E12"/>
    <w:rsid w:val="003D42E1"/>
    <w:rsid w:val="003D4C7F"/>
    <w:rsid w:val="003D54DA"/>
    <w:rsid w:val="003E0870"/>
    <w:rsid w:val="003E1302"/>
    <w:rsid w:val="003E17CB"/>
    <w:rsid w:val="003E1B31"/>
    <w:rsid w:val="003F2E49"/>
    <w:rsid w:val="003F3A25"/>
    <w:rsid w:val="0041285E"/>
    <w:rsid w:val="00423534"/>
    <w:rsid w:val="00434D94"/>
    <w:rsid w:val="00440967"/>
    <w:rsid w:val="00444C6C"/>
    <w:rsid w:val="004553CE"/>
    <w:rsid w:val="0046092C"/>
    <w:rsid w:val="004610CE"/>
    <w:rsid w:val="00462416"/>
    <w:rsid w:val="00467327"/>
    <w:rsid w:val="00472CC1"/>
    <w:rsid w:val="0047405D"/>
    <w:rsid w:val="00474678"/>
    <w:rsid w:val="00476F95"/>
    <w:rsid w:val="00480FE3"/>
    <w:rsid w:val="00494ECB"/>
    <w:rsid w:val="0049576A"/>
    <w:rsid w:val="00497110"/>
    <w:rsid w:val="004A01BE"/>
    <w:rsid w:val="004A2FB6"/>
    <w:rsid w:val="004A4375"/>
    <w:rsid w:val="004A5C70"/>
    <w:rsid w:val="004B20BF"/>
    <w:rsid w:val="004B28F6"/>
    <w:rsid w:val="004B43CA"/>
    <w:rsid w:val="004B491A"/>
    <w:rsid w:val="004B6572"/>
    <w:rsid w:val="004C0B48"/>
    <w:rsid w:val="004D00CA"/>
    <w:rsid w:val="004D2D13"/>
    <w:rsid w:val="004D5258"/>
    <w:rsid w:val="004D5BB9"/>
    <w:rsid w:val="004D6456"/>
    <w:rsid w:val="004E0E52"/>
    <w:rsid w:val="004F585E"/>
    <w:rsid w:val="004F5BC0"/>
    <w:rsid w:val="00504538"/>
    <w:rsid w:val="00510B4A"/>
    <w:rsid w:val="00512EFA"/>
    <w:rsid w:val="00514F20"/>
    <w:rsid w:val="00521D9E"/>
    <w:rsid w:val="00522E75"/>
    <w:rsid w:val="00524E33"/>
    <w:rsid w:val="00524E42"/>
    <w:rsid w:val="00533569"/>
    <w:rsid w:val="00536089"/>
    <w:rsid w:val="00537E01"/>
    <w:rsid w:val="00537E61"/>
    <w:rsid w:val="0054062B"/>
    <w:rsid w:val="00542E91"/>
    <w:rsid w:val="00542ECD"/>
    <w:rsid w:val="00543473"/>
    <w:rsid w:val="005443DA"/>
    <w:rsid w:val="0054448C"/>
    <w:rsid w:val="00544A48"/>
    <w:rsid w:val="00545427"/>
    <w:rsid w:val="005461AC"/>
    <w:rsid w:val="00546296"/>
    <w:rsid w:val="00547AA8"/>
    <w:rsid w:val="00547E93"/>
    <w:rsid w:val="00551575"/>
    <w:rsid w:val="00552E27"/>
    <w:rsid w:val="00555035"/>
    <w:rsid w:val="00556D76"/>
    <w:rsid w:val="00556E5B"/>
    <w:rsid w:val="00560EEA"/>
    <w:rsid w:val="0057179F"/>
    <w:rsid w:val="00573B66"/>
    <w:rsid w:val="005756A2"/>
    <w:rsid w:val="00576D71"/>
    <w:rsid w:val="00580E5A"/>
    <w:rsid w:val="0058177D"/>
    <w:rsid w:val="00581F00"/>
    <w:rsid w:val="00583487"/>
    <w:rsid w:val="00590F94"/>
    <w:rsid w:val="005916D9"/>
    <w:rsid w:val="005918A9"/>
    <w:rsid w:val="005923B0"/>
    <w:rsid w:val="00594C19"/>
    <w:rsid w:val="005971E7"/>
    <w:rsid w:val="00597E93"/>
    <w:rsid w:val="005A143F"/>
    <w:rsid w:val="005A3ED4"/>
    <w:rsid w:val="005A5476"/>
    <w:rsid w:val="005B51BF"/>
    <w:rsid w:val="005C0FA2"/>
    <w:rsid w:val="005C634A"/>
    <w:rsid w:val="005C7BAC"/>
    <w:rsid w:val="005D00AE"/>
    <w:rsid w:val="005D37CC"/>
    <w:rsid w:val="005D5C8E"/>
    <w:rsid w:val="005D64D8"/>
    <w:rsid w:val="005D6ED8"/>
    <w:rsid w:val="005E1FFE"/>
    <w:rsid w:val="005F007A"/>
    <w:rsid w:val="00602DEC"/>
    <w:rsid w:val="00603E25"/>
    <w:rsid w:val="00607215"/>
    <w:rsid w:val="00610351"/>
    <w:rsid w:val="00615E85"/>
    <w:rsid w:val="00616D0F"/>
    <w:rsid w:val="00624B83"/>
    <w:rsid w:val="00627832"/>
    <w:rsid w:val="00633373"/>
    <w:rsid w:val="00636F80"/>
    <w:rsid w:val="00642517"/>
    <w:rsid w:val="006516C9"/>
    <w:rsid w:val="00653D28"/>
    <w:rsid w:val="00654706"/>
    <w:rsid w:val="006576C3"/>
    <w:rsid w:val="00661AD1"/>
    <w:rsid w:val="006662C7"/>
    <w:rsid w:val="0066770E"/>
    <w:rsid w:val="00671805"/>
    <w:rsid w:val="006761B4"/>
    <w:rsid w:val="006846C6"/>
    <w:rsid w:val="006902A4"/>
    <w:rsid w:val="00691475"/>
    <w:rsid w:val="0069551D"/>
    <w:rsid w:val="006955E4"/>
    <w:rsid w:val="00696AF0"/>
    <w:rsid w:val="006A0459"/>
    <w:rsid w:val="006A2567"/>
    <w:rsid w:val="006A48A9"/>
    <w:rsid w:val="006A51B8"/>
    <w:rsid w:val="006B0F2D"/>
    <w:rsid w:val="006B1A89"/>
    <w:rsid w:val="006C38B5"/>
    <w:rsid w:val="006C4AA1"/>
    <w:rsid w:val="006C5AF2"/>
    <w:rsid w:val="006D14A5"/>
    <w:rsid w:val="006D18CA"/>
    <w:rsid w:val="006D2130"/>
    <w:rsid w:val="006D5757"/>
    <w:rsid w:val="006D5DBB"/>
    <w:rsid w:val="006D6536"/>
    <w:rsid w:val="006D6CF9"/>
    <w:rsid w:val="006D7276"/>
    <w:rsid w:val="006E53F3"/>
    <w:rsid w:val="006F3481"/>
    <w:rsid w:val="006F367D"/>
    <w:rsid w:val="006F60AC"/>
    <w:rsid w:val="006F7882"/>
    <w:rsid w:val="007003DF"/>
    <w:rsid w:val="00700611"/>
    <w:rsid w:val="00707CAE"/>
    <w:rsid w:val="00714AB5"/>
    <w:rsid w:val="00720ACA"/>
    <w:rsid w:val="00720B05"/>
    <w:rsid w:val="00721A16"/>
    <w:rsid w:val="00721A34"/>
    <w:rsid w:val="00722AC3"/>
    <w:rsid w:val="00727CC5"/>
    <w:rsid w:val="00732F22"/>
    <w:rsid w:val="007371C1"/>
    <w:rsid w:val="007438F4"/>
    <w:rsid w:val="007447A5"/>
    <w:rsid w:val="00754515"/>
    <w:rsid w:val="00776D20"/>
    <w:rsid w:val="0078065D"/>
    <w:rsid w:val="007848BD"/>
    <w:rsid w:val="00784C6D"/>
    <w:rsid w:val="00792AF7"/>
    <w:rsid w:val="007930B6"/>
    <w:rsid w:val="007934E9"/>
    <w:rsid w:val="00794E04"/>
    <w:rsid w:val="00795FDB"/>
    <w:rsid w:val="00797C4A"/>
    <w:rsid w:val="007A08E3"/>
    <w:rsid w:val="007A368C"/>
    <w:rsid w:val="007A69E9"/>
    <w:rsid w:val="007A72EB"/>
    <w:rsid w:val="007B21FC"/>
    <w:rsid w:val="007B251C"/>
    <w:rsid w:val="007B2D5D"/>
    <w:rsid w:val="007B7EE7"/>
    <w:rsid w:val="007C0BE0"/>
    <w:rsid w:val="007C27F8"/>
    <w:rsid w:val="007C28B8"/>
    <w:rsid w:val="007C61B8"/>
    <w:rsid w:val="007D1814"/>
    <w:rsid w:val="007D1D7F"/>
    <w:rsid w:val="007E7D73"/>
    <w:rsid w:val="007F49C7"/>
    <w:rsid w:val="007F4AD7"/>
    <w:rsid w:val="007F4BBD"/>
    <w:rsid w:val="007F5444"/>
    <w:rsid w:val="008003C3"/>
    <w:rsid w:val="00802C86"/>
    <w:rsid w:val="00805022"/>
    <w:rsid w:val="0081049F"/>
    <w:rsid w:val="008116EB"/>
    <w:rsid w:val="00817D6C"/>
    <w:rsid w:val="00821D3E"/>
    <w:rsid w:val="008305C3"/>
    <w:rsid w:val="0083203B"/>
    <w:rsid w:val="00844407"/>
    <w:rsid w:val="00850728"/>
    <w:rsid w:val="008547D1"/>
    <w:rsid w:val="00854C2F"/>
    <w:rsid w:val="00855942"/>
    <w:rsid w:val="00861CA2"/>
    <w:rsid w:val="00865D69"/>
    <w:rsid w:val="00866AB3"/>
    <w:rsid w:val="00867871"/>
    <w:rsid w:val="008723FD"/>
    <w:rsid w:val="00873D0D"/>
    <w:rsid w:val="00885ACA"/>
    <w:rsid w:val="00886A9C"/>
    <w:rsid w:val="0088708B"/>
    <w:rsid w:val="0089617B"/>
    <w:rsid w:val="00896EEC"/>
    <w:rsid w:val="008A3EB0"/>
    <w:rsid w:val="008A47DA"/>
    <w:rsid w:val="008A57C2"/>
    <w:rsid w:val="008B3FAC"/>
    <w:rsid w:val="008C1E61"/>
    <w:rsid w:val="008C5B65"/>
    <w:rsid w:val="008C6FFE"/>
    <w:rsid w:val="008C70C8"/>
    <w:rsid w:val="008D2EB9"/>
    <w:rsid w:val="008D4714"/>
    <w:rsid w:val="008D6616"/>
    <w:rsid w:val="008E5B0F"/>
    <w:rsid w:val="008E5B3F"/>
    <w:rsid w:val="008E6E8A"/>
    <w:rsid w:val="008F1169"/>
    <w:rsid w:val="008F1693"/>
    <w:rsid w:val="008F2020"/>
    <w:rsid w:val="008F2460"/>
    <w:rsid w:val="008F4264"/>
    <w:rsid w:val="008F51B9"/>
    <w:rsid w:val="008F7B4F"/>
    <w:rsid w:val="009007D4"/>
    <w:rsid w:val="00911A72"/>
    <w:rsid w:val="00922E2C"/>
    <w:rsid w:val="00925DDC"/>
    <w:rsid w:val="009261BF"/>
    <w:rsid w:val="00931847"/>
    <w:rsid w:val="00931E0A"/>
    <w:rsid w:val="009458F9"/>
    <w:rsid w:val="00950436"/>
    <w:rsid w:val="009553F7"/>
    <w:rsid w:val="00963502"/>
    <w:rsid w:val="00963F1B"/>
    <w:rsid w:val="00970EDB"/>
    <w:rsid w:val="009724E1"/>
    <w:rsid w:val="0097291A"/>
    <w:rsid w:val="00973202"/>
    <w:rsid w:val="00975497"/>
    <w:rsid w:val="00983A62"/>
    <w:rsid w:val="00986040"/>
    <w:rsid w:val="00992BFB"/>
    <w:rsid w:val="00993E53"/>
    <w:rsid w:val="0099432F"/>
    <w:rsid w:val="00997E46"/>
    <w:rsid w:val="009A1269"/>
    <w:rsid w:val="009A269F"/>
    <w:rsid w:val="009A5547"/>
    <w:rsid w:val="009A5F73"/>
    <w:rsid w:val="009A6C0E"/>
    <w:rsid w:val="009A779A"/>
    <w:rsid w:val="009B0248"/>
    <w:rsid w:val="009B339A"/>
    <w:rsid w:val="009D7D11"/>
    <w:rsid w:val="009E097E"/>
    <w:rsid w:val="009E1BAB"/>
    <w:rsid w:val="009E4BAE"/>
    <w:rsid w:val="009E73D8"/>
    <w:rsid w:val="009F22A2"/>
    <w:rsid w:val="009F4E1F"/>
    <w:rsid w:val="009F4E8B"/>
    <w:rsid w:val="009F7C53"/>
    <w:rsid w:val="00A02915"/>
    <w:rsid w:val="00A0778F"/>
    <w:rsid w:val="00A07794"/>
    <w:rsid w:val="00A1025B"/>
    <w:rsid w:val="00A1049B"/>
    <w:rsid w:val="00A12700"/>
    <w:rsid w:val="00A12FE3"/>
    <w:rsid w:val="00A1302D"/>
    <w:rsid w:val="00A168E8"/>
    <w:rsid w:val="00A2152A"/>
    <w:rsid w:val="00A25605"/>
    <w:rsid w:val="00A26C0D"/>
    <w:rsid w:val="00A27DEB"/>
    <w:rsid w:val="00A3476F"/>
    <w:rsid w:val="00A379C5"/>
    <w:rsid w:val="00A37FEF"/>
    <w:rsid w:val="00A4288B"/>
    <w:rsid w:val="00A46448"/>
    <w:rsid w:val="00A53520"/>
    <w:rsid w:val="00A56DCC"/>
    <w:rsid w:val="00A64E4E"/>
    <w:rsid w:val="00A708A0"/>
    <w:rsid w:val="00A716DF"/>
    <w:rsid w:val="00A72643"/>
    <w:rsid w:val="00A74BF1"/>
    <w:rsid w:val="00A75556"/>
    <w:rsid w:val="00A771B7"/>
    <w:rsid w:val="00A9180A"/>
    <w:rsid w:val="00A924F5"/>
    <w:rsid w:val="00A95238"/>
    <w:rsid w:val="00A96DE2"/>
    <w:rsid w:val="00AA1649"/>
    <w:rsid w:val="00AA289B"/>
    <w:rsid w:val="00AA489A"/>
    <w:rsid w:val="00AA5420"/>
    <w:rsid w:val="00AB1BB0"/>
    <w:rsid w:val="00AB29CA"/>
    <w:rsid w:val="00AC05BB"/>
    <w:rsid w:val="00AC331E"/>
    <w:rsid w:val="00AC351D"/>
    <w:rsid w:val="00AC421D"/>
    <w:rsid w:val="00AD1F4A"/>
    <w:rsid w:val="00AD3637"/>
    <w:rsid w:val="00AD4399"/>
    <w:rsid w:val="00AD656E"/>
    <w:rsid w:val="00AD779F"/>
    <w:rsid w:val="00AE612E"/>
    <w:rsid w:val="00AE7085"/>
    <w:rsid w:val="00AE76B4"/>
    <w:rsid w:val="00AF0154"/>
    <w:rsid w:val="00AF6D2B"/>
    <w:rsid w:val="00B009B9"/>
    <w:rsid w:val="00B05020"/>
    <w:rsid w:val="00B1199E"/>
    <w:rsid w:val="00B15019"/>
    <w:rsid w:val="00B15368"/>
    <w:rsid w:val="00B27B3F"/>
    <w:rsid w:val="00B27B68"/>
    <w:rsid w:val="00B27F5C"/>
    <w:rsid w:val="00B332B3"/>
    <w:rsid w:val="00B36432"/>
    <w:rsid w:val="00B42AFD"/>
    <w:rsid w:val="00B45A1D"/>
    <w:rsid w:val="00B4643A"/>
    <w:rsid w:val="00B5286A"/>
    <w:rsid w:val="00B529E9"/>
    <w:rsid w:val="00B52F78"/>
    <w:rsid w:val="00B53279"/>
    <w:rsid w:val="00B5719F"/>
    <w:rsid w:val="00B64FA5"/>
    <w:rsid w:val="00B70EC1"/>
    <w:rsid w:val="00B7183A"/>
    <w:rsid w:val="00B74C01"/>
    <w:rsid w:val="00B775B4"/>
    <w:rsid w:val="00B8025E"/>
    <w:rsid w:val="00B82CA4"/>
    <w:rsid w:val="00B83C3C"/>
    <w:rsid w:val="00B84957"/>
    <w:rsid w:val="00B85F63"/>
    <w:rsid w:val="00B86F21"/>
    <w:rsid w:val="00B87B67"/>
    <w:rsid w:val="00B87BC2"/>
    <w:rsid w:val="00B9061C"/>
    <w:rsid w:val="00B93BCB"/>
    <w:rsid w:val="00B97B23"/>
    <w:rsid w:val="00BA31FC"/>
    <w:rsid w:val="00BA773A"/>
    <w:rsid w:val="00BB05BD"/>
    <w:rsid w:val="00BB11E9"/>
    <w:rsid w:val="00BB1CEA"/>
    <w:rsid w:val="00BB3E05"/>
    <w:rsid w:val="00BB40DA"/>
    <w:rsid w:val="00BC08C1"/>
    <w:rsid w:val="00BC1C27"/>
    <w:rsid w:val="00BC2085"/>
    <w:rsid w:val="00BD4A80"/>
    <w:rsid w:val="00BD57B3"/>
    <w:rsid w:val="00BD5EC6"/>
    <w:rsid w:val="00BE4776"/>
    <w:rsid w:val="00BE49F2"/>
    <w:rsid w:val="00BE5AB0"/>
    <w:rsid w:val="00BF0505"/>
    <w:rsid w:val="00BF1BF4"/>
    <w:rsid w:val="00BF44E7"/>
    <w:rsid w:val="00BF58A8"/>
    <w:rsid w:val="00C0285D"/>
    <w:rsid w:val="00C0338A"/>
    <w:rsid w:val="00C033FA"/>
    <w:rsid w:val="00C0471E"/>
    <w:rsid w:val="00C052EA"/>
    <w:rsid w:val="00C12A3D"/>
    <w:rsid w:val="00C13E68"/>
    <w:rsid w:val="00C21028"/>
    <w:rsid w:val="00C215FA"/>
    <w:rsid w:val="00C226C5"/>
    <w:rsid w:val="00C26DC5"/>
    <w:rsid w:val="00C37EB1"/>
    <w:rsid w:val="00C40522"/>
    <w:rsid w:val="00C41247"/>
    <w:rsid w:val="00C451FE"/>
    <w:rsid w:val="00C52CA1"/>
    <w:rsid w:val="00C53C73"/>
    <w:rsid w:val="00C5514A"/>
    <w:rsid w:val="00C55B32"/>
    <w:rsid w:val="00C56754"/>
    <w:rsid w:val="00C63E5F"/>
    <w:rsid w:val="00C64453"/>
    <w:rsid w:val="00C6452D"/>
    <w:rsid w:val="00C660C3"/>
    <w:rsid w:val="00C733F9"/>
    <w:rsid w:val="00C73940"/>
    <w:rsid w:val="00C756AD"/>
    <w:rsid w:val="00C75A61"/>
    <w:rsid w:val="00C76930"/>
    <w:rsid w:val="00C77221"/>
    <w:rsid w:val="00C818CD"/>
    <w:rsid w:val="00C826E4"/>
    <w:rsid w:val="00C84FE5"/>
    <w:rsid w:val="00C85BE7"/>
    <w:rsid w:val="00C90DF7"/>
    <w:rsid w:val="00C94B72"/>
    <w:rsid w:val="00C959C6"/>
    <w:rsid w:val="00CA6A9B"/>
    <w:rsid w:val="00CA7B45"/>
    <w:rsid w:val="00CB20A5"/>
    <w:rsid w:val="00CB3505"/>
    <w:rsid w:val="00CC0403"/>
    <w:rsid w:val="00CC2ADA"/>
    <w:rsid w:val="00CC679C"/>
    <w:rsid w:val="00CD0E34"/>
    <w:rsid w:val="00CD34CE"/>
    <w:rsid w:val="00CD5E64"/>
    <w:rsid w:val="00CD5F5D"/>
    <w:rsid w:val="00CD6819"/>
    <w:rsid w:val="00CD6A03"/>
    <w:rsid w:val="00CD7B72"/>
    <w:rsid w:val="00CE008F"/>
    <w:rsid w:val="00CE282A"/>
    <w:rsid w:val="00CE31B3"/>
    <w:rsid w:val="00CE536D"/>
    <w:rsid w:val="00CF0636"/>
    <w:rsid w:val="00CF0DDD"/>
    <w:rsid w:val="00CF22A8"/>
    <w:rsid w:val="00D00C09"/>
    <w:rsid w:val="00D01296"/>
    <w:rsid w:val="00D032D7"/>
    <w:rsid w:val="00D10E3F"/>
    <w:rsid w:val="00D1231F"/>
    <w:rsid w:val="00D12BF2"/>
    <w:rsid w:val="00D13AE9"/>
    <w:rsid w:val="00D13F98"/>
    <w:rsid w:val="00D16377"/>
    <w:rsid w:val="00D16683"/>
    <w:rsid w:val="00D2183A"/>
    <w:rsid w:val="00D224CF"/>
    <w:rsid w:val="00D32B06"/>
    <w:rsid w:val="00D37FCD"/>
    <w:rsid w:val="00D4146B"/>
    <w:rsid w:val="00D453F8"/>
    <w:rsid w:val="00D5002F"/>
    <w:rsid w:val="00D51AD3"/>
    <w:rsid w:val="00D528D6"/>
    <w:rsid w:val="00D53C7F"/>
    <w:rsid w:val="00D5452F"/>
    <w:rsid w:val="00D57454"/>
    <w:rsid w:val="00D62AAB"/>
    <w:rsid w:val="00D63824"/>
    <w:rsid w:val="00D63C6D"/>
    <w:rsid w:val="00D71551"/>
    <w:rsid w:val="00D72B6E"/>
    <w:rsid w:val="00D81D3C"/>
    <w:rsid w:val="00D820A1"/>
    <w:rsid w:val="00D90A52"/>
    <w:rsid w:val="00D93399"/>
    <w:rsid w:val="00D93419"/>
    <w:rsid w:val="00D97C0F"/>
    <w:rsid w:val="00DA7DE9"/>
    <w:rsid w:val="00DA7EA2"/>
    <w:rsid w:val="00DB019E"/>
    <w:rsid w:val="00DB273E"/>
    <w:rsid w:val="00DB4B59"/>
    <w:rsid w:val="00DC25DF"/>
    <w:rsid w:val="00DC281B"/>
    <w:rsid w:val="00DC409E"/>
    <w:rsid w:val="00DC4FB8"/>
    <w:rsid w:val="00DC5892"/>
    <w:rsid w:val="00DD010E"/>
    <w:rsid w:val="00DE1449"/>
    <w:rsid w:val="00DF0D60"/>
    <w:rsid w:val="00DF6D21"/>
    <w:rsid w:val="00E019F1"/>
    <w:rsid w:val="00E04F87"/>
    <w:rsid w:val="00E1113B"/>
    <w:rsid w:val="00E1206F"/>
    <w:rsid w:val="00E12113"/>
    <w:rsid w:val="00E12662"/>
    <w:rsid w:val="00E1354D"/>
    <w:rsid w:val="00E14B91"/>
    <w:rsid w:val="00E206A6"/>
    <w:rsid w:val="00E22454"/>
    <w:rsid w:val="00E239B3"/>
    <w:rsid w:val="00E32717"/>
    <w:rsid w:val="00E32E01"/>
    <w:rsid w:val="00E4087E"/>
    <w:rsid w:val="00E40B90"/>
    <w:rsid w:val="00E42655"/>
    <w:rsid w:val="00E46403"/>
    <w:rsid w:val="00E47123"/>
    <w:rsid w:val="00E4766B"/>
    <w:rsid w:val="00E50A62"/>
    <w:rsid w:val="00E530B8"/>
    <w:rsid w:val="00E547E7"/>
    <w:rsid w:val="00E63078"/>
    <w:rsid w:val="00E6547A"/>
    <w:rsid w:val="00E670F5"/>
    <w:rsid w:val="00E7084B"/>
    <w:rsid w:val="00E755D5"/>
    <w:rsid w:val="00E76D24"/>
    <w:rsid w:val="00E80124"/>
    <w:rsid w:val="00E863C3"/>
    <w:rsid w:val="00E87C37"/>
    <w:rsid w:val="00E91DFF"/>
    <w:rsid w:val="00E95268"/>
    <w:rsid w:val="00E9783E"/>
    <w:rsid w:val="00EA35BE"/>
    <w:rsid w:val="00EA36F8"/>
    <w:rsid w:val="00EB158D"/>
    <w:rsid w:val="00EB1917"/>
    <w:rsid w:val="00EB5A3E"/>
    <w:rsid w:val="00EB680E"/>
    <w:rsid w:val="00EB68FF"/>
    <w:rsid w:val="00EB7D98"/>
    <w:rsid w:val="00EC0199"/>
    <w:rsid w:val="00EC338A"/>
    <w:rsid w:val="00EC3C81"/>
    <w:rsid w:val="00ED2CB4"/>
    <w:rsid w:val="00ED33E2"/>
    <w:rsid w:val="00ED4FEE"/>
    <w:rsid w:val="00EE05A0"/>
    <w:rsid w:val="00EE3A95"/>
    <w:rsid w:val="00EF2BFB"/>
    <w:rsid w:val="00EF4AF0"/>
    <w:rsid w:val="00EF4B89"/>
    <w:rsid w:val="00EF5D47"/>
    <w:rsid w:val="00F00535"/>
    <w:rsid w:val="00F012CA"/>
    <w:rsid w:val="00F0224E"/>
    <w:rsid w:val="00F02C6C"/>
    <w:rsid w:val="00F03F0D"/>
    <w:rsid w:val="00F05C38"/>
    <w:rsid w:val="00F1223C"/>
    <w:rsid w:val="00F12F5D"/>
    <w:rsid w:val="00F17312"/>
    <w:rsid w:val="00F17770"/>
    <w:rsid w:val="00F204A1"/>
    <w:rsid w:val="00F2139A"/>
    <w:rsid w:val="00F21D50"/>
    <w:rsid w:val="00F25B82"/>
    <w:rsid w:val="00F301F5"/>
    <w:rsid w:val="00F3078C"/>
    <w:rsid w:val="00F40080"/>
    <w:rsid w:val="00F40A15"/>
    <w:rsid w:val="00F44434"/>
    <w:rsid w:val="00F475A6"/>
    <w:rsid w:val="00F5001C"/>
    <w:rsid w:val="00F50B07"/>
    <w:rsid w:val="00F51438"/>
    <w:rsid w:val="00F5197D"/>
    <w:rsid w:val="00F54F86"/>
    <w:rsid w:val="00F55FBB"/>
    <w:rsid w:val="00F57941"/>
    <w:rsid w:val="00F60B62"/>
    <w:rsid w:val="00F62159"/>
    <w:rsid w:val="00F63D61"/>
    <w:rsid w:val="00F65FCE"/>
    <w:rsid w:val="00F66EDF"/>
    <w:rsid w:val="00F70E34"/>
    <w:rsid w:val="00F72305"/>
    <w:rsid w:val="00F739D2"/>
    <w:rsid w:val="00F76784"/>
    <w:rsid w:val="00F81D1B"/>
    <w:rsid w:val="00F82E85"/>
    <w:rsid w:val="00F84A2C"/>
    <w:rsid w:val="00F867D9"/>
    <w:rsid w:val="00F944EB"/>
    <w:rsid w:val="00FA2205"/>
    <w:rsid w:val="00FA3E66"/>
    <w:rsid w:val="00FB2EE2"/>
    <w:rsid w:val="00FB5866"/>
    <w:rsid w:val="00FB5B4C"/>
    <w:rsid w:val="00FB6FC3"/>
    <w:rsid w:val="00FC22A6"/>
    <w:rsid w:val="00FC3CD7"/>
    <w:rsid w:val="00FC60ED"/>
    <w:rsid w:val="00FD0553"/>
    <w:rsid w:val="00FD21E2"/>
    <w:rsid w:val="00FD28E5"/>
    <w:rsid w:val="00FD5C48"/>
    <w:rsid w:val="00FD73AE"/>
    <w:rsid w:val="00FD7550"/>
    <w:rsid w:val="00FE1A54"/>
    <w:rsid w:val="00FE2351"/>
    <w:rsid w:val="00FE4918"/>
    <w:rsid w:val="00FF5B95"/>
    <w:rsid w:val="00FF60EC"/>
    <w:rsid w:val="00FF7F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E38E69-08FA-43D4-B545-313CBEF7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F1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F11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7B7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B7EE7"/>
  </w:style>
  <w:style w:type="paragraph" w:styleId="Footer">
    <w:name w:val="footer"/>
    <w:basedOn w:val="Normal"/>
    <w:link w:val="a1"/>
    <w:uiPriority w:val="99"/>
    <w:unhideWhenUsed/>
    <w:rsid w:val="007B7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B7EE7"/>
  </w:style>
  <w:style w:type="paragraph" w:customStyle="1" w:styleId="a2">
    <w:name w:val="Знак"/>
    <w:basedOn w:val="Normal"/>
    <w:rsid w:val="00522E75"/>
    <w:pPr>
      <w:spacing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7447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F43E6-A935-49B2-8435-DDD7DF79F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