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69C54B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736910">
        <w:rPr>
          <w:rFonts w:ascii="Times New Roman" w:eastAsia="Times New Roman" w:hAnsi="Times New Roman" w:cs="Times New Roman"/>
          <w:i/>
          <w:lang w:eastAsia="ru-RU"/>
        </w:rPr>
        <w:t>87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695AE0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736910">
        <w:rPr>
          <w:rFonts w:ascii="Times New Roman" w:eastAsia="Times New Roman" w:hAnsi="Times New Roman" w:cs="Times New Roman"/>
          <w:i/>
          <w:lang w:eastAsia="ru-RU"/>
        </w:rPr>
        <w:t>428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736910">
        <w:rPr>
          <w:rFonts w:ascii="Times New Roman" w:eastAsia="Times New Roman" w:hAnsi="Times New Roman" w:cs="Times New Roman"/>
          <w:i/>
          <w:lang w:eastAsia="ru-RU"/>
        </w:rPr>
        <w:t>51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12EB1E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4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857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6630B" w14:paraId="58DC67C5" w14:textId="678A7C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 </w:t>
      </w:r>
      <w:r w:rsidR="007D6952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Петренко 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857C7A" w:rsidRPr="00857C7A" w:rsidP="001C3578" w14:paraId="57600F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0F70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17272C" w14:paraId="15011749" w14:textId="1A7FC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Петренко 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являясь </w:t>
      </w:r>
      <w:r w:rsidR="00D47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директором 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4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0F44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 w:rsidR="00A24545">
        <w:rPr>
          <w:rFonts w:ascii="Times New Roman" w:hAnsi="Times New Roman" w:cs="Times New Roman"/>
          <w:sz w:val="26"/>
          <w:szCs w:val="26"/>
        </w:rPr>
        <w:t>*</w:t>
      </w:r>
      <w:r w:rsidR="001727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F06034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CC10A1">
        <w:rPr>
          <w:rFonts w:ascii="Times New Roman" w:hAnsi="Times New Roman" w:cs="Times New Roman"/>
          <w:sz w:val="26"/>
          <w:szCs w:val="26"/>
        </w:rPr>
        <w:t xml:space="preserve">за </w:t>
      </w:r>
      <w:r w:rsidRPr="00CC10A1" w:rsidR="00443F5C">
        <w:rPr>
          <w:rFonts w:ascii="Times New Roman" w:hAnsi="Times New Roman" w:cs="Times New Roman"/>
          <w:sz w:val="26"/>
          <w:szCs w:val="26"/>
        </w:rPr>
        <w:t>1 квартал 2023 года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 w:rsidR="003370FA">
        <w:rPr>
          <w:rFonts w:ascii="Times New Roman" w:hAnsi="Times New Roman" w:cs="Times New Roman"/>
          <w:sz w:val="26"/>
          <w:szCs w:val="26"/>
        </w:rPr>
        <w:t>26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</w:t>
      </w:r>
      <w:r w:rsidR="003370FA">
        <w:rPr>
          <w:rFonts w:ascii="Times New Roman" w:hAnsi="Times New Roman" w:cs="Times New Roman"/>
          <w:sz w:val="26"/>
          <w:szCs w:val="26"/>
        </w:rPr>
        <w:t>апреля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2023</w:t>
      </w:r>
      <w:r w:rsidRPr="00CC10A1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 w:rsidR="00A24545"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</w:p>
    <w:p w:rsidR="00075D3B" w:rsidRPr="001C3578" w:rsidP="00075D3B" w14:paraId="7E2B7BF7" w14:textId="6CF6D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Петренко 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CC10A1" w:rsidR="00D128D7">
        <w:rPr>
          <w:rFonts w:ascii="Times New Roman" w:hAnsi="Times New Roman" w:cs="Times New Roman"/>
          <w:sz w:val="26"/>
          <w:szCs w:val="26"/>
        </w:rPr>
        <w:t xml:space="preserve"> </w:t>
      </w:r>
      <w:r w:rsidRPr="0057125F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57125F">
        <w:rPr>
          <w:rFonts w:ascii="Times New Roman" w:hAnsi="Times New Roman" w:cs="Times New Roman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 w:rsidR="00563E14">
        <w:rPr>
          <w:rFonts w:ascii="Times New Roman" w:hAnsi="Times New Roman" w:cs="Times New Roman"/>
          <w:sz w:val="26"/>
          <w:szCs w:val="26"/>
        </w:rPr>
        <w:t>ся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1C3578">
        <w:rPr>
          <w:rFonts w:ascii="Times New Roman" w:hAnsi="Times New Roman" w:cs="Times New Roman"/>
          <w:sz w:val="26"/>
          <w:szCs w:val="26"/>
        </w:rPr>
        <w:t xml:space="preserve">2005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C3578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КоАП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3578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</w:t>
      </w:r>
      <w:r>
        <w:rPr>
          <w:rFonts w:ascii="Times New Roman" w:hAnsi="Times New Roman" w:cs="Times New Roman"/>
          <w:sz w:val="26"/>
          <w:szCs w:val="26"/>
        </w:rPr>
        <w:t>дит возможным на основании ст.</w:t>
      </w:r>
      <w:r w:rsidRPr="001C3578">
        <w:rPr>
          <w:rFonts w:ascii="Times New Roman" w:hAnsi="Times New Roman" w:cs="Times New Roman"/>
          <w:sz w:val="26"/>
          <w:szCs w:val="26"/>
        </w:rPr>
        <w:t xml:space="preserve">25.1 КоАП РФ рассмотреть дело об административном правонарушении в </w:t>
      </w:r>
      <w:r w:rsidR="00563E14">
        <w:rPr>
          <w:rFonts w:ascii="Times New Roman" w:hAnsi="Times New Roman" w:cs="Times New Roman"/>
          <w:sz w:val="26"/>
          <w:szCs w:val="26"/>
        </w:rPr>
        <w:t>его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86579E" w:rsidRPr="00CC10A1" w:rsidP="00C50999" w14:paraId="2C28527D" w14:textId="0B1D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C10A1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563E14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86579E" w:rsidRPr="00CC10A1" w:rsidP="00BD239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CC10A1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CC10A1" w:rsidR="00A26EAB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C10A1" w:rsidR="00A26EAB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</w:t>
      </w:r>
      <w:r w:rsidRPr="00CC10A1">
        <w:rPr>
          <w:rFonts w:ascii="Times New Roman" w:hAnsi="Times New Roman" w:cs="Times New Roman"/>
          <w:sz w:val="26"/>
          <w:szCs w:val="26"/>
        </w:rPr>
        <w:t>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CC10A1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6" w:history="1">
        <w:r w:rsidRPr="00CC10A1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D3714D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CC10A1" w:rsidP="00BD239D" w14:paraId="14A6A1D6" w14:textId="1926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CC10A1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7F5155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8" w:history="1">
        <w:r w:rsidRPr="00CC10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63E14">
        <w:rPr>
          <w:rFonts w:ascii="Times New Roman" w:hAnsi="Times New Roman" w:cs="Times New Roman"/>
          <w:sz w:val="26"/>
          <w:szCs w:val="26"/>
        </w:rPr>
        <w:t>01.04.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1996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AA094A">
        <w:rPr>
          <w:rFonts w:ascii="Times New Roman" w:hAnsi="Times New Roman" w:cs="Times New Roman"/>
          <w:sz w:val="26"/>
          <w:szCs w:val="26"/>
        </w:rPr>
        <w:t xml:space="preserve"> (</w:t>
      </w:r>
      <w:r w:rsidRPr="00CC10A1" w:rsidR="00AA094A">
        <w:rPr>
          <w:rFonts w:ascii="Times New Roman" w:hAnsi="Times New Roman" w:cs="Times New Roman"/>
          <w:sz w:val="26"/>
          <w:szCs w:val="26"/>
        </w:rPr>
        <w:t>далее - Федеральный закон</w:t>
      </w:r>
      <w:r w:rsidR="00AA094A">
        <w:rPr>
          <w:rFonts w:ascii="Times New Roman" w:hAnsi="Times New Roman" w:cs="Times New Roman"/>
          <w:sz w:val="26"/>
          <w:szCs w:val="26"/>
        </w:rPr>
        <w:t xml:space="preserve"> №27-ФЗ)</w:t>
      </w:r>
      <w:r w:rsidRPr="00CC10A1">
        <w:rPr>
          <w:rFonts w:ascii="Times New Roman" w:hAnsi="Times New Roman" w:cs="Times New Roman"/>
          <w:sz w:val="26"/>
          <w:szCs w:val="26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CC10A1" w:rsidP="00B75BF6" w14:paraId="10962633" w14:textId="40962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</w:t>
      </w:r>
      <w:r w:rsidR="00563E14">
        <w:rPr>
          <w:rFonts w:ascii="Times New Roman" w:hAnsi="Times New Roman" w:cs="Times New Roman"/>
          <w:sz w:val="26"/>
          <w:szCs w:val="26"/>
        </w:rPr>
        <w:t>24.07.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1998 </w:t>
      </w:r>
      <w:r w:rsidR="00563E14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>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CC10A1" w:rsidP="00266BCB" w14:paraId="771E9264" w14:textId="1CF6D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Петренко 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736910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Pr="00CC10A1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C10A1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CC10A1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337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ЕГРЮЛ от 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330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10A1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CC10A1">
        <w:rPr>
          <w:rFonts w:ascii="Times New Roman" w:hAnsi="Times New Roman" w:cs="Times New Roman"/>
          <w:sz w:val="26"/>
          <w:szCs w:val="26"/>
        </w:rPr>
        <w:t>ст. 28.2 КоАП 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</w:t>
      </w:r>
      <w:r w:rsidRPr="005956FD">
        <w:rPr>
          <w:rFonts w:ascii="Times New Roman" w:hAnsi="Times New Roman" w:cs="Times New Roman"/>
          <w:sz w:val="26"/>
          <w:szCs w:val="26"/>
        </w:rPr>
        <w:t xml:space="preserve">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60AD8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Петренко 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="00BD239D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</w:t>
      </w:r>
      <w:hyperlink r:id="rId10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</w:t>
      </w:r>
      <w:r w:rsidR="00857C7A">
        <w:rPr>
          <w:rFonts w:ascii="Times New Roman" w:hAnsi="Times New Roman" w:cs="Times New Roman"/>
          <w:sz w:val="26"/>
          <w:szCs w:val="26"/>
        </w:rPr>
        <w:t>РФ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7AD84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№27-ФЗ.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P="00EA3D87" w14:paraId="5AFCA069" w14:textId="398CE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857C7A" w:rsidRPr="00857C7A" w:rsidP="00EA3D87" w14:paraId="6E13FA2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4CE22D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юридического лица общества с ограниченной ответственностью «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Петренко </w:t>
      </w:r>
      <w:r w:rsidR="00A2454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F334C" w:rsidR="0073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1B5C2F6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 w:rsidR="00A24545">
        <w:rPr>
          <w:rFonts w:ascii="Times New Roman" w:hAnsi="Times New Roman" w:cs="Times New Roman"/>
          <w:sz w:val="26"/>
          <w:szCs w:val="26"/>
        </w:rPr>
        <w:t>*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2C2B0C" w14:paraId="0831F377" w14:textId="3D07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09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A24545" w:rsidP="002C2B0C" w14:paraId="5A0D1692" w14:textId="4327D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4545" w:rsidRPr="001C3578" w:rsidP="002C2B0C" w14:paraId="69E8D37F" w14:textId="3AB7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sectPr w:rsidSect="00857C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75D3B"/>
    <w:rsid w:val="000E4D13"/>
    <w:rsid w:val="000E6F64"/>
    <w:rsid w:val="000F440A"/>
    <w:rsid w:val="000F4679"/>
    <w:rsid w:val="000F669B"/>
    <w:rsid w:val="00123924"/>
    <w:rsid w:val="0016630B"/>
    <w:rsid w:val="0017272C"/>
    <w:rsid w:val="00185E4B"/>
    <w:rsid w:val="00194AB1"/>
    <w:rsid w:val="001C3578"/>
    <w:rsid w:val="001D198E"/>
    <w:rsid w:val="001E1B09"/>
    <w:rsid w:val="00200A0B"/>
    <w:rsid w:val="00223DEE"/>
    <w:rsid w:val="00237DE8"/>
    <w:rsid w:val="00243D48"/>
    <w:rsid w:val="00266BCB"/>
    <w:rsid w:val="002B0AF6"/>
    <w:rsid w:val="002C2B0C"/>
    <w:rsid w:val="002C722F"/>
    <w:rsid w:val="002D5631"/>
    <w:rsid w:val="002E264B"/>
    <w:rsid w:val="00320254"/>
    <w:rsid w:val="00330EE7"/>
    <w:rsid w:val="003370FA"/>
    <w:rsid w:val="003418F1"/>
    <w:rsid w:val="003D6BC4"/>
    <w:rsid w:val="003E6FF3"/>
    <w:rsid w:val="00443F5C"/>
    <w:rsid w:val="004A0FC5"/>
    <w:rsid w:val="004E6482"/>
    <w:rsid w:val="004F30F8"/>
    <w:rsid w:val="00504740"/>
    <w:rsid w:val="005268F7"/>
    <w:rsid w:val="00563E14"/>
    <w:rsid w:val="0057125F"/>
    <w:rsid w:val="005760C9"/>
    <w:rsid w:val="005956FD"/>
    <w:rsid w:val="005C3B0B"/>
    <w:rsid w:val="005F09CF"/>
    <w:rsid w:val="005F334C"/>
    <w:rsid w:val="005F7815"/>
    <w:rsid w:val="0060225D"/>
    <w:rsid w:val="006235DE"/>
    <w:rsid w:val="0062427B"/>
    <w:rsid w:val="006602BE"/>
    <w:rsid w:val="00707B31"/>
    <w:rsid w:val="00714BDC"/>
    <w:rsid w:val="00736910"/>
    <w:rsid w:val="00775D0A"/>
    <w:rsid w:val="007D6952"/>
    <w:rsid w:val="007F5155"/>
    <w:rsid w:val="00806C67"/>
    <w:rsid w:val="0082786C"/>
    <w:rsid w:val="00854D65"/>
    <w:rsid w:val="00857C7A"/>
    <w:rsid w:val="00862F24"/>
    <w:rsid w:val="0086579E"/>
    <w:rsid w:val="00902420"/>
    <w:rsid w:val="00910664"/>
    <w:rsid w:val="00921168"/>
    <w:rsid w:val="009362D0"/>
    <w:rsid w:val="00963F1B"/>
    <w:rsid w:val="00994420"/>
    <w:rsid w:val="009E0125"/>
    <w:rsid w:val="009F5F6E"/>
    <w:rsid w:val="00A23FBB"/>
    <w:rsid w:val="00A24545"/>
    <w:rsid w:val="00A26EAB"/>
    <w:rsid w:val="00A372A5"/>
    <w:rsid w:val="00A75B90"/>
    <w:rsid w:val="00AA094A"/>
    <w:rsid w:val="00AB10CD"/>
    <w:rsid w:val="00AD026B"/>
    <w:rsid w:val="00AD6636"/>
    <w:rsid w:val="00AE049C"/>
    <w:rsid w:val="00B018C6"/>
    <w:rsid w:val="00B13821"/>
    <w:rsid w:val="00B22988"/>
    <w:rsid w:val="00B7415E"/>
    <w:rsid w:val="00B75BF6"/>
    <w:rsid w:val="00B87A30"/>
    <w:rsid w:val="00B94B48"/>
    <w:rsid w:val="00BA7870"/>
    <w:rsid w:val="00BC4001"/>
    <w:rsid w:val="00BC62A2"/>
    <w:rsid w:val="00BD239D"/>
    <w:rsid w:val="00C47DFE"/>
    <w:rsid w:val="00C50999"/>
    <w:rsid w:val="00C50D3C"/>
    <w:rsid w:val="00C632EF"/>
    <w:rsid w:val="00CA2256"/>
    <w:rsid w:val="00CC10A1"/>
    <w:rsid w:val="00D128D7"/>
    <w:rsid w:val="00D129FC"/>
    <w:rsid w:val="00D27730"/>
    <w:rsid w:val="00D3714D"/>
    <w:rsid w:val="00D46707"/>
    <w:rsid w:val="00D476B2"/>
    <w:rsid w:val="00D84D50"/>
    <w:rsid w:val="00DC4686"/>
    <w:rsid w:val="00DC6332"/>
    <w:rsid w:val="00DF2F4F"/>
    <w:rsid w:val="00DF2FC1"/>
    <w:rsid w:val="00EA3D87"/>
    <w:rsid w:val="00EE4AE4"/>
    <w:rsid w:val="00F06034"/>
    <w:rsid w:val="00F9367F"/>
    <w:rsid w:val="00FB5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&amp;dst=91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005&amp;dst=10025" TargetMode="External" /><Relationship Id="rId5" Type="http://schemas.openxmlformats.org/officeDocument/2006/relationships/hyperlink" Target="https://login.consultant.ru/link/?req=doc&amp;base=LAW&amp;n=443760&amp;dst=184" TargetMode="External" /><Relationship Id="rId6" Type="http://schemas.openxmlformats.org/officeDocument/2006/relationships/hyperlink" Target="https://login.consultant.ru/link/?req=doc&amp;base=LAW&amp;n=443760&amp;dst=275" TargetMode="External" /><Relationship Id="rId7" Type="http://schemas.openxmlformats.org/officeDocument/2006/relationships/hyperlink" Target="https://login.consultant.ru/link/?req=doc&amp;base=LAW&amp;n=443760&amp;dst=100264" TargetMode="External" /><Relationship Id="rId8" Type="http://schemas.openxmlformats.org/officeDocument/2006/relationships/hyperlink" Target="https://login.consultant.ru/link/?req=doc&amp;base=LAW&amp;n=431866&amp;dst=397" TargetMode="External" /><Relationship Id="rId9" Type="http://schemas.openxmlformats.org/officeDocument/2006/relationships/hyperlink" Target="https://login.consultant.ru/link/?req=doc&amp;base=LAW&amp;n=4517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