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E6C" w:rsidRPr="00B378DA">
      <w:pPr>
        <w:ind w:firstLine="720"/>
        <w:jc w:val="right"/>
        <w:rPr>
          <w:i/>
          <w:color w:val="000000"/>
          <w:sz w:val="22"/>
          <w:szCs w:val="22"/>
        </w:rPr>
      </w:pPr>
      <w:r w:rsidRPr="00B378DA">
        <w:rPr>
          <w:i/>
          <w:color w:val="000000"/>
          <w:sz w:val="22"/>
          <w:szCs w:val="22"/>
        </w:rPr>
        <w:t>Д</w:t>
      </w:r>
      <w:r w:rsidRPr="00B378DA" w:rsidR="00DB6FB7">
        <w:rPr>
          <w:i/>
          <w:color w:val="000000"/>
          <w:sz w:val="22"/>
          <w:szCs w:val="22"/>
        </w:rPr>
        <w:t>ело № 3-</w:t>
      </w:r>
      <w:r w:rsidRPr="00B378DA" w:rsidR="00B378DA">
        <w:rPr>
          <w:i/>
          <w:color w:val="000000"/>
          <w:sz w:val="22"/>
          <w:szCs w:val="22"/>
        </w:rPr>
        <w:t>106</w:t>
      </w:r>
      <w:r w:rsidRPr="00B378DA" w:rsidR="00CB6C09">
        <w:rPr>
          <w:i/>
          <w:color w:val="000000"/>
          <w:sz w:val="22"/>
          <w:szCs w:val="22"/>
        </w:rPr>
        <w:t>/</w:t>
      </w:r>
      <w:r w:rsidRPr="00B378DA" w:rsidR="00DB6FB7">
        <w:rPr>
          <w:i/>
          <w:color w:val="000000"/>
          <w:sz w:val="22"/>
          <w:szCs w:val="22"/>
        </w:rPr>
        <w:t>32-53</w:t>
      </w:r>
      <w:r w:rsidRPr="00B378DA" w:rsidR="00F17FE5">
        <w:rPr>
          <w:i/>
          <w:color w:val="000000"/>
          <w:sz w:val="22"/>
          <w:szCs w:val="22"/>
        </w:rPr>
        <w:t>0</w:t>
      </w:r>
      <w:r w:rsidRPr="00B378DA" w:rsidR="00DB6FB7">
        <w:rPr>
          <w:i/>
          <w:color w:val="000000"/>
          <w:sz w:val="22"/>
          <w:szCs w:val="22"/>
        </w:rPr>
        <w:t>/202</w:t>
      </w:r>
      <w:r w:rsidRPr="00B378DA" w:rsidR="00F21F02">
        <w:rPr>
          <w:i/>
          <w:color w:val="000000"/>
          <w:sz w:val="22"/>
          <w:szCs w:val="22"/>
        </w:rPr>
        <w:t>4</w:t>
      </w:r>
      <w:r w:rsidRPr="00B378DA" w:rsidR="00DB6FB7">
        <w:rPr>
          <w:i/>
          <w:color w:val="000000"/>
          <w:sz w:val="22"/>
          <w:szCs w:val="22"/>
        </w:rPr>
        <w:br/>
        <w:t>УИД 26MS0</w:t>
      </w:r>
      <w:r w:rsidRPr="00B378DA" w:rsidR="0039752B">
        <w:rPr>
          <w:i/>
          <w:color w:val="000000"/>
          <w:sz w:val="22"/>
          <w:szCs w:val="22"/>
        </w:rPr>
        <w:t>100</w:t>
      </w:r>
      <w:r w:rsidRPr="00B378DA" w:rsidR="00E26EB8">
        <w:rPr>
          <w:i/>
          <w:color w:val="000000"/>
          <w:sz w:val="22"/>
          <w:szCs w:val="22"/>
        </w:rPr>
        <w:t>-</w:t>
      </w:r>
      <w:r w:rsidRPr="00B378DA" w:rsidR="00B44BEF">
        <w:rPr>
          <w:i/>
          <w:color w:val="000000"/>
          <w:sz w:val="22"/>
          <w:szCs w:val="22"/>
        </w:rPr>
        <w:t>01-</w:t>
      </w:r>
      <w:r w:rsidRPr="00B378DA" w:rsidR="00E26EB8">
        <w:rPr>
          <w:i/>
          <w:color w:val="000000"/>
          <w:sz w:val="22"/>
          <w:szCs w:val="22"/>
        </w:rPr>
        <w:t>202</w:t>
      </w:r>
      <w:r w:rsidRPr="00B378DA" w:rsidR="00F21F02">
        <w:rPr>
          <w:i/>
          <w:color w:val="000000"/>
          <w:sz w:val="22"/>
          <w:szCs w:val="22"/>
        </w:rPr>
        <w:t>4</w:t>
      </w:r>
      <w:r w:rsidRPr="00B378DA" w:rsidR="00E26EB8">
        <w:rPr>
          <w:i/>
          <w:color w:val="000000"/>
          <w:sz w:val="22"/>
          <w:szCs w:val="22"/>
        </w:rPr>
        <w:t>-</w:t>
      </w:r>
      <w:r w:rsidRPr="00B378DA" w:rsidR="000856D7">
        <w:rPr>
          <w:i/>
          <w:color w:val="000000"/>
          <w:sz w:val="22"/>
          <w:szCs w:val="22"/>
        </w:rPr>
        <w:t>00</w:t>
      </w:r>
      <w:r w:rsidRPr="00B378DA" w:rsidR="00F21F02">
        <w:rPr>
          <w:i/>
          <w:color w:val="000000"/>
          <w:sz w:val="22"/>
          <w:szCs w:val="22"/>
        </w:rPr>
        <w:t>04</w:t>
      </w:r>
      <w:r w:rsidRPr="00B378DA" w:rsidR="00B378DA">
        <w:rPr>
          <w:i/>
          <w:color w:val="000000"/>
          <w:sz w:val="22"/>
          <w:szCs w:val="22"/>
        </w:rPr>
        <w:t>78-95</w:t>
      </w:r>
    </w:p>
    <w:p w:rsidR="00885E6C" w:rsidRPr="00B378DA">
      <w:pPr>
        <w:jc w:val="center"/>
        <w:rPr>
          <w:sz w:val="26"/>
          <w:szCs w:val="26"/>
        </w:rPr>
      </w:pPr>
      <w:r w:rsidRPr="00B378DA">
        <w:rPr>
          <w:color w:val="000000"/>
          <w:sz w:val="26"/>
          <w:szCs w:val="26"/>
        </w:rPr>
        <w:t>ПОСТАНОВЛЕНИЕ</w:t>
      </w:r>
      <w:r w:rsidRPr="00B378DA">
        <w:rPr>
          <w:sz w:val="26"/>
          <w:szCs w:val="26"/>
        </w:rPr>
        <w:t xml:space="preserve"> </w:t>
      </w:r>
    </w:p>
    <w:p w:rsidR="00885E6C" w:rsidRPr="00B378DA">
      <w:pPr>
        <w:jc w:val="both"/>
        <w:rPr>
          <w:color w:val="000000"/>
          <w:sz w:val="26"/>
          <w:szCs w:val="26"/>
        </w:rPr>
      </w:pPr>
      <w:r w:rsidRPr="00B378DA">
        <w:rPr>
          <w:color w:val="000000"/>
          <w:sz w:val="26"/>
          <w:szCs w:val="26"/>
        </w:rPr>
        <w:t>23</w:t>
      </w:r>
      <w:r w:rsidRPr="00B378DA" w:rsidR="0063704B">
        <w:rPr>
          <w:color w:val="000000"/>
          <w:sz w:val="26"/>
          <w:szCs w:val="26"/>
        </w:rPr>
        <w:t xml:space="preserve"> </w:t>
      </w:r>
      <w:r w:rsidRPr="00B378DA" w:rsidR="00A0078D">
        <w:rPr>
          <w:color w:val="000000"/>
          <w:sz w:val="26"/>
          <w:szCs w:val="26"/>
        </w:rPr>
        <w:t>феврал</w:t>
      </w:r>
      <w:r w:rsidRPr="00B378DA" w:rsidR="0063704B">
        <w:rPr>
          <w:color w:val="000000"/>
          <w:sz w:val="26"/>
          <w:szCs w:val="26"/>
        </w:rPr>
        <w:t xml:space="preserve">я </w:t>
      </w:r>
      <w:r w:rsidRPr="00B378DA" w:rsidR="000856D7">
        <w:rPr>
          <w:color w:val="000000"/>
          <w:sz w:val="26"/>
          <w:szCs w:val="26"/>
        </w:rPr>
        <w:t>202</w:t>
      </w:r>
      <w:r w:rsidRPr="00B378DA" w:rsidR="00A0078D">
        <w:rPr>
          <w:color w:val="000000"/>
          <w:sz w:val="26"/>
          <w:szCs w:val="26"/>
        </w:rPr>
        <w:t>4</w:t>
      </w:r>
      <w:r w:rsidRPr="00B378DA" w:rsidR="00DB6FB7">
        <w:rPr>
          <w:color w:val="000000"/>
          <w:sz w:val="26"/>
          <w:szCs w:val="26"/>
        </w:rPr>
        <w:t xml:space="preserve"> года                                   </w:t>
      </w:r>
      <w:r w:rsidRPr="00B378DA" w:rsidR="00857CA1">
        <w:rPr>
          <w:color w:val="000000"/>
          <w:sz w:val="26"/>
          <w:szCs w:val="26"/>
        </w:rPr>
        <w:t xml:space="preserve">                         </w:t>
      </w:r>
      <w:r w:rsidRPr="00B378DA" w:rsidR="00DB6FB7">
        <w:rPr>
          <w:color w:val="000000"/>
          <w:sz w:val="26"/>
          <w:szCs w:val="26"/>
        </w:rPr>
        <w:t xml:space="preserve">                     город Ставрополь</w:t>
      </w:r>
    </w:p>
    <w:p w:rsidR="00885E6C" w:rsidRPr="00B378DA">
      <w:pPr>
        <w:ind w:firstLine="720"/>
        <w:jc w:val="both"/>
        <w:rPr>
          <w:color w:val="000000"/>
          <w:sz w:val="20"/>
        </w:rPr>
      </w:pPr>
    </w:p>
    <w:p w:rsidR="00211299" w:rsidRPr="00B378DA" w:rsidP="0086698D">
      <w:pPr>
        <w:ind w:firstLine="720"/>
        <w:jc w:val="both"/>
        <w:rPr>
          <w:color w:val="auto"/>
          <w:sz w:val="26"/>
          <w:szCs w:val="26"/>
        </w:rPr>
      </w:pPr>
      <w:r w:rsidRPr="00B378DA">
        <w:rPr>
          <w:color w:val="000000"/>
          <w:sz w:val="26"/>
          <w:szCs w:val="26"/>
        </w:rPr>
        <w:t xml:space="preserve">Мировой судья судебного участка № 2 Промышленного района г. Ставрополя Ставропольского края Королева С.М., </w:t>
      </w:r>
      <w:r w:rsidRPr="00B378DA" w:rsidR="009120AA">
        <w:rPr>
          <w:color w:val="000000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</w:t>
      </w:r>
      <w:r w:rsidRPr="00B378DA" w:rsidR="00B85A52">
        <w:rPr>
          <w:color w:val="000000"/>
          <w:sz w:val="26"/>
          <w:szCs w:val="26"/>
        </w:rPr>
        <w:t xml:space="preserve">Юсупова </w:t>
      </w:r>
      <w:r w:rsidR="0005058F">
        <w:rPr>
          <w:color w:val="000000"/>
          <w:sz w:val="26"/>
          <w:szCs w:val="26"/>
        </w:rPr>
        <w:t>*</w:t>
      </w:r>
      <w:r w:rsidRPr="00B378DA" w:rsidR="009120AA">
        <w:rPr>
          <w:color w:val="000000"/>
          <w:sz w:val="26"/>
          <w:szCs w:val="26"/>
        </w:rPr>
        <w:t xml:space="preserve"> </w:t>
      </w:r>
      <w:r w:rsidRPr="00B378DA">
        <w:rPr>
          <w:color w:val="000000"/>
          <w:sz w:val="26"/>
          <w:szCs w:val="26"/>
        </w:rPr>
        <w:t xml:space="preserve">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</w:t>
      </w:r>
      <w:r w:rsidRPr="00B378DA">
        <w:rPr>
          <w:color w:val="auto"/>
          <w:sz w:val="26"/>
          <w:szCs w:val="26"/>
        </w:rPr>
        <w:t xml:space="preserve">административных правонарушениях, в отношении </w:t>
      </w:r>
      <w:r w:rsidRPr="00B378DA" w:rsidR="00B85A52">
        <w:rPr>
          <w:color w:val="auto"/>
          <w:sz w:val="26"/>
          <w:szCs w:val="26"/>
        </w:rPr>
        <w:t xml:space="preserve">Юсупова </w:t>
      </w:r>
      <w:r w:rsidR="0005058F">
        <w:rPr>
          <w:color w:val="auto"/>
          <w:sz w:val="26"/>
          <w:szCs w:val="26"/>
        </w:rPr>
        <w:t>*</w:t>
      </w:r>
    </w:p>
    <w:p w:rsidR="008B46A6" w:rsidRPr="00B378DA" w:rsidP="0086698D">
      <w:pPr>
        <w:ind w:firstLine="720"/>
        <w:jc w:val="both"/>
        <w:rPr>
          <w:color w:val="000000"/>
          <w:sz w:val="10"/>
          <w:szCs w:val="10"/>
        </w:rPr>
      </w:pPr>
    </w:p>
    <w:p w:rsidR="005E36DF" w:rsidRPr="00B378DA" w:rsidP="000B6E17">
      <w:pPr>
        <w:jc w:val="center"/>
        <w:rPr>
          <w:color w:val="000000"/>
          <w:sz w:val="26"/>
          <w:szCs w:val="26"/>
        </w:rPr>
      </w:pPr>
      <w:r w:rsidRPr="00B378DA">
        <w:rPr>
          <w:color w:val="000000"/>
          <w:sz w:val="26"/>
          <w:szCs w:val="26"/>
        </w:rPr>
        <w:t>УСТАНОВИЛ:</w:t>
      </w:r>
    </w:p>
    <w:p w:rsidR="00D6718E" w:rsidRPr="00B378DA" w:rsidP="000B6E17">
      <w:pPr>
        <w:jc w:val="center"/>
        <w:rPr>
          <w:color w:val="000000"/>
          <w:sz w:val="10"/>
          <w:szCs w:val="10"/>
        </w:rPr>
      </w:pPr>
    </w:p>
    <w:p w:rsidR="008B3209" w:rsidRPr="00B378DA">
      <w:pPr>
        <w:ind w:firstLine="708"/>
        <w:jc w:val="both"/>
        <w:rPr>
          <w:color w:val="auto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Юсупов </w:t>
      </w:r>
      <w:r w:rsidR="0005058F">
        <w:rPr>
          <w:color w:val="auto"/>
          <w:sz w:val="26"/>
          <w:szCs w:val="26"/>
        </w:rPr>
        <w:t>*</w:t>
      </w:r>
      <w:r w:rsidRPr="00B378DA" w:rsidR="008A403F">
        <w:rPr>
          <w:color w:val="000000"/>
          <w:sz w:val="26"/>
          <w:szCs w:val="26"/>
        </w:rPr>
        <w:t xml:space="preserve"> </w:t>
      </w:r>
      <w:r w:rsidRPr="00B378DA" w:rsidR="00DB6FB7">
        <w:rPr>
          <w:color w:val="000000"/>
          <w:sz w:val="26"/>
          <w:szCs w:val="26"/>
        </w:rPr>
        <w:t>в 00 часов 01 минуту по адресу</w:t>
      </w:r>
      <w:r w:rsidR="0005058F">
        <w:rPr>
          <w:color w:val="000000"/>
          <w:sz w:val="26"/>
          <w:szCs w:val="26"/>
        </w:rPr>
        <w:t>*</w:t>
      </w:r>
      <w:r w:rsidRPr="00B378DA" w:rsidR="005B04AE">
        <w:rPr>
          <w:color w:val="000000"/>
          <w:sz w:val="26"/>
          <w:szCs w:val="26"/>
        </w:rPr>
        <w:t xml:space="preserve"> </w:t>
      </w:r>
      <w:r w:rsidRPr="00B378DA" w:rsidR="00DB6FB7">
        <w:rPr>
          <w:color w:val="000000"/>
          <w:sz w:val="26"/>
          <w:szCs w:val="26"/>
        </w:rPr>
        <w:t xml:space="preserve">не </w:t>
      </w:r>
      <w:r w:rsidRPr="00B378DA" w:rsidR="00A45D80">
        <w:rPr>
          <w:color w:val="000000"/>
          <w:sz w:val="26"/>
          <w:szCs w:val="26"/>
        </w:rPr>
        <w:t>у</w:t>
      </w:r>
      <w:r w:rsidRPr="00B378DA" w:rsidR="00DB6FB7">
        <w:rPr>
          <w:color w:val="000000"/>
          <w:sz w:val="26"/>
          <w:szCs w:val="26"/>
        </w:rPr>
        <w:t xml:space="preserve">платил </w:t>
      </w:r>
      <w:r w:rsidRPr="00B378DA" w:rsidR="00DB6FB7">
        <w:rPr>
          <w:color w:val="auto"/>
          <w:sz w:val="26"/>
          <w:szCs w:val="26"/>
        </w:rPr>
        <w:t xml:space="preserve">в </w:t>
      </w:r>
      <w:r w:rsidRPr="00B378DA" w:rsidR="00A030DB">
        <w:rPr>
          <w:color w:val="auto"/>
          <w:sz w:val="26"/>
          <w:szCs w:val="26"/>
        </w:rPr>
        <w:t xml:space="preserve">установленный законом срок административный штраф </w:t>
      </w:r>
      <w:r w:rsidRPr="00B378DA" w:rsidR="00A45D80">
        <w:rPr>
          <w:color w:val="auto"/>
          <w:sz w:val="26"/>
          <w:szCs w:val="26"/>
        </w:rPr>
        <w:t xml:space="preserve">в размере </w:t>
      </w:r>
      <w:r w:rsidR="0005058F">
        <w:rPr>
          <w:color w:val="auto"/>
          <w:sz w:val="26"/>
          <w:szCs w:val="26"/>
        </w:rPr>
        <w:t>*</w:t>
      </w:r>
      <w:r w:rsidRPr="00B378DA" w:rsidR="00307021">
        <w:rPr>
          <w:color w:val="auto"/>
          <w:sz w:val="26"/>
          <w:szCs w:val="26"/>
        </w:rPr>
        <w:t xml:space="preserve"> </w:t>
      </w:r>
      <w:r w:rsidRPr="00B378DA" w:rsidR="00A45D80">
        <w:rPr>
          <w:color w:val="auto"/>
          <w:sz w:val="26"/>
          <w:szCs w:val="26"/>
        </w:rPr>
        <w:t xml:space="preserve">рублей </w:t>
      </w:r>
      <w:r w:rsidRPr="00B378DA" w:rsidR="00A030DB">
        <w:rPr>
          <w:color w:val="auto"/>
          <w:sz w:val="26"/>
          <w:szCs w:val="26"/>
        </w:rPr>
        <w:t xml:space="preserve">по постановлению </w:t>
      </w:r>
      <w:r w:rsidRPr="00B378DA" w:rsidR="00331F58">
        <w:rPr>
          <w:color w:val="auto"/>
          <w:sz w:val="26"/>
          <w:szCs w:val="26"/>
        </w:rPr>
        <w:t xml:space="preserve">№ </w:t>
      </w:r>
      <w:r w:rsidR="0005058F">
        <w:rPr>
          <w:color w:val="auto"/>
          <w:sz w:val="26"/>
          <w:szCs w:val="26"/>
        </w:rPr>
        <w:t>*</w:t>
      </w:r>
      <w:r w:rsidRPr="00B378DA" w:rsidR="00331F58">
        <w:rPr>
          <w:color w:val="auto"/>
          <w:sz w:val="26"/>
          <w:szCs w:val="26"/>
        </w:rPr>
        <w:t xml:space="preserve"> </w:t>
      </w:r>
      <w:r w:rsidRPr="00B378DA" w:rsidR="00A45D80">
        <w:rPr>
          <w:color w:val="auto"/>
          <w:sz w:val="26"/>
          <w:szCs w:val="26"/>
        </w:rPr>
        <w:t xml:space="preserve">от </w:t>
      </w:r>
      <w:r w:rsidR="0005058F">
        <w:rPr>
          <w:color w:val="auto"/>
          <w:sz w:val="26"/>
          <w:szCs w:val="26"/>
        </w:rPr>
        <w:t>*</w:t>
      </w:r>
      <w:r w:rsidRPr="00B378DA" w:rsidR="001D7C1B">
        <w:rPr>
          <w:color w:val="auto"/>
          <w:sz w:val="26"/>
          <w:szCs w:val="26"/>
        </w:rPr>
        <w:t xml:space="preserve"> по ч. 1 ст.</w:t>
      </w:r>
      <w:r w:rsidRPr="00B378DA" w:rsidR="00F21F02">
        <w:rPr>
          <w:color w:val="auto"/>
          <w:sz w:val="26"/>
          <w:szCs w:val="26"/>
        </w:rPr>
        <w:t>20.1</w:t>
      </w:r>
      <w:r w:rsidRPr="00B378DA" w:rsidR="008726C7">
        <w:rPr>
          <w:color w:val="auto"/>
          <w:sz w:val="26"/>
          <w:szCs w:val="26"/>
        </w:rPr>
        <w:t xml:space="preserve"> КоАП РФ</w:t>
      </w:r>
      <w:r w:rsidRPr="00B378DA" w:rsidR="00A45D80">
        <w:rPr>
          <w:color w:val="auto"/>
          <w:sz w:val="26"/>
          <w:szCs w:val="26"/>
        </w:rPr>
        <w:t xml:space="preserve">. Постановление вступило в законную силу </w:t>
      </w:r>
      <w:r w:rsidR="0005058F">
        <w:rPr>
          <w:color w:val="auto"/>
          <w:sz w:val="26"/>
          <w:szCs w:val="26"/>
        </w:rPr>
        <w:t>*</w:t>
      </w:r>
      <w:r w:rsidRPr="00B378DA" w:rsidR="00A45D80">
        <w:rPr>
          <w:color w:val="auto"/>
          <w:sz w:val="26"/>
          <w:szCs w:val="26"/>
        </w:rPr>
        <w:t xml:space="preserve">. </w:t>
      </w:r>
    </w:p>
    <w:p w:rsidR="0091074E" w:rsidRPr="00B378DA" w:rsidP="00BD4392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В судебном заседании </w:t>
      </w:r>
      <w:r w:rsidRPr="00B378DA">
        <w:rPr>
          <w:color w:val="auto"/>
          <w:sz w:val="26"/>
          <w:szCs w:val="26"/>
        </w:rPr>
        <w:t xml:space="preserve">Юсупов </w:t>
      </w:r>
      <w:r w:rsidR="0005058F">
        <w:rPr>
          <w:color w:val="auto"/>
          <w:sz w:val="26"/>
          <w:szCs w:val="26"/>
        </w:rPr>
        <w:t>*</w:t>
      </w:r>
      <w:r w:rsidRPr="00B378DA">
        <w:rPr>
          <w:color w:val="auto"/>
          <w:sz w:val="26"/>
          <w:szCs w:val="26"/>
        </w:rPr>
        <w:t>.</w:t>
      </w:r>
      <w:r w:rsidRPr="00B378DA" w:rsidR="00270E1A">
        <w:rPr>
          <w:color w:val="000000"/>
          <w:sz w:val="26"/>
          <w:szCs w:val="26"/>
        </w:rPr>
        <w:t xml:space="preserve">, </w:t>
      </w:r>
      <w:r w:rsidRPr="00B378DA" w:rsidR="0086698D">
        <w:rPr>
          <w:color w:val="000000"/>
          <w:spacing w:val="1"/>
          <w:sz w:val="26"/>
          <w:szCs w:val="26"/>
        </w:rPr>
        <w:t xml:space="preserve">вину в совершенном </w:t>
      </w:r>
      <w:r w:rsidRPr="00B378DA" w:rsidR="0086698D">
        <w:rPr>
          <w:color w:val="000000"/>
          <w:spacing w:val="-1"/>
          <w:sz w:val="26"/>
          <w:szCs w:val="26"/>
        </w:rPr>
        <w:t>административном правонарушении признал, с обстоятельствами, изложенными в протоколе об административном правонарушении согласился</w:t>
      </w:r>
      <w:r w:rsidRPr="00B378DA" w:rsidR="0063704B">
        <w:rPr>
          <w:color w:val="000000"/>
          <w:spacing w:val="-1"/>
          <w:sz w:val="26"/>
          <w:szCs w:val="26"/>
        </w:rPr>
        <w:t xml:space="preserve">, при этом показал, что </w:t>
      </w:r>
      <w:r w:rsidRPr="00B378DA">
        <w:rPr>
          <w:color w:val="000000"/>
          <w:spacing w:val="-1"/>
          <w:sz w:val="26"/>
          <w:szCs w:val="26"/>
        </w:rPr>
        <w:t xml:space="preserve">по состоянию на 14.02.2024 года и в настоящее врем проживает по адресу: г. Ставрополь, ул. Ленина, д. 397 ком. 416, </w:t>
      </w:r>
      <w:r w:rsidRPr="00B378DA" w:rsidR="00876CFF">
        <w:rPr>
          <w:color w:val="000000"/>
          <w:spacing w:val="-1"/>
          <w:sz w:val="26"/>
          <w:szCs w:val="26"/>
        </w:rPr>
        <w:t>штраф не оплатил, так как как находился в командировке.</w:t>
      </w:r>
    </w:p>
    <w:p w:rsidR="005E0CB8" w:rsidRPr="00B378DA" w:rsidP="00BD4392">
      <w:pPr>
        <w:ind w:firstLine="709"/>
        <w:jc w:val="both"/>
        <w:rPr>
          <w:color w:val="auto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Заслушав </w:t>
      </w:r>
      <w:r w:rsidRPr="00B378DA" w:rsidR="0091074E">
        <w:rPr>
          <w:color w:val="auto"/>
          <w:sz w:val="26"/>
          <w:szCs w:val="26"/>
        </w:rPr>
        <w:t xml:space="preserve">показания Юсупова </w:t>
      </w:r>
      <w:r w:rsidR="0005058F">
        <w:rPr>
          <w:color w:val="auto"/>
          <w:sz w:val="26"/>
          <w:szCs w:val="26"/>
        </w:rPr>
        <w:t>*</w:t>
      </w:r>
      <w:r w:rsidRPr="00B378DA" w:rsidR="0091074E">
        <w:rPr>
          <w:color w:val="auto"/>
          <w:sz w:val="26"/>
          <w:szCs w:val="26"/>
        </w:rPr>
        <w:t xml:space="preserve"> </w:t>
      </w:r>
      <w:r w:rsidRPr="00B378DA">
        <w:rPr>
          <w:color w:val="auto"/>
          <w:sz w:val="26"/>
          <w:szCs w:val="26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B378DA">
        <w:rPr>
          <w:color w:val="auto"/>
          <w:sz w:val="26"/>
          <w:szCs w:val="26"/>
        </w:rPr>
        <w:t xml:space="preserve">мировой судья </w:t>
      </w:r>
      <w:r w:rsidRPr="00B378DA">
        <w:rPr>
          <w:color w:val="auto"/>
          <w:sz w:val="26"/>
          <w:szCs w:val="26"/>
        </w:rPr>
        <w:t xml:space="preserve">приходит к следующему. </w:t>
      </w:r>
    </w:p>
    <w:p w:rsidR="00BD4392" w:rsidRPr="00B378DA" w:rsidP="00BD439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378DA">
        <w:rPr>
          <w:color w:val="000000" w:themeColor="text1"/>
          <w:sz w:val="26"/>
          <w:szCs w:val="26"/>
        </w:rPr>
        <w:t>В соответствии с ч. 1 ст. 20.25 КоАП РФ, н</w:t>
      </w:r>
      <w:r w:rsidRPr="00B378DA">
        <w:rPr>
          <w:color w:val="auto"/>
          <w:sz w:val="26"/>
          <w:szCs w:val="26"/>
        </w:rPr>
        <w:t xml:space="preserve">еуплата административного штрафа в срок, предусмотренный настоящим </w:t>
      </w:r>
      <w:hyperlink r:id="rId4" w:history="1">
        <w:r w:rsidRPr="00B378DA">
          <w:rPr>
            <w:sz w:val="26"/>
            <w:szCs w:val="26"/>
          </w:rPr>
          <w:t>Кодексом</w:t>
        </w:r>
      </w:hyperlink>
      <w:r w:rsidRPr="00B378DA">
        <w:rPr>
          <w:color w:val="auto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704B" w:rsidRPr="00B378DA" w:rsidP="0063704B">
      <w:pPr>
        <w:ind w:firstLine="708"/>
        <w:jc w:val="both"/>
        <w:rPr>
          <w:color w:val="000000"/>
          <w:spacing w:val="-1"/>
          <w:sz w:val="26"/>
          <w:szCs w:val="26"/>
        </w:rPr>
      </w:pPr>
      <w:r w:rsidRPr="00B378DA">
        <w:rPr>
          <w:color w:val="000000" w:themeColor="text1"/>
          <w:sz w:val="26"/>
          <w:szCs w:val="26"/>
        </w:rPr>
        <w:t>Как следует из материалов дела,</w:t>
      </w:r>
      <w:r w:rsidRPr="00B378DA">
        <w:rPr>
          <w:color w:val="auto"/>
          <w:spacing w:val="-1"/>
          <w:sz w:val="26"/>
          <w:szCs w:val="26"/>
        </w:rPr>
        <w:t xml:space="preserve"> </w:t>
      </w:r>
      <w:r w:rsidRPr="00B378DA">
        <w:rPr>
          <w:color w:val="auto"/>
          <w:spacing w:val="-1"/>
          <w:sz w:val="26"/>
          <w:szCs w:val="26"/>
        </w:rPr>
        <w:t xml:space="preserve">постановлением </w:t>
      </w:r>
      <w:r w:rsidRPr="00B378DA" w:rsidR="00697354">
        <w:rPr>
          <w:color w:val="auto"/>
          <w:spacing w:val="-1"/>
          <w:sz w:val="26"/>
          <w:szCs w:val="26"/>
        </w:rPr>
        <w:t xml:space="preserve">врио начальника ОП №3 Управления МВД России по г. Ставрополю </w:t>
      </w:r>
      <w:r w:rsidRPr="00B378DA" w:rsidR="00331F58">
        <w:rPr>
          <w:color w:val="auto"/>
          <w:sz w:val="26"/>
          <w:szCs w:val="26"/>
        </w:rPr>
        <w:t xml:space="preserve">№ </w:t>
      </w:r>
      <w:r w:rsidR="0005058F">
        <w:rPr>
          <w:color w:val="auto"/>
          <w:sz w:val="26"/>
          <w:szCs w:val="26"/>
        </w:rPr>
        <w:t>*</w:t>
      </w:r>
      <w:r w:rsidRPr="00B378DA" w:rsidR="00331F58">
        <w:rPr>
          <w:color w:val="auto"/>
          <w:sz w:val="26"/>
          <w:szCs w:val="26"/>
        </w:rPr>
        <w:t xml:space="preserve"> </w:t>
      </w:r>
      <w:r w:rsidRPr="00B378DA" w:rsidR="00F21F02">
        <w:rPr>
          <w:color w:val="auto"/>
          <w:sz w:val="26"/>
          <w:szCs w:val="26"/>
        </w:rPr>
        <w:t xml:space="preserve">от </w:t>
      </w:r>
      <w:r w:rsidR="0005058F">
        <w:rPr>
          <w:color w:val="auto"/>
          <w:sz w:val="26"/>
          <w:szCs w:val="26"/>
        </w:rPr>
        <w:t>*</w:t>
      </w:r>
      <w:r w:rsidRPr="00B378DA" w:rsidR="00A71A8F">
        <w:rPr>
          <w:color w:val="auto"/>
          <w:sz w:val="26"/>
          <w:szCs w:val="26"/>
        </w:rPr>
        <w:t xml:space="preserve">Юсупов </w:t>
      </w:r>
      <w:r w:rsidR="0005058F">
        <w:rPr>
          <w:color w:val="auto"/>
          <w:sz w:val="26"/>
          <w:szCs w:val="26"/>
        </w:rPr>
        <w:t>*</w:t>
      </w:r>
      <w:r w:rsidRPr="00B378DA">
        <w:rPr>
          <w:color w:val="auto"/>
          <w:spacing w:val="-1"/>
          <w:sz w:val="26"/>
          <w:szCs w:val="26"/>
        </w:rPr>
        <w:t xml:space="preserve"> </w:t>
      </w:r>
      <w:r w:rsidRPr="00B378DA">
        <w:rPr>
          <w:color w:val="auto"/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Pr="00B378DA" w:rsidR="008D777F">
        <w:rPr>
          <w:color w:val="auto"/>
          <w:sz w:val="26"/>
          <w:szCs w:val="26"/>
        </w:rPr>
        <w:t xml:space="preserve"> ч. 1</w:t>
      </w:r>
      <w:r w:rsidRPr="00B378DA">
        <w:rPr>
          <w:color w:val="auto"/>
          <w:sz w:val="26"/>
          <w:szCs w:val="26"/>
        </w:rPr>
        <w:t xml:space="preserve"> ст. </w:t>
      </w:r>
      <w:r w:rsidRPr="00B378DA" w:rsidR="00F21F02">
        <w:rPr>
          <w:color w:val="auto"/>
          <w:sz w:val="26"/>
          <w:szCs w:val="26"/>
        </w:rPr>
        <w:t>20.1</w:t>
      </w:r>
      <w:r w:rsidRPr="00B378DA">
        <w:rPr>
          <w:color w:val="auto"/>
          <w:sz w:val="26"/>
          <w:szCs w:val="26"/>
        </w:rPr>
        <w:t xml:space="preserve"> </w:t>
      </w:r>
      <w:r w:rsidRPr="00B378DA">
        <w:rPr>
          <w:color w:val="auto"/>
          <w:sz w:val="26"/>
          <w:szCs w:val="26"/>
        </w:rPr>
        <w:t>КоАП РФ и</w:t>
      </w:r>
      <w:r w:rsidRPr="00B378DA">
        <w:rPr>
          <w:color w:val="auto"/>
          <w:sz w:val="26"/>
          <w:szCs w:val="26"/>
        </w:rPr>
        <w:t xml:space="preserve"> подвергнут </w:t>
      </w:r>
      <w:r w:rsidRPr="00B378DA">
        <w:rPr>
          <w:color w:val="auto"/>
          <w:sz w:val="26"/>
          <w:szCs w:val="26"/>
        </w:rPr>
        <w:t xml:space="preserve">административному </w:t>
      </w:r>
      <w:r w:rsidRPr="00B378DA">
        <w:rPr>
          <w:color w:val="auto"/>
          <w:sz w:val="26"/>
          <w:szCs w:val="26"/>
        </w:rPr>
        <w:t>наказанию в виде шт</w:t>
      </w:r>
      <w:r w:rsidRPr="00B378DA" w:rsidR="008D777F">
        <w:rPr>
          <w:color w:val="auto"/>
          <w:sz w:val="26"/>
          <w:szCs w:val="26"/>
        </w:rPr>
        <w:t xml:space="preserve">рафа в размере </w:t>
      </w:r>
      <w:r w:rsidR="0005058F">
        <w:rPr>
          <w:color w:val="auto"/>
          <w:sz w:val="26"/>
          <w:szCs w:val="26"/>
        </w:rPr>
        <w:t>*</w:t>
      </w:r>
      <w:r w:rsidRPr="00B378DA">
        <w:rPr>
          <w:color w:val="auto"/>
          <w:sz w:val="26"/>
          <w:szCs w:val="26"/>
        </w:rPr>
        <w:t xml:space="preserve">рублей. Постановление вступило в законную силу </w:t>
      </w:r>
      <w:r w:rsidR="0005058F">
        <w:rPr>
          <w:color w:val="auto"/>
          <w:sz w:val="26"/>
          <w:szCs w:val="26"/>
        </w:rPr>
        <w:t>*</w:t>
      </w:r>
      <w:r w:rsidRPr="00B378DA">
        <w:rPr>
          <w:color w:val="auto"/>
          <w:sz w:val="26"/>
          <w:szCs w:val="26"/>
        </w:rPr>
        <w:t xml:space="preserve">. Указанный административный штраф не оплачен в срок, установленный ч.1 ст.32.2 </w:t>
      </w:r>
      <w:r w:rsidRPr="00B378DA">
        <w:rPr>
          <w:color w:val="auto"/>
          <w:sz w:val="26"/>
          <w:szCs w:val="26"/>
        </w:rPr>
        <w:t>КоАП РФ</w:t>
      </w:r>
      <w:r w:rsidRPr="00B378DA">
        <w:rPr>
          <w:color w:val="auto"/>
          <w:sz w:val="26"/>
          <w:szCs w:val="26"/>
        </w:rPr>
        <w:t>.</w:t>
      </w:r>
    </w:p>
    <w:p w:rsidR="00A27449" w:rsidRPr="00B378DA" w:rsidP="00AF6C1D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378DA">
        <w:rPr>
          <w:color w:val="000000" w:themeColor="text1"/>
          <w:sz w:val="26"/>
          <w:szCs w:val="26"/>
        </w:rPr>
        <w:t xml:space="preserve">Сведений об </w:t>
      </w:r>
      <w:r w:rsidRPr="00B378DA">
        <w:rPr>
          <w:color w:val="auto"/>
          <w:sz w:val="26"/>
          <w:szCs w:val="26"/>
        </w:rPr>
        <w:t>обжаловании указанного постановления в установленном законе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876CFF" w:rsidP="00BD4392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 w:rsidRPr="00B378DA">
        <w:rPr>
          <w:color w:val="auto"/>
          <w:sz w:val="26"/>
          <w:szCs w:val="26"/>
        </w:rPr>
        <w:t xml:space="preserve">Вина </w:t>
      </w:r>
      <w:r w:rsidRPr="00B378DA" w:rsidR="00A71A8F">
        <w:rPr>
          <w:color w:val="auto"/>
          <w:sz w:val="26"/>
          <w:szCs w:val="26"/>
        </w:rPr>
        <w:t xml:space="preserve">Юсупова </w:t>
      </w:r>
      <w:r w:rsidR="0005058F">
        <w:rPr>
          <w:color w:val="auto"/>
          <w:sz w:val="26"/>
          <w:szCs w:val="26"/>
        </w:rPr>
        <w:t>*</w:t>
      </w:r>
      <w:r w:rsidRPr="00B378DA" w:rsidR="00847968">
        <w:rPr>
          <w:color w:val="auto"/>
          <w:sz w:val="26"/>
          <w:szCs w:val="26"/>
        </w:rPr>
        <w:t xml:space="preserve"> </w:t>
      </w:r>
      <w:r w:rsidRPr="00B378DA" w:rsidR="00911534">
        <w:rPr>
          <w:color w:val="auto"/>
          <w:sz w:val="26"/>
          <w:szCs w:val="26"/>
        </w:rPr>
        <w:t xml:space="preserve">в совершении административного правонарушения, кроме признания им вины также подтверждается протоколом об административном правонарушении 26 </w:t>
      </w:r>
      <w:r w:rsidRPr="00B378DA" w:rsidR="00F21F02">
        <w:rPr>
          <w:color w:val="auto"/>
          <w:sz w:val="26"/>
          <w:szCs w:val="26"/>
        </w:rPr>
        <w:t>АВ</w:t>
      </w:r>
      <w:r w:rsidRPr="00B378DA" w:rsidR="00911534">
        <w:rPr>
          <w:color w:val="auto"/>
          <w:sz w:val="26"/>
          <w:szCs w:val="26"/>
        </w:rPr>
        <w:t xml:space="preserve"> №</w:t>
      </w:r>
      <w:r w:rsidRPr="00B378DA" w:rsidR="00F21F02">
        <w:rPr>
          <w:color w:val="auto"/>
          <w:sz w:val="26"/>
          <w:szCs w:val="26"/>
        </w:rPr>
        <w:t>07118</w:t>
      </w:r>
      <w:r w:rsidRPr="00B378DA" w:rsidR="0059470F">
        <w:rPr>
          <w:color w:val="auto"/>
          <w:sz w:val="26"/>
          <w:szCs w:val="26"/>
        </w:rPr>
        <w:t>19</w:t>
      </w:r>
      <w:r w:rsidRPr="00B378DA" w:rsidR="00911534">
        <w:rPr>
          <w:color w:val="auto"/>
          <w:sz w:val="26"/>
          <w:szCs w:val="26"/>
        </w:rPr>
        <w:t xml:space="preserve"> от </w:t>
      </w:r>
      <w:r w:rsidRPr="00B378DA" w:rsidR="0059470F">
        <w:rPr>
          <w:color w:val="auto"/>
          <w:sz w:val="26"/>
          <w:szCs w:val="26"/>
        </w:rPr>
        <w:t>23.02</w:t>
      </w:r>
      <w:r w:rsidRPr="00B378DA" w:rsidR="00911534">
        <w:rPr>
          <w:color w:val="auto"/>
          <w:sz w:val="26"/>
          <w:szCs w:val="26"/>
        </w:rPr>
        <w:t>.202</w:t>
      </w:r>
      <w:r w:rsidRPr="00B378DA" w:rsidR="00F21F02">
        <w:rPr>
          <w:color w:val="auto"/>
          <w:sz w:val="26"/>
          <w:szCs w:val="26"/>
        </w:rPr>
        <w:t xml:space="preserve">4 </w:t>
      </w:r>
      <w:r w:rsidRPr="00B378DA" w:rsidR="00911534">
        <w:rPr>
          <w:color w:val="auto"/>
          <w:sz w:val="26"/>
          <w:szCs w:val="26"/>
        </w:rPr>
        <w:t>г.</w:t>
      </w:r>
      <w:r w:rsidRPr="00B378DA" w:rsidR="00A06FCA">
        <w:rPr>
          <w:color w:val="auto"/>
          <w:sz w:val="26"/>
          <w:szCs w:val="26"/>
        </w:rPr>
        <w:t>;</w:t>
      </w:r>
      <w:r w:rsidRPr="00B378DA">
        <w:rPr>
          <w:color w:val="auto"/>
          <w:sz w:val="26"/>
          <w:szCs w:val="26"/>
        </w:rPr>
        <w:t xml:space="preserve"> </w:t>
      </w:r>
      <w:r w:rsidRPr="00B378DA" w:rsidR="0059470F">
        <w:rPr>
          <w:color w:val="auto"/>
          <w:sz w:val="26"/>
          <w:szCs w:val="26"/>
        </w:rPr>
        <w:t xml:space="preserve">рапортом инспектора ОРППСП ОП-3 Управления МВД России по г. Ставрополю </w:t>
      </w:r>
      <w:r w:rsidR="0005058F">
        <w:rPr>
          <w:color w:val="auto"/>
          <w:sz w:val="26"/>
          <w:szCs w:val="26"/>
        </w:rPr>
        <w:t>*</w:t>
      </w:r>
      <w:r w:rsidRPr="00B378DA" w:rsidR="00B7536B">
        <w:rPr>
          <w:color w:val="auto"/>
          <w:sz w:val="26"/>
          <w:szCs w:val="26"/>
        </w:rPr>
        <w:t xml:space="preserve"> Г.И. </w:t>
      </w:r>
      <w:r w:rsidRPr="00B378DA" w:rsidR="0059470F">
        <w:rPr>
          <w:color w:val="auto"/>
          <w:sz w:val="26"/>
          <w:szCs w:val="26"/>
        </w:rPr>
        <w:t xml:space="preserve">от </w:t>
      </w:r>
      <w:r w:rsidR="0005058F">
        <w:rPr>
          <w:color w:val="auto"/>
          <w:sz w:val="26"/>
          <w:szCs w:val="26"/>
        </w:rPr>
        <w:t>*</w:t>
      </w:r>
      <w:r w:rsidRPr="00B378DA" w:rsidR="0059470F">
        <w:rPr>
          <w:color w:val="auto"/>
          <w:sz w:val="26"/>
          <w:szCs w:val="26"/>
        </w:rPr>
        <w:t>;</w:t>
      </w:r>
      <w:r w:rsidR="00B7536B">
        <w:rPr>
          <w:color w:val="auto"/>
          <w:sz w:val="26"/>
          <w:szCs w:val="26"/>
        </w:rPr>
        <w:t xml:space="preserve"> </w:t>
      </w:r>
      <w:r w:rsidR="00807AB7">
        <w:rPr>
          <w:color w:val="auto"/>
          <w:sz w:val="26"/>
          <w:szCs w:val="26"/>
        </w:rPr>
        <w:t xml:space="preserve">справкой старшего инспектора группы ОИАЗ Управления МВД России по г. Ставрополю </w:t>
      </w:r>
      <w:r w:rsidR="0005058F">
        <w:rPr>
          <w:color w:val="auto"/>
          <w:sz w:val="26"/>
          <w:szCs w:val="26"/>
        </w:rPr>
        <w:t>*</w:t>
      </w:r>
      <w:r w:rsidR="00807AB7">
        <w:rPr>
          <w:color w:val="auto"/>
          <w:sz w:val="26"/>
          <w:szCs w:val="26"/>
        </w:rPr>
        <w:t xml:space="preserve"> В.В.; </w:t>
      </w:r>
      <w:r w:rsidRPr="00911534" w:rsidR="003F413D">
        <w:rPr>
          <w:color w:val="auto"/>
          <w:sz w:val="26"/>
          <w:szCs w:val="26"/>
        </w:rPr>
        <w:t>постановлением по делу об административном правона</w:t>
      </w:r>
      <w:r w:rsidR="003F413D">
        <w:rPr>
          <w:color w:val="auto"/>
          <w:sz w:val="26"/>
          <w:szCs w:val="26"/>
        </w:rPr>
        <w:t xml:space="preserve">рушении № </w:t>
      </w:r>
      <w:r w:rsidR="0005058F">
        <w:rPr>
          <w:color w:val="auto"/>
          <w:sz w:val="26"/>
          <w:szCs w:val="26"/>
        </w:rPr>
        <w:t>*</w:t>
      </w:r>
      <w:r w:rsidR="00B7536B">
        <w:rPr>
          <w:color w:val="auto"/>
          <w:sz w:val="26"/>
          <w:szCs w:val="26"/>
        </w:rPr>
        <w:t xml:space="preserve"> от </w:t>
      </w:r>
      <w:r w:rsidR="0005058F"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>.</w:t>
      </w:r>
    </w:p>
    <w:p w:rsidR="000931E7" w:rsidRPr="00BD4392" w:rsidP="00BD4392">
      <w:pPr>
        <w:pStyle w:val="BodyTextIndent2"/>
        <w:spacing w:after="0" w:line="240" w:lineRule="auto"/>
        <w:ind w:left="0" w:firstLine="720"/>
        <w:jc w:val="both"/>
        <w:rPr>
          <w:color w:val="auto"/>
          <w:sz w:val="26"/>
          <w:szCs w:val="26"/>
        </w:rPr>
      </w:pPr>
      <w:r w:rsidRPr="00911534">
        <w:rPr>
          <w:color w:val="auto"/>
          <w:sz w:val="26"/>
          <w:szCs w:val="26"/>
        </w:rPr>
        <w:t xml:space="preserve">При рассмотрении дела установлено, что все процессуальные документы составлены должностными </w:t>
      </w:r>
      <w:r w:rsidRPr="000931E7">
        <w:rPr>
          <w:color w:val="000000" w:themeColor="text1"/>
          <w:sz w:val="26"/>
          <w:szCs w:val="26"/>
        </w:rPr>
        <w:t xml:space="preserve">лицами в пределах своей компетенции, в соответствии с требованиями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0931E7" w:rsidRPr="000931E7" w:rsidP="000931E7">
      <w:pPr>
        <w:pStyle w:val="BodyTextIndent2"/>
        <w:spacing w:after="0" w:line="240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AC7ED1">
        <w:rPr>
          <w:color w:val="auto"/>
          <w:sz w:val="26"/>
          <w:szCs w:val="26"/>
        </w:rPr>
        <w:t xml:space="preserve">Юсупова </w:t>
      </w:r>
      <w:r w:rsidR="0005058F">
        <w:rPr>
          <w:color w:val="auto"/>
          <w:sz w:val="26"/>
          <w:szCs w:val="26"/>
        </w:rPr>
        <w:t>*</w:t>
      </w:r>
      <w:r w:rsidR="00AC7ED1">
        <w:rPr>
          <w:color w:val="auto"/>
          <w:sz w:val="26"/>
          <w:szCs w:val="26"/>
        </w:rPr>
        <w:t>.</w:t>
      </w:r>
      <w:r w:rsidR="00865DB7">
        <w:rPr>
          <w:color w:val="000000" w:themeColor="text1"/>
          <w:sz w:val="26"/>
          <w:szCs w:val="26"/>
        </w:rPr>
        <w:t xml:space="preserve"> по ч.1 ст.20.25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то есть неуплата административного штрафа в предусмотренный законом срок. 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0E5971" w:rsidP="000931E7">
      <w:pPr>
        <w:ind w:right="-5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качестве обстоятельства, смягчающего административную ответственность, суд в соответствии с ч. 2 ст. 4.2 КоАП РФ, учитывает признание вины.</w:t>
      </w:r>
    </w:p>
    <w:p w:rsidR="000931E7" w:rsidRPr="000931E7" w:rsidP="000931E7">
      <w:pPr>
        <w:ind w:right="-5"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Обстоятельств, отягчающих административную ответственность </w:t>
      </w:r>
      <w:r w:rsidR="00AC7ED1">
        <w:rPr>
          <w:color w:val="auto"/>
          <w:sz w:val="26"/>
          <w:szCs w:val="26"/>
        </w:rPr>
        <w:t xml:space="preserve">Юсупова </w:t>
      </w:r>
      <w:r w:rsidR="0005058F">
        <w:rPr>
          <w:color w:val="auto"/>
          <w:sz w:val="26"/>
          <w:szCs w:val="26"/>
        </w:rPr>
        <w:t>*</w:t>
      </w:r>
      <w:r w:rsidR="00AC7ED1">
        <w:rPr>
          <w:color w:val="auto"/>
          <w:sz w:val="26"/>
          <w:szCs w:val="26"/>
        </w:rPr>
        <w:t>.</w:t>
      </w:r>
      <w:r w:rsidR="0086698D">
        <w:rPr>
          <w:color w:val="000000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>судом не установлено.</w:t>
      </w:r>
    </w:p>
    <w:p w:rsidR="000931E7" w:rsidRPr="000931E7" w:rsidP="000931E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>, не установлено.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установленный ч .1 ст. 4.5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 для данной категории дел, не истёк.</w:t>
      </w:r>
    </w:p>
    <w:p w:rsidR="000931E7" w:rsidRPr="000931E7" w:rsidP="000931E7">
      <w:pPr>
        <w:ind w:firstLine="708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При определении вида и размера административного наказания, в соответствии с требованиями </w:t>
      </w:r>
      <w:hyperlink r:id="rId5" w:history="1"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ст.ст. 3.1</w:t>
        </w:r>
      </w:hyperlink>
      <w:r w:rsidRPr="00D57751">
        <w:rPr>
          <w:color w:val="000000" w:themeColor="text1"/>
          <w:sz w:val="26"/>
          <w:szCs w:val="26"/>
        </w:rPr>
        <w:t xml:space="preserve">, 3.5, </w:t>
      </w:r>
      <w:hyperlink r:id="rId6" w:history="1">
        <w:r w:rsidRPr="00D57751">
          <w:rPr>
            <w:rStyle w:val="Hyperlink"/>
            <w:color w:val="000000" w:themeColor="text1"/>
            <w:sz w:val="26"/>
            <w:szCs w:val="26"/>
            <w:u w:val="none"/>
          </w:rPr>
          <w:t>4.1</w:t>
        </w:r>
      </w:hyperlink>
      <w:r w:rsidRPr="000931E7">
        <w:rPr>
          <w:color w:val="000000" w:themeColor="text1"/>
          <w:sz w:val="26"/>
          <w:szCs w:val="26"/>
        </w:rPr>
        <w:t xml:space="preserve"> </w:t>
      </w:r>
      <w:r w:rsidR="00584FEB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 xml:space="preserve">,  а также с учетом личности виновного, </w:t>
      </w:r>
      <w:r w:rsidR="000E5971">
        <w:rPr>
          <w:color w:val="000000" w:themeColor="text1"/>
          <w:sz w:val="26"/>
          <w:szCs w:val="26"/>
        </w:rPr>
        <w:t>его отношения к содеянному, имущественно</w:t>
      </w:r>
      <w:r w:rsidR="00D6718E">
        <w:rPr>
          <w:color w:val="000000" w:themeColor="text1"/>
          <w:sz w:val="26"/>
          <w:szCs w:val="26"/>
        </w:rPr>
        <w:t>го</w:t>
      </w:r>
      <w:r w:rsidR="000E5971">
        <w:rPr>
          <w:color w:val="000000" w:themeColor="text1"/>
          <w:sz w:val="26"/>
          <w:szCs w:val="26"/>
        </w:rPr>
        <w:t xml:space="preserve"> положени</w:t>
      </w:r>
      <w:r w:rsidR="00D6718E">
        <w:rPr>
          <w:color w:val="000000" w:themeColor="text1"/>
          <w:sz w:val="26"/>
          <w:szCs w:val="26"/>
        </w:rPr>
        <w:t>я</w:t>
      </w:r>
      <w:r w:rsidR="000E5971">
        <w:rPr>
          <w:color w:val="000000" w:themeColor="text1"/>
          <w:sz w:val="26"/>
          <w:szCs w:val="26"/>
        </w:rPr>
        <w:t xml:space="preserve">, наличия обстоятельств смягчающих административную ответственность, отсутствие обстоятельств, отягчающих административную ответственность, </w:t>
      </w:r>
      <w:r w:rsidRPr="000931E7">
        <w:rPr>
          <w:color w:val="000000" w:themeColor="text1"/>
          <w:sz w:val="26"/>
          <w:szCs w:val="26"/>
        </w:rPr>
        <w:t xml:space="preserve">мировой судья полагает возможным назначить </w:t>
      </w:r>
      <w:r w:rsidR="00381C21">
        <w:rPr>
          <w:color w:val="auto"/>
          <w:sz w:val="26"/>
          <w:szCs w:val="26"/>
        </w:rPr>
        <w:t xml:space="preserve">Юсупова </w:t>
      </w:r>
      <w:r w:rsidR="0005058F">
        <w:rPr>
          <w:color w:val="auto"/>
          <w:sz w:val="26"/>
          <w:szCs w:val="26"/>
        </w:rPr>
        <w:t>*</w:t>
      </w:r>
      <w:r w:rsidR="00381C21">
        <w:rPr>
          <w:color w:val="auto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>административное наказание в виде административного штрафа.</w:t>
      </w:r>
    </w:p>
    <w:p w:rsidR="000931E7" w:rsidRPr="000931E7" w:rsidP="000931E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Руководствуясь ст.ст. 29.9-29.11 </w:t>
      </w:r>
      <w:r w:rsidR="004E5958">
        <w:rPr>
          <w:color w:val="000000" w:themeColor="text1"/>
          <w:sz w:val="26"/>
          <w:szCs w:val="26"/>
        </w:rPr>
        <w:t>КоАП РФ</w:t>
      </w:r>
      <w:r w:rsidRPr="000931E7">
        <w:rPr>
          <w:color w:val="000000" w:themeColor="text1"/>
          <w:sz w:val="26"/>
          <w:szCs w:val="26"/>
        </w:rPr>
        <w:t>, мировой судья,</w:t>
      </w:r>
    </w:p>
    <w:p w:rsidR="00AF1E9D" w:rsidRPr="00D6718E" w:rsidP="003349EB">
      <w:pPr>
        <w:ind w:firstLine="709"/>
        <w:jc w:val="both"/>
        <w:rPr>
          <w:color w:val="auto"/>
          <w:sz w:val="10"/>
          <w:szCs w:val="10"/>
        </w:rPr>
      </w:pPr>
    </w:p>
    <w:p w:rsidR="00885E6C" w:rsidP="003349EB">
      <w:pPr>
        <w:jc w:val="center"/>
        <w:rPr>
          <w:color w:val="auto"/>
          <w:sz w:val="26"/>
          <w:szCs w:val="26"/>
        </w:rPr>
      </w:pPr>
      <w:r w:rsidRPr="009E20AA">
        <w:rPr>
          <w:color w:val="auto"/>
          <w:sz w:val="26"/>
          <w:szCs w:val="26"/>
        </w:rPr>
        <w:t>ПОСТАНОВИЛ:</w:t>
      </w:r>
    </w:p>
    <w:p w:rsidR="00AF1E9D" w:rsidRPr="00D6718E" w:rsidP="003349EB">
      <w:pPr>
        <w:jc w:val="center"/>
        <w:rPr>
          <w:color w:val="auto"/>
          <w:sz w:val="10"/>
          <w:szCs w:val="10"/>
        </w:rPr>
      </w:pPr>
    </w:p>
    <w:p w:rsidR="000931E7" w:rsidRPr="000931E7" w:rsidP="000931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auto"/>
          <w:sz w:val="26"/>
          <w:szCs w:val="26"/>
        </w:rPr>
        <w:t xml:space="preserve">Юсупова Абдулазиза </w:t>
      </w:r>
      <w:r w:rsidR="0005058F">
        <w:rPr>
          <w:color w:val="auto"/>
          <w:sz w:val="26"/>
          <w:szCs w:val="26"/>
        </w:rPr>
        <w:t>*</w:t>
      </w:r>
      <w:r w:rsidRPr="000931E7" w:rsidR="00F21F02">
        <w:rPr>
          <w:color w:val="000000" w:themeColor="text1"/>
          <w:sz w:val="26"/>
          <w:szCs w:val="26"/>
        </w:rPr>
        <w:t xml:space="preserve"> </w:t>
      </w:r>
      <w:r w:rsidRPr="000931E7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D1ABF">
        <w:rPr>
          <w:color w:val="000000" w:themeColor="text1"/>
          <w:sz w:val="26"/>
          <w:szCs w:val="26"/>
        </w:rPr>
        <w:t>1000</w:t>
      </w:r>
      <w:r w:rsidRPr="000931E7">
        <w:rPr>
          <w:color w:val="000000" w:themeColor="text1"/>
          <w:sz w:val="26"/>
          <w:szCs w:val="26"/>
        </w:rPr>
        <w:t xml:space="preserve"> (</w:t>
      </w:r>
      <w:r w:rsidR="00CD1ABF">
        <w:rPr>
          <w:color w:val="000000" w:themeColor="text1"/>
          <w:sz w:val="26"/>
          <w:szCs w:val="26"/>
        </w:rPr>
        <w:t>одна тысяча</w:t>
      </w:r>
      <w:r w:rsidRPr="000931E7">
        <w:rPr>
          <w:color w:val="000000" w:themeColor="text1"/>
          <w:sz w:val="26"/>
          <w:szCs w:val="26"/>
        </w:rPr>
        <w:t xml:space="preserve">) рублей. </w:t>
      </w:r>
    </w:p>
    <w:p w:rsidR="000931E7" w:rsidRPr="000931E7" w:rsidP="000931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</w:t>
      </w:r>
      <w:r w:rsidRPr="000931E7">
        <w:rPr>
          <w:color w:val="000000" w:themeColor="text1"/>
          <w:sz w:val="26"/>
          <w:szCs w:val="26"/>
        </w:rPr>
        <w:t xml:space="preserve">: </w:t>
      </w:r>
      <w:r w:rsidR="0005058F">
        <w:rPr>
          <w:color w:val="000000" w:themeColor="text1"/>
          <w:sz w:val="26"/>
          <w:szCs w:val="26"/>
        </w:rPr>
        <w:t>*</w:t>
      </w:r>
    </w:p>
    <w:p w:rsidR="000931E7" w:rsidRPr="000931E7" w:rsidP="000931E7">
      <w:pPr>
        <w:tabs>
          <w:tab w:val="center" w:pos="4875"/>
          <w:tab w:val="left" w:pos="6570"/>
        </w:tabs>
        <w:ind w:firstLine="709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>Документ об оплате штрафа предоставить по адресу: г. Ставрополь, ул.Ленина, д.221, каб. № 216.</w:t>
      </w:r>
    </w:p>
    <w:p w:rsidR="000931E7" w:rsidRPr="000931E7" w:rsidP="000931E7">
      <w:pPr>
        <w:ind w:firstLine="709"/>
        <w:jc w:val="both"/>
        <w:rPr>
          <w:color w:val="000000" w:themeColor="text1"/>
          <w:sz w:val="26"/>
          <w:szCs w:val="26"/>
        </w:rPr>
      </w:pPr>
      <w:r w:rsidRPr="000931E7">
        <w:rPr>
          <w:color w:val="000000" w:themeColor="text1"/>
          <w:sz w:val="26"/>
          <w:szCs w:val="26"/>
        </w:rPr>
        <w:t xml:space="preserve">Постановление может быть обжаловано в Промышленный районный суд </w:t>
      </w:r>
      <w:r w:rsidRPr="000931E7">
        <w:rPr>
          <w:color w:val="000000" w:themeColor="text1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85E6C" w:rsidRPr="009E20AA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BE7866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9E20AA">
        <w:rPr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9E20AA">
        <w:rPr>
          <w:sz w:val="26"/>
          <w:szCs w:val="26"/>
        </w:rPr>
        <w:t xml:space="preserve">  С.М. Королева</w:t>
      </w:r>
    </w:p>
    <w:sectPr w:rsidSect="00D6718E">
      <w:headerReference w:type="even" r:id="rId7"/>
      <w:headerReference w:type="default" r:id="rId8"/>
      <w:pgSz w:w="11906" w:h="16838" w:code="9"/>
      <w:pgMar w:top="680" w:right="567" w:bottom="680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F02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21F02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21F02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05058F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C"/>
    <w:rsid w:val="00017650"/>
    <w:rsid w:val="00032612"/>
    <w:rsid w:val="0004272D"/>
    <w:rsid w:val="0005058F"/>
    <w:rsid w:val="00065EC7"/>
    <w:rsid w:val="000665A4"/>
    <w:rsid w:val="000856D7"/>
    <w:rsid w:val="000920E3"/>
    <w:rsid w:val="000931E7"/>
    <w:rsid w:val="00094B6E"/>
    <w:rsid w:val="000A7932"/>
    <w:rsid w:val="000B6E17"/>
    <w:rsid w:val="000E5971"/>
    <w:rsid w:val="00105ADD"/>
    <w:rsid w:val="00117633"/>
    <w:rsid w:val="00124849"/>
    <w:rsid w:val="00135F87"/>
    <w:rsid w:val="00144817"/>
    <w:rsid w:val="00145AEF"/>
    <w:rsid w:val="00157CA4"/>
    <w:rsid w:val="001A0145"/>
    <w:rsid w:val="001B45CE"/>
    <w:rsid w:val="001D7C1B"/>
    <w:rsid w:val="001E0802"/>
    <w:rsid w:val="001F4F95"/>
    <w:rsid w:val="00211299"/>
    <w:rsid w:val="00211F21"/>
    <w:rsid w:val="0022276A"/>
    <w:rsid w:val="00251BDA"/>
    <w:rsid w:val="00253BE1"/>
    <w:rsid w:val="00260A54"/>
    <w:rsid w:val="00270E1A"/>
    <w:rsid w:val="00276052"/>
    <w:rsid w:val="002764E1"/>
    <w:rsid w:val="0029566A"/>
    <w:rsid w:val="002968D7"/>
    <w:rsid w:val="002E11E5"/>
    <w:rsid w:val="00304FAC"/>
    <w:rsid w:val="00307021"/>
    <w:rsid w:val="00331F58"/>
    <w:rsid w:val="003349EB"/>
    <w:rsid w:val="00337A55"/>
    <w:rsid w:val="00372B51"/>
    <w:rsid w:val="00381C21"/>
    <w:rsid w:val="00392195"/>
    <w:rsid w:val="003927B3"/>
    <w:rsid w:val="003966C0"/>
    <w:rsid w:val="0039752B"/>
    <w:rsid w:val="003A6C94"/>
    <w:rsid w:val="003B045C"/>
    <w:rsid w:val="003C4539"/>
    <w:rsid w:val="003D0AF5"/>
    <w:rsid w:val="003E3A51"/>
    <w:rsid w:val="003F413D"/>
    <w:rsid w:val="004044CC"/>
    <w:rsid w:val="00410B19"/>
    <w:rsid w:val="0041255E"/>
    <w:rsid w:val="00416331"/>
    <w:rsid w:val="00451A53"/>
    <w:rsid w:val="0045682E"/>
    <w:rsid w:val="00464082"/>
    <w:rsid w:val="00472651"/>
    <w:rsid w:val="00477DE2"/>
    <w:rsid w:val="004932B5"/>
    <w:rsid w:val="004A799E"/>
    <w:rsid w:val="004C0A41"/>
    <w:rsid w:val="004D7D30"/>
    <w:rsid w:val="004E5958"/>
    <w:rsid w:val="00502075"/>
    <w:rsid w:val="00505271"/>
    <w:rsid w:val="00507B39"/>
    <w:rsid w:val="00513114"/>
    <w:rsid w:val="00531C09"/>
    <w:rsid w:val="005345FE"/>
    <w:rsid w:val="00542B01"/>
    <w:rsid w:val="00546421"/>
    <w:rsid w:val="0054775E"/>
    <w:rsid w:val="005805DA"/>
    <w:rsid w:val="00584FEB"/>
    <w:rsid w:val="0059470F"/>
    <w:rsid w:val="005B04AE"/>
    <w:rsid w:val="005C76BB"/>
    <w:rsid w:val="005E0CB8"/>
    <w:rsid w:val="005E36DF"/>
    <w:rsid w:val="005F10E6"/>
    <w:rsid w:val="00605AE5"/>
    <w:rsid w:val="00611899"/>
    <w:rsid w:val="006252BF"/>
    <w:rsid w:val="0063704B"/>
    <w:rsid w:val="0064207A"/>
    <w:rsid w:val="00650BCC"/>
    <w:rsid w:val="0065324E"/>
    <w:rsid w:val="006632C3"/>
    <w:rsid w:val="00663325"/>
    <w:rsid w:val="00671BA5"/>
    <w:rsid w:val="006829BF"/>
    <w:rsid w:val="0069004B"/>
    <w:rsid w:val="00691317"/>
    <w:rsid w:val="00693282"/>
    <w:rsid w:val="00697354"/>
    <w:rsid w:val="006B0637"/>
    <w:rsid w:val="006B1024"/>
    <w:rsid w:val="006C67F2"/>
    <w:rsid w:val="006D2212"/>
    <w:rsid w:val="006D4C46"/>
    <w:rsid w:val="00703E53"/>
    <w:rsid w:val="0070701D"/>
    <w:rsid w:val="00742C69"/>
    <w:rsid w:val="00744822"/>
    <w:rsid w:val="007539E0"/>
    <w:rsid w:val="007579F2"/>
    <w:rsid w:val="0076156C"/>
    <w:rsid w:val="00780470"/>
    <w:rsid w:val="00784888"/>
    <w:rsid w:val="00790EC6"/>
    <w:rsid w:val="00790F66"/>
    <w:rsid w:val="0079487F"/>
    <w:rsid w:val="007956D5"/>
    <w:rsid w:val="00795BF4"/>
    <w:rsid w:val="00796769"/>
    <w:rsid w:val="007A7876"/>
    <w:rsid w:val="007C2495"/>
    <w:rsid w:val="007C5752"/>
    <w:rsid w:val="007D2BF5"/>
    <w:rsid w:val="007D3DC5"/>
    <w:rsid w:val="007F08D3"/>
    <w:rsid w:val="008004FD"/>
    <w:rsid w:val="008030FF"/>
    <w:rsid w:val="00803A6E"/>
    <w:rsid w:val="00807AB7"/>
    <w:rsid w:val="00814ED2"/>
    <w:rsid w:val="008405D9"/>
    <w:rsid w:val="00847968"/>
    <w:rsid w:val="00855958"/>
    <w:rsid w:val="00856AAD"/>
    <w:rsid w:val="00857CA1"/>
    <w:rsid w:val="00860D32"/>
    <w:rsid w:val="00865DB7"/>
    <w:rsid w:val="0086698D"/>
    <w:rsid w:val="00871BF8"/>
    <w:rsid w:val="008726C7"/>
    <w:rsid w:val="00873C35"/>
    <w:rsid w:val="0087457B"/>
    <w:rsid w:val="00876CFF"/>
    <w:rsid w:val="00883FB8"/>
    <w:rsid w:val="00885E6C"/>
    <w:rsid w:val="008A403F"/>
    <w:rsid w:val="008B0F2C"/>
    <w:rsid w:val="008B3209"/>
    <w:rsid w:val="008B46A6"/>
    <w:rsid w:val="008D777F"/>
    <w:rsid w:val="008E6DA6"/>
    <w:rsid w:val="0090195F"/>
    <w:rsid w:val="0091074E"/>
    <w:rsid w:val="00911534"/>
    <w:rsid w:val="009120AA"/>
    <w:rsid w:val="00923021"/>
    <w:rsid w:val="00926759"/>
    <w:rsid w:val="00926F5A"/>
    <w:rsid w:val="00960949"/>
    <w:rsid w:val="0096197D"/>
    <w:rsid w:val="0097592A"/>
    <w:rsid w:val="0099724A"/>
    <w:rsid w:val="009A3286"/>
    <w:rsid w:val="009C14A8"/>
    <w:rsid w:val="009C690F"/>
    <w:rsid w:val="009D656D"/>
    <w:rsid w:val="009E12F6"/>
    <w:rsid w:val="009E20AA"/>
    <w:rsid w:val="009F1447"/>
    <w:rsid w:val="00A0078D"/>
    <w:rsid w:val="00A030DB"/>
    <w:rsid w:val="00A06FCA"/>
    <w:rsid w:val="00A2554A"/>
    <w:rsid w:val="00A27449"/>
    <w:rsid w:val="00A45D80"/>
    <w:rsid w:val="00A57569"/>
    <w:rsid w:val="00A71A8F"/>
    <w:rsid w:val="00A87A3C"/>
    <w:rsid w:val="00AC5F05"/>
    <w:rsid w:val="00AC7ED1"/>
    <w:rsid w:val="00AD0044"/>
    <w:rsid w:val="00AD2188"/>
    <w:rsid w:val="00AD2A18"/>
    <w:rsid w:val="00AE0451"/>
    <w:rsid w:val="00AF1E9D"/>
    <w:rsid w:val="00AF6C1D"/>
    <w:rsid w:val="00B05549"/>
    <w:rsid w:val="00B13F85"/>
    <w:rsid w:val="00B378DA"/>
    <w:rsid w:val="00B41915"/>
    <w:rsid w:val="00B44BEF"/>
    <w:rsid w:val="00B5328D"/>
    <w:rsid w:val="00B7536B"/>
    <w:rsid w:val="00B81418"/>
    <w:rsid w:val="00B83A00"/>
    <w:rsid w:val="00B84808"/>
    <w:rsid w:val="00B85A52"/>
    <w:rsid w:val="00B92808"/>
    <w:rsid w:val="00BA41D6"/>
    <w:rsid w:val="00BB6FF3"/>
    <w:rsid w:val="00BC6708"/>
    <w:rsid w:val="00BD4392"/>
    <w:rsid w:val="00BE7866"/>
    <w:rsid w:val="00C1173F"/>
    <w:rsid w:val="00C12491"/>
    <w:rsid w:val="00C203B5"/>
    <w:rsid w:val="00C57699"/>
    <w:rsid w:val="00C63670"/>
    <w:rsid w:val="00C832DD"/>
    <w:rsid w:val="00C92D47"/>
    <w:rsid w:val="00CA6EBA"/>
    <w:rsid w:val="00CA7AD5"/>
    <w:rsid w:val="00CB4198"/>
    <w:rsid w:val="00CB6C09"/>
    <w:rsid w:val="00CC3A03"/>
    <w:rsid w:val="00CC4E12"/>
    <w:rsid w:val="00CD1ABF"/>
    <w:rsid w:val="00CF392D"/>
    <w:rsid w:val="00D163F9"/>
    <w:rsid w:val="00D37353"/>
    <w:rsid w:val="00D42208"/>
    <w:rsid w:val="00D53398"/>
    <w:rsid w:val="00D572B0"/>
    <w:rsid w:val="00D57751"/>
    <w:rsid w:val="00D6718E"/>
    <w:rsid w:val="00D94BB5"/>
    <w:rsid w:val="00D97E46"/>
    <w:rsid w:val="00DB6FB7"/>
    <w:rsid w:val="00E26EB8"/>
    <w:rsid w:val="00E347B1"/>
    <w:rsid w:val="00E441A3"/>
    <w:rsid w:val="00E90EC0"/>
    <w:rsid w:val="00E933D7"/>
    <w:rsid w:val="00EB5060"/>
    <w:rsid w:val="00EC61BC"/>
    <w:rsid w:val="00ED39F4"/>
    <w:rsid w:val="00ED3B19"/>
    <w:rsid w:val="00F071A3"/>
    <w:rsid w:val="00F17FE5"/>
    <w:rsid w:val="00F21F02"/>
    <w:rsid w:val="00F32D61"/>
    <w:rsid w:val="00F41DDF"/>
    <w:rsid w:val="00F77DCA"/>
    <w:rsid w:val="00F86D9D"/>
    <w:rsid w:val="00F96FF8"/>
    <w:rsid w:val="00FC194E"/>
    <w:rsid w:val="00FC6DA3"/>
    <w:rsid w:val="00FD57E5"/>
    <w:rsid w:val="00FE7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55ABD-4EA1-44D2-ACA7-FAC9BAE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8E6DA6"/>
    <w:rPr>
      <w:color w:val="0000FF"/>
    </w:rPr>
  </w:style>
  <w:style w:type="character" w:customStyle="1" w:styleId="10">
    <w:name w:val="Основной шрифт абзаца1"/>
    <w:rsid w:val="00270E1A"/>
  </w:style>
  <w:style w:type="paragraph" w:styleId="BodyTextIndent2">
    <w:name w:val="Body Text Indent 2"/>
    <w:basedOn w:val="Normal"/>
    <w:link w:val="2"/>
    <w:uiPriority w:val="99"/>
    <w:unhideWhenUsed/>
    <w:rsid w:val="00A274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27449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90F7F3C8F35D2DD648F979C7511A1F33DE90711DFA4EF83D807BCC9271397D91A166FEB2E0088FF4CB164FA068E0C479B5A7701760048356d9K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