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2934" w:rsidP="00292934" w14:paraId="7A232E67" w14:textId="1A86FD7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Дело № </w:t>
      </w:r>
      <w:r w:rsidRPr="00DF2FC1">
        <w:rPr>
          <w:rFonts w:ascii="Times New Roman" w:eastAsia="Times New Roman" w:hAnsi="Times New Roman" w:cs="Times New Roman"/>
          <w:i/>
          <w:lang w:eastAsia="ru-RU"/>
        </w:rPr>
        <w:t>3-</w:t>
      </w:r>
      <w:r>
        <w:rPr>
          <w:rFonts w:ascii="Times New Roman" w:eastAsia="Times New Roman" w:hAnsi="Times New Roman" w:cs="Times New Roman"/>
          <w:i/>
          <w:lang w:eastAsia="ru-RU"/>
        </w:rPr>
        <w:t>5</w:t>
      </w:r>
      <w:r w:rsidR="003A4FC3">
        <w:rPr>
          <w:rFonts w:ascii="Times New Roman" w:eastAsia="Times New Roman" w:hAnsi="Times New Roman" w:cs="Times New Roman"/>
          <w:i/>
          <w:lang w:eastAsia="ru-RU"/>
        </w:rPr>
        <w:t>6</w:t>
      </w:r>
      <w:r w:rsidR="00AC0D6E">
        <w:rPr>
          <w:rFonts w:ascii="Times New Roman" w:eastAsia="Times New Roman" w:hAnsi="Times New Roman" w:cs="Times New Roman"/>
          <w:i/>
          <w:lang w:eastAsia="ru-RU"/>
        </w:rPr>
        <w:t>1</w:t>
      </w:r>
      <w:r w:rsidRPr="00DF2FC1">
        <w:rPr>
          <w:rFonts w:ascii="Times New Roman" w:eastAsia="Times New Roman" w:hAnsi="Times New Roman" w:cs="Times New Roman"/>
          <w:i/>
          <w:lang w:eastAsia="ru-RU"/>
        </w:rPr>
        <w:t>/32-530/24</w:t>
      </w:r>
    </w:p>
    <w:p w:rsidR="00292934" w:rsidP="00292934" w14:paraId="32B829AB" w14:textId="01FC8DF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УИД 26</w:t>
      </w:r>
      <w:r>
        <w:rPr>
          <w:rFonts w:ascii="Times New Roman" w:eastAsia="Times New Roman" w:hAnsi="Times New Roman" w:cs="Times New Roman"/>
          <w:i/>
          <w:lang w:val="en-US" w:eastAsia="ru-RU"/>
        </w:rPr>
        <w:t>MS</w:t>
      </w:r>
      <w:r>
        <w:rPr>
          <w:rFonts w:ascii="Times New Roman" w:eastAsia="Times New Roman" w:hAnsi="Times New Roman" w:cs="Times New Roman"/>
          <w:i/>
          <w:lang w:eastAsia="ru-RU"/>
        </w:rPr>
        <w:t>010</w:t>
      </w:r>
      <w:r w:rsidR="00D07546">
        <w:rPr>
          <w:rFonts w:ascii="Times New Roman" w:eastAsia="Times New Roman" w:hAnsi="Times New Roman" w:cs="Times New Roman"/>
          <w:i/>
          <w:lang w:eastAsia="ru-RU"/>
        </w:rPr>
        <w:t>0</w:t>
      </w:r>
      <w:r>
        <w:rPr>
          <w:rFonts w:ascii="Times New Roman" w:eastAsia="Times New Roman" w:hAnsi="Times New Roman" w:cs="Times New Roman"/>
          <w:i/>
          <w:lang w:eastAsia="ru-RU"/>
        </w:rPr>
        <w:t>-01-2024-00</w:t>
      </w:r>
      <w:r w:rsidR="003A4FC3">
        <w:rPr>
          <w:rFonts w:ascii="Times New Roman" w:eastAsia="Times New Roman" w:hAnsi="Times New Roman" w:cs="Times New Roman"/>
          <w:i/>
          <w:lang w:eastAsia="ru-RU"/>
        </w:rPr>
        <w:t>29</w:t>
      </w:r>
      <w:r w:rsidR="00AC0D6E">
        <w:rPr>
          <w:rFonts w:ascii="Times New Roman" w:eastAsia="Times New Roman" w:hAnsi="Times New Roman" w:cs="Times New Roman"/>
          <w:i/>
          <w:lang w:eastAsia="ru-RU"/>
        </w:rPr>
        <w:t>19</w:t>
      </w:r>
      <w:r>
        <w:rPr>
          <w:rFonts w:ascii="Times New Roman" w:eastAsia="Times New Roman" w:hAnsi="Times New Roman" w:cs="Times New Roman"/>
          <w:i/>
          <w:lang w:eastAsia="ru-RU"/>
        </w:rPr>
        <w:t>-</w:t>
      </w:r>
      <w:r w:rsidR="00AC0D6E">
        <w:rPr>
          <w:rFonts w:ascii="Times New Roman" w:eastAsia="Times New Roman" w:hAnsi="Times New Roman" w:cs="Times New Roman"/>
          <w:i/>
          <w:lang w:eastAsia="ru-RU"/>
        </w:rPr>
        <w:t>47</w:t>
      </w:r>
    </w:p>
    <w:p w:rsidR="00292934" w:rsidRPr="001C3578" w:rsidP="00292934" w14:paraId="5E235B10" w14:textId="77777777">
      <w:pPr>
        <w:tabs>
          <w:tab w:val="center" w:pos="4677"/>
          <w:tab w:val="left" w:pos="6910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292934" w:rsidRPr="001C3578" w:rsidP="00292934" w14:paraId="0D695BC4" w14:textId="1092C45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19 ноября 2024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433C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г. Ставрополь</w:t>
      </w:r>
    </w:p>
    <w:p w:rsidR="00292934" w:rsidRPr="001C3578" w:rsidP="00292934" w14:paraId="1DF237B6" w14:textId="77777777">
      <w:pPr>
        <w:tabs>
          <w:tab w:val="center" w:pos="4677"/>
          <w:tab w:val="left" w:pos="691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2934" w:rsidP="00292934" w14:paraId="704FFBDC" w14:textId="2A5F4B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2 Промышленного района г. Ставрополя Ставропольского края Королева С.М., рассмотрев в открытом судебном заседании в помещении судебного участка № 2 Промышленного района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г.Ставрополя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дело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ч.1 ст.15.33.2 Кодекса Российской Федерации об административных правонарушениях, в отношении должностного лица – </w:t>
      </w:r>
      <w:r w:rsidRPr="004416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акционерного </w:t>
      </w:r>
      <w:r w:rsidRPr="004416A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общества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Оптрон-Ставрополь</w:t>
      </w:r>
      <w:r w:rsidRPr="004416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EA3572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</w:p>
    <w:p w:rsidR="00200FC4" w:rsidP="001C3578" w14:paraId="3C76067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28D7" w:rsidRPr="001C3578" w:rsidP="001C3578" w14:paraId="1C8CE89B" w14:textId="352DE3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1E1B09" w:rsidRPr="001C3578" w:rsidP="00D128D7" w14:paraId="64C450C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E1B09" w:rsidRPr="001C3578" w:rsidP="00702272" w14:paraId="5A5B0322" w14:textId="710D55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35EC">
        <w:rPr>
          <w:rFonts w:ascii="Times New Roman" w:hAnsi="Times New Roman" w:cs="Times New Roman"/>
          <w:sz w:val="26"/>
          <w:szCs w:val="26"/>
        </w:rPr>
        <w:t xml:space="preserve">как следует из материалов дела, основанием для составления протокола об административном правонарушении по ч. 1 ст. 15.33.2 КоАП РФ в отношении </w:t>
      </w:r>
      <w:r w:rsidR="00EA3572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2929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Pr="004416A0" w:rsidR="0029293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9293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416A0" w:rsidR="0029293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416A0" w:rsidR="00292934">
        <w:rPr>
          <w:rFonts w:ascii="Times New Roman" w:hAnsi="Times New Roman" w:cs="Times New Roman"/>
          <w:sz w:val="26"/>
          <w:szCs w:val="26"/>
        </w:rPr>
        <w:t xml:space="preserve"> </w:t>
      </w:r>
      <w:r w:rsidRPr="008D35EC">
        <w:rPr>
          <w:rFonts w:ascii="Times New Roman" w:hAnsi="Times New Roman" w:cs="Times New Roman"/>
          <w:sz w:val="26"/>
          <w:szCs w:val="26"/>
        </w:rPr>
        <w:t xml:space="preserve">послужило то, что </w:t>
      </w:r>
      <w:r w:rsidR="00AC0D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</w:t>
      </w:r>
      <w:r w:rsidR="00DF2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3A4F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01</w:t>
      </w:r>
      <w:r w:rsidRPr="001C35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.202</w:t>
      </w:r>
      <w:r w:rsidR="003A4F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1C35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00 часов 01 минуту по адресу: </w:t>
      </w:r>
      <w:r w:rsidR="009B61CA">
        <w:rPr>
          <w:rFonts w:ascii="Times New Roman" w:hAnsi="Times New Roman" w:cs="Times New Roman"/>
          <w:sz w:val="26"/>
          <w:szCs w:val="26"/>
        </w:rPr>
        <w:t>г.</w:t>
      </w:r>
      <w:r w:rsidR="00115E66">
        <w:rPr>
          <w:rFonts w:ascii="Times New Roman" w:hAnsi="Times New Roman" w:cs="Times New Roman"/>
          <w:sz w:val="26"/>
          <w:szCs w:val="26"/>
        </w:rPr>
        <w:t>Ставрополь</w:t>
      </w:r>
      <w:r w:rsidR="00115E66">
        <w:rPr>
          <w:rFonts w:ascii="Times New Roman" w:hAnsi="Times New Roman" w:cs="Times New Roman"/>
          <w:sz w:val="26"/>
          <w:szCs w:val="26"/>
        </w:rPr>
        <w:t xml:space="preserve">, </w:t>
      </w:r>
      <w:r w:rsidR="00565275">
        <w:rPr>
          <w:rFonts w:ascii="Times New Roman" w:hAnsi="Times New Roman" w:cs="Times New Roman"/>
          <w:sz w:val="26"/>
          <w:szCs w:val="26"/>
        </w:rPr>
        <w:t xml:space="preserve">ул. </w:t>
      </w:r>
      <w:r w:rsidR="00EA3572">
        <w:rPr>
          <w:rFonts w:ascii="Times New Roman" w:hAnsi="Times New Roman" w:cs="Times New Roman"/>
          <w:sz w:val="26"/>
          <w:szCs w:val="26"/>
        </w:rPr>
        <w:t>*</w:t>
      </w:r>
      <w:r w:rsidR="00BA6E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8D35EC">
        <w:rPr>
          <w:rFonts w:ascii="Times New Roman" w:hAnsi="Times New Roman" w:cs="Times New Roman"/>
          <w:sz w:val="26"/>
          <w:szCs w:val="26"/>
        </w:rPr>
        <w:t xml:space="preserve">он, являясь должностным лицом, </w:t>
      </w:r>
      <w:r w:rsidR="00854D65">
        <w:rPr>
          <w:rFonts w:ascii="Times New Roman" w:hAnsi="Times New Roman" w:cs="Times New Roman"/>
          <w:sz w:val="26"/>
          <w:szCs w:val="26"/>
        </w:rPr>
        <w:t xml:space="preserve">нарушил срок предоставления </w:t>
      </w:r>
      <w:r w:rsidRPr="008D35EC">
        <w:rPr>
          <w:rFonts w:ascii="Times New Roman" w:hAnsi="Times New Roman" w:cs="Times New Roman"/>
          <w:sz w:val="26"/>
          <w:szCs w:val="26"/>
          <w:lang w:eastAsia="zh-TW"/>
        </w:rPr>
        <w:t>сведени</w:t>
      </w:r>
      <w:r w:rsidR="00854D65">
        <w:rPr>
          <w:rFonts w:ascii="Times New Roman" w:hAnsi="Times New Roman" w:cs="Times New Roman"/>
          <w:sz w:val="26"/>
          <w:szCs w:val="26"/>
          <w:lang w:eastAsia="zh-TW"/>
        </w:rPr>
        <w:t>й</w:t>
      </w:r>
      <w:r w:rsidRPr="008D35EC">
        <w:rPr>
          <w:rFonts w:ascii="Times New Roman" w:hAnsi="Times New Roman" w:cs="Times New Roman"/>
          <w:sz w:val="26"/>
          <w:szCs w:val="26"/>
          <w:lang w:eastAsia="zh-TW"/>
        </w:rPr>
        <w:t>, необходимы</w:t>
      </w:r>
      <w:r w:rsidR="00854D65">
        <w:rPr>
          <w:rFonts w:ascii="Times New Roman" w:hAnsi="Times New Roman" w:cs="Times New Roman"/>
          <w:sz w:val="26"/>
          <w:szCs w:val="26"/>
          <w:lang w:eastAsia="zh-TW"/>
        </w:rPr>
        <w:t>х</w:t>
      </w:r>
      <w:r w:rsidRPr="008D35EC">
        <w:rPr>
          <w:rFonts w:ascii="Times New Roman" w:hAnsi="Times New Roman" w:cs="Times New Roman"/>
          <w:sz w:val="26"/>
          <w:szCs w:val="26"/>
          <w:lang w:eastAsia="zh-TW"/>
        </w:rPr>
        <w:t xml:space="preserve"> для ведения индивидуального (персонифицированного) учета в </w:t>
      </w:r>
      <w:r w:rsidR="00DE0200">
        <w:rPr>
          <w:rFonts w:ascii="Times New Roman" w:hAnsi="Times New Roman" w:cs="Times New Roman"/>
          <w:sz w:val="26"/>
          <w:szCs w:val="26"/>
          <w:lang w:eastAsia="zh-TW"/>
        </w:rPr>
        <w:t>Единой форме сведений (ЕФС-</w:t>
      </w:r>
      <w:r w:rsidR="009B61CA">
        <w:rPr>
          <w:rFonts w:ascii="Times New Roman" w:hAnsi="Times New Roman" w:cs="Times New Roman"/>
          <w:sz w:val="26"/>
          <w:szCs w:val="26"/>
          <w:lang w:eastAsia="zh-TW"/>
        </w:rPr>
        <w:t xml:space="preserve">1), содержащих сведений </w:t>
      </w:r>
      <w:r w:rsidR="00EC2DB0">
        <w:rPr>
          <w:rFonts w:ascii="Times New Roman" w:hAnsi="Times New Roman" w:cs="Times New Roman"/>
          <w:sz w:val="26"/>
          <w:szCs w:val="26"/>
          <w:lang w:eastAsia="zh-TW"/>
        </w:rPr>
        <w:t xml:space="preserve">об </w:t>
      </w:r>
      <w:r w:rsidR="00292934">
        <w:rPr>
          <w:rFonts w:ascii="Times New Roman" w:hAnsi="Times New Roman" w:cs="Times New Roman"/>
          <w:sz w:val="26"/>
          <w:szCs w:val="26"/>
          <w:lang w:eastAsia="zh-TW"/>
        </w:rPr>
        <w:t>окончании</w:t>
      </w:r>
      <w:r w:rsidR="00854D65">
        <w:rPr>
          <w:rFonts w:ascii="Times New Roman" w:hAnsi="Times New Roman" w:cs="Times New Roman"/>
          <w:sz w:val="26"/>
          <w:szCs w:val="26"/>
          <w:lang w:eastAsia="zh-TW"/>
        </w:rPr>
        <w:t xml:space="preserve"> </w:t>
      </w:r>
      <w:r w:rsidR="00EA3572">
        <w:rPr>
          <w:rFonts w:ascii="Times New Roman" w:hAnsi="Times New Roman" w:cs="Times New Roman"/>
          <w:sz w:val="26"/>
          <w:szCs w:val="26"/>
          <w:lang w:eastAsia="zh-TW"/>
        </w:rPr>
        <w:t>*</w:t>
      </w:r>
      <w:r w:rsidR="00EC2DB0">
        <w:rPr>
          <w:rFonts w:ascii="Times New Roman" w:hAnsi="Times New Roman" w:cs="Times New Roman"/>
          <w:sz w:val="26"/>
          <w:szCs w:val="26"/>
          <w:lang w:eastAsia="zh-TW"/>
        </w:rPr>
        <w:t xml:space="preserve"> </w:t>
      </w:r>
      <w:r w:rsidR="00854D65">
        <w:rPr>
          <w:rFonts w:ascii="Times New Roman" w:hAnsi="Times New Roman" w:cs="Times New Roman"/>
          <w:sz w:val="26"/>
          <w:szCs w:val="26"/>
          <w:lang w:eastAsia="zh-TW"/>
        </w:rPr>
        <w:t xml:space="preserve">договора </w:t>
      </w:r>
      <w:r w:rsidR="00B87A30">
        <w:rPr>
          <w:rFonts w:ascii="Times New Roman" w:hAnsi="Times New Roman" w:cs="Times New Roman"/>
          <w:sz w:val="26"/>
          <w:szCs w:val="26"/>
          <w:lang w:eastAsia="zh-TW"/>
        </w:rPr>
        <w:t xml:space="preserve">ГПХ на </w:t>
      </w:r>
      <w:r w:rsidR="00DE70F1">
        <w:rPr>
          <w:rFonts w:ascii="Times New Roman" w:hAnsi="Times New Roman" w:cs="Times New Roman"/>
          <w:sz w:val="26"/>
          <w:szCs w:val="26"/>
          <w:lang w:eastAsia="zh-TW"/>
        </w:rPr>
        <w:t>застрахованн</w:t>
      </w:r>
      <w:r w:rsidR="00115E66">
        <w:rPr>
          <w:rFonts w:ascii="Times New Roman" w:hAnsi="Times New Roman" w:cs="Times New Roman"/>
          <w:sz w:val="26"/>
          <w:szCs w:val="26"/>
          <w:lang w:eastAsia="zh-TW"/>
        </w:rPr>
        <w:t>ое</w:t>
      </w:r>
      <w:r w:rsidR="00B87A30">
        <w:rPr>
          <w:rFonts w:ascii="Times New Roman" w:hAnsi="Times New Roman" w:cs="Times New Roman"/>
          <w:sz w:val="26"/>
          <w:szCs w:val="26"/>
          <w:lang w:eastAsia="zh-TW"/>
        </w:rPr>
        <w:t xml:space="preserve"> лиц</w:t>
      </w:r>
      <w:r w:rsidR="00115E66">
        <w:rPr>
          <w:rFonts w:ascii="Times New Roman" w:hAnsi="Times New Roman" w:cs="Times New Roman"/>
          <w:sz w:val="26"/>
          <w:szCs w:val="26"/>
          <w:lang w:eastAsia="zh-TW"/>
        </w:rPr>
        <w:t>о</w:t>
      </w:r>
      <w:r w:rsidR="00B87A30">
        <w:rPr>
          <w:rFonts w:ascii="Times New Roman" w:hAnsi="Times New Roman" w:cs="Times New Roman"/>
          <w:sz w:val="26"/>
          <w:szCs w:val="26"/>
          <w:lang w:eastAsia="zh-TW"/>
        </w:rPr>
        <w:t xml:space="preserve"> СНИЛС: </w:t>
      </w:r>
      <w:r w:rsidR="00EA3572">
        <w:rPr>
          <w:rFonts w:ascii="Times New Roman" w:hAnsi="Times New Roman" w:cs="Times New Roman"/>
          <w:sz w:val="26"/>
          <w:szCs w:val="26"/>
          <w:lang w:eastAsia="zh-TW"/>
        </w:rPr>
        <w:t>*</w:t>
      </w:r>
      <w:r w:rsidR="00C35021">
        <w:rPr>
          <w:rFonts w:ascii="Times New Roman" w:hAnsi="Times New Roman" w:cs="Times New Roman"/>
          <w:sz w:val="26"/>
          <w:szCs w:val="26"/>
          <w:lang w:eastAsia="zh-TW"/>
        </w:rPr>
        <w:t>.</w:t>
      </w:r>
      <w:r w:rsidR="00B87A30">
        <w:rPr>
          <w:rFonts w:ascii="Times New Roman" w:hAnsi="Times New Roman" w:cs="Times New Roman"/>
          <w:sz w:val="26"/>
          <w:szCs w:val="26"/>
          <w:lang w:eastAsia="zh-TW"/>
        </w:rPr>
        <w:t xml:space="preserve"> </w:t>
      </w:r>
      <w:r w:rsidRPr="008D35EC">
        <w:rPr>
          <w:rFonts w:ascii="Times New Roman" w:hAnsi="Times New Roman" w:cs="Times New Roman"/>
          <w:sz w:val="26"/>
          <w:szCs w:val="26"/>
        </w:rPr>
        <w:t xml:space="preserve">Срок представления данной отчетности – </w:t>
      </w:r>
      <w:r w:rsidR="00AC0D6E">
        <w:rPr>
          <w:rFonts w:ascii="Times New Roman" w:hAnsi="Times New Roman" w:cs="Times New Roman"/>
          <w:sz w:val="26"/>
          <w:szCs w:val="26"/>
        </w:rPr>
        <w:t>09</w:t>
      </w:r>
      <w:r w:rsidR="009B61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AC0D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01</w:t>
      </w:r>
      <w:r w:rsidRPr="001C3578" w:rsidR="009B61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.202</w:t>
      </w:r>
      <w:r w:rsidR="00AC0D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8D35EC">
        <w:rPr>
          <w:rFonts w:ascii="Times New Roman" w:hAnsi="Times New Roman" w:cs="Times New Roman"/>
          <w:sz w:val="26"/>
          <w:szCs w:val="26"/>
        </w:rPr>
        <w:t xml:space="preserve">. </w:t>
      </w:r>
      <w:r w:rsidR="002C28BD">
        <w:rPr>
          <w:rFonts w:ascii="Times New Roman" w:hAnsi="Times New Roman" w:cs="Times New Roman"/>
          <w:sz w:val="26"/>
          <w:szCs w:val="26"/>
        </w:rPr>
        <w:t>О</w:t>
      </w:r>
      <w:r w:rsidR="006055D7">
        <w:rPr>
          <w:rFonts w:ascii="Times New Roman" w:hAnsi="Times New Roman" w:cs="Times New Roman"/>
          <w:sz w:val="26"/>
          <w:szCs w:val="26"/>
        </w:rPr>
        <w:t xml:space="preserve">тчетность представлена </w:t>
      </w:r>
      <w:r w:rsidR="00EA3572">
        <w:rPr>
          <w:rFonts w:ascii="Times New Roman" w:hAnsi="Times New Roman" w:cs="Times New Roman"/>
          <w:sz w:val="26"/>
          <w:szCs w:val="26"/>
        </w:rPr>
        <w:t>*</w:t>
      </w:r>
      <w:r w:rsidR="006055D7">
        <w:rPr>
          <w:rFonts w:ascii="Times New Roman" w:hAnsi="Times New Roman" w:cs="Times New Roman"/>
          <w:sz w:val="26"/>
          <w:szCs w:val="26"/>
        </w:rPr>
        <w:t>.</w:t>
      </w:r>
    </w:p>
    <w:p w:rsidR="00D128D7" w:rsidRPr="001C3578" w:rsidP="00702272" w14:paraId="70941554" w14:textId="024107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2929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Pr="004416A0" w:rsidR="0029293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9293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416A0" w:rsidR="0029293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929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C3578">
        <w:rPr>
          <w:rFonts w:ascii="Times New Roman" w:hAnsi="Times New Roman" w:cs="Times New Roman"/>
          <w:color w:val="000000"/>
          <w:sz w:val="26"/>
          <w:szCs w:val="26"/>
        </w:rPr>
        <w:t>в судебное заседание не явил</w:t>
      </w:r>
      <w:r w:rsidRPr="001C3578" w:rsidR="00806C67">
        <w:rPr>
          <w:rFonts w:ascii="Times New Roman" w:hAnsi="Times New Roman" w:cs="Times New Roman"/>
          <w:color w:val="000000"/>
          <w:sz w:val="26"/>
          <w:szCs w:val="26"/>
        </w:rPr>
        <w:t>ся</w:t>
      </w:r>
      <w:r w:rsidRPr="001C3578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1C3578">
        <w:rPr>
          <w:rFonts w:ascii="Times New Roman" w:hAnsi="Times New Roman" w:cs="Times New Roman"/>
          <w:sz w:val="26"/>
          <w:szCs w:val="26"/>
        </w:rPr>
        <w:t xml:space="preserve">о времени и месте рассмотрения дела извещался судебной повесткой, которая возвратилась с отметкой "истек срок хранения". Данное обстоятельство не является препятствием к рассмотрению дела, поскольку в силу п. 6 Постановления Пленума Верховного суда РФ </w:t>
      </w:r>
      <w:r w:rsidR="00E60023">
        <w:rPr>
          <w:rFonts w:ascii="Times New Roman" w:hAnsi="Times New Roman" w:cs="Times New Roman"/>
          <w:sz w:val="26"/>
          <w:szCs w:val="26"/>
        </w:rPr>
        <w:t>№</w:t>
      </w:r>
      <w:r w:rsidRPr="001C3578">
        <w:rPr>
          <w:rFonts w:ascii="Times New Roman" w:hAnsi="Times New Roman" w:cs="Times New Roman"/>
          <w:sz w:val="26"/>
          <w:szCs w:val="26"/>
        </w:rPr>
        <w:t xml:space="preserve"> 5 от 24</w:t>
      </w:r>
      <w:r w:rsidR="00E60023">
        <w:rPr>
          <w:rFonts w:ascii="Times New Roman" w:hAnsi="Times New Roman" w:cs="Times New Roman"/>
          <w:sz w:val="26"/>
          <w:szCs w:val="26"/>
        </w:rPr>
        <w:t>.03.</w:t>
      </w:r>
      <w:r w:rsidRPr="001C3578">
        <w:rPr>
          <w:rFonts w:ascii="Times New Roman" w:hAnsi="Times New Roman" w:cs="Times New Roman"/>
          <w:sz w:val="26"/>
          <w:szCs w:val="26"/>
        </w:rPr>
        <w:t xml:space="preserve">2005 </w:t>
      </w:r>
      <w:r w:rsidR="00E60023">
        <w:rPr>
          <w:rFonts w:ascii="Times New Roman" w:hAnsi="Times New Roman" w:cs="Times New Roman"/>
          <w:sz w:val="26"/>
          <w:szCs w:val="26"/>
        </w:rPr>
        <w:t>«</w:t>
      </w:r>
      <w:r w:rsidRPr="001C3578">
        <w:rPr>
          <w:rFonts w:ascii="Times New Roman" w:hAnsi="Times New Roman" w:cs="Times New Roman"/>
          <w:sz w:val="26"/>
          <w:szCs w:val="26"/>
        </w:rPr>
        <w:t>О некоторых вопросах, возникающих у судов при применении КоАП РФ</w:t>
      </w:r>
      <w:r w:rsidR="00C7117F">
        <w:rPr>
          <w:rFonts w:ascii="Times New Roman" w:hAnsi="Times New Roman" w:cs="Times New Roman"/>
          <w:sz w:val="26"/>
          <w:szCs w:val="26"/>
        </w:rPr>
        <w:t>»</w:t>
      </w:r>
      <w:r w:rsidRPr="001C3578">
        <w:rPr>
          <w:rFonts w:ascii="Times New Roman" w:hAnsi="Times New Roman" w:cs="Times New Roman"/>
          <w:sz w:val="26"/>
          <w:szCs w:val="26"/>
        </w:rPr>
        <w:t xml:space="preserve">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"Судебное". </w:t>
      </w:r>
      <w:r w:rsidRPr="001C3578">
        <w:rPr>
          <w:rFonts w:ascii="Times New Roman" w:hAnsi="Times New Roman" w:cs="Times New Roman"/>
          <w:color w:val="000000"/>
          <w:sz w:val="26"/>
          <w:szCs w:val="26"/>
        </w:rPr>
        <w:t>До начала судебного заседания ходатайств об отложении дела от лица, в отношении которого ведется дело об административном правонарушении не поступало</w:t>
      </w:r>
      <w:r w:rsidRPr="001C3578">
        <w:rPr>
          <w:rFonts w:ascii="Times New Roman" w:hAnsi="Times New Roman" w:cs="Times New Roman"/>
          <w:sz w:val="26"/>
          <w:szCs w:val="26"/>
        </w:rPr>
        <w:t xml:space="preserve">, с учетом изложенного, мировой судья находит возможным на основании ст. 25.1 КоАП РФ рассмотреть дело об административном правонарушении в </w:t>
      </w:r>
      <w:r w:rsidR="00C7117F">
        <w:rPr>
          <w:rFonts w:ascii="Times New Roman" w:hAnsi="Times New Roman" w:cs="Times New Roman"/>
          <w:sz w:val="26"/>
          <w:szCs w:val="26"/>
        </w:rPr>
        <w:t>его</w:t>
      </w:r>
      <w:r w:rsidRPr="001C3578">
        <w:rPr>
          <w:rFonts w:ascii="Times New Roman" w:hAnsi="Times New Roman" w:cs="Times New Roman"/>
          <w:sz w:val="26"/>
          <w:szCs w:val="26"/>
        </w:rPr>
        <w:t xml:space="preserve"> отсутствие.</w:t>
      </w:r>
    </w:p>
    <w:p w:rsidR="00223DEE" w:rsidRPr="001C3578" w:rsidP="00702272" w14:paraId="7C031985" w14:textId="77777777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Мировой судья, исследовав материалы дела, оценив представленные в деле доказательства, приходит к следующему.</w:t>
      </w:r>
    </w:p>
    <w:p w:rsidR="00223DEE" w:rsidRPr="001C3578" w:rsidP="00702272" w14:paraId="1DF6F3A3" w14:textId="1D9730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ч. 1 ст. 15.33.2 КоАП РФ </w:t>
      </w:r>
      <w:r w:rsidR="00B455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предусматривает административную ответственность за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непредставление в установленный законодательством </w:t>
      </w:r>
      <w:r w:rsidR="00702272">
        <w:rPr>
          <w:rFonts w:ascii="Times New Roman" w:eastAsia="Times New Roman" w:hAnsi="Times New Roman" w:cs="Times New Roman"/>
          <w:sz w:val="26"/>
          <w:szCs w:val="26"/>
          <w:lang w:eastAsia="ru-RU"/>
        </w:rPr>
        <w:t>РФ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</w:t>
      </w:r>
      <w:r w:rsidR="00702272">
        <w:rPr>
          <w:rFonts w:ascii="Times New Roman" w:eastAsia="Times New Roman" w:hAnsi="Times New Roman" w:cs="Times New Roman"/>
          <w:sz w:val="26"/>
          <w:szCs w:val="26"/>
          <w:lang w:eastAsia="ru-RU"/>
        </w:rPr>
        <w:t>РФ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123924" w:rsidRPr="00123924" w:rsidP="00702272" w14:paraId="269D05E7" w14:textId="4D8D2F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подп. 5 п. 2 и п. 6 ст. 11 Федерального</w:t>
      </w:r>
      <w:r w:rsidRPr="00123924">
        <w:rPr>
          <w:rFonts w:ascii="Times New Roman" w:hAnsi="Times New Roman" w:cs="Times New Roman"/>
          <w:sz w:val="26"/>
          <w:szCs w:val="26"/>
        </w:rPr>
        <w:t xml:space="preserve"> закон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123924">
        <w:rPr>
          <w:rFonts w:ascii="Times New Roman" w:hAnsi="Times New Roman" w:cs="Times New Roman"/>
          <w:sz w:val="26"/>
          <w:szCs w:val="26"/>
        </w:rPr>
        <w:t xml:space="preserve"> от 01.04.1996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123924">
        <w:rPr>
          <w:rFonts w:ascii="Times New Roman" w:hAnsi="Times New Roman" w:cs="Times New Roman"/>
          <w:sz w:val="26"/>
          <w:szCs w:val="26"/>
        </w:rPr>
        <w:t xml:space="preserve"> 27-ФЗ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123924">
        <w:rPr>
          <w:rFonts w:ascii="Times New Roman" w:hAnsi="Times New Roman" w:cs="Times New Roman"/>
          <w:sz w:val="26"/>
          <w:szCs w:val="26"/>
        </w:rPr>
        <w:t>Об индивидуальном (персонифицированном) учете в системах обязательного пенсионного страхования и обязательного социального страхования</w:t>
      </w:r>
      <w:r>
        <w:rPr>
          <w:rFonts w:ascii="Times New Roman" w:hAnsi="Times New Roman" w:cs="Times New Roman"/>
          <w:sz w:val="26"/>
          <w:szCs w:val="26"/>
        </w:rPr>
        <w:t>» с</w:t>
      </w:r>
      <w:r w:rsidRPr="00123924">
        <w:rPr>
          <w:rFonts w:ascii="Times New Roman" w:hAnsi="Times New Roman" w:cs="Times New Roman"/>
          <w:sz w:val="26"/>
          <w:szCs w:val="26"/>
        </w:rPr>
        <w:t xml:space="preserve">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5" w:history="1">
        <w:r w:rsidRPr="00123924">
          <w:rPr>
            <w:rFonts w:ascii="Times New Roman" w:hAnsi="Times New Roman" w:cs="Times New Roman"/>
            <w:color w:val="0000FF"/>
            <w:sz w:val="26"/>
            <w:szCs w:val="26"/>
          </w:rPr>
          <w:t>сведения</w:t>
        </w:r>
      </w:hyperlink>
      <w:r w:rsidRPr="00123924">
        <w:rPr>
          <w:rFonts w:ascii="Times New Roman" w:hAnsi="Times New Roman" w:cs="Times New Roman"/>
          <w:sz w:val="26"/>
          <w:szCs w:val="26"/>
        </w:rPr>
        <w:t xml:space="preserve"> и документы: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23924">
        <w:rPr>
          <w:rFonts w:ascii="Times New Roman" w:hAnsi="Times New Roman" w:cs="Times New Roman"/>
          <w:sz w:val="26"/>
          <w:szCs w:val="26"/>
        </w:rPr>
        <w:t>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</w:t>
      </w:r>
      <w:r>
        <w:rPr>
          <w:rFonts w:ascii="Times New Roman" w:hAnsi="Times New Roman" w:cs="Times New Roman"/>
          <w:sz w:val="26"/>
          <w:szCs w:val="26"/>
        </w:rPr>
        <w:t>уг) по таким договорам. Указанные св</w:t>
      </w:r>
      <w:r w:rsidRPr="00123924">
        <w:rPr>
          <w:rFonts w:ascii="Times New Roman" w:hAnsi="Times New Roman" w:cs="Times New Roman"/>
          <w:sz w:val="26"/>
          <w:szCs w:val="26"/>
        </w:rPr>
        <w:t>едения,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D128D7" w:rsidRPr="001C3578" w:rsidP="00702272" w14:paraId="771E9264" w14:textId="349BFFE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hAnsi="Times New Roman" w:cs="Times New Roman"/>
          <w:color w:val="000000"/>
          <w:sz w:val="26"/>
          <w:szCs w:val="26"/>
        </w:rPr>
        <w:t xml:space="preserve">Виновность </w:t>
      </w:r>
      <w:r w:rsidR="00EA3572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2929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Pr="004416A0" w:rsidR="0029293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9293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416A0" w:rsidR="0029293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B61CA">
        <w:rPr>
          <w:rFonts w:ascii="Times New Roman" w:hAnsi="Times New Roman" w:cs="Times New Roman"/>
          <w:sz w:val="26"/>
          <w:szCs w:val="26"/>
        </w:rPr>
        <w:t xml:space="preserve"> </w:t>
      </w:r>
      <w:r w:rsidRPr="001C3578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вменяемого административного правонарушения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подтверждается собранными по данному делу доказательствами: протоколом об админи</w:t>
      </w:r>
      <w:r w:rsidRPr="001C3578" w:rsidR="00320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стративном правонарушении № </w:t>
      </w:r>
      <w:r w:rsidR="00EA3572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6022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EA3572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1C3578" w:rsidR="00946F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выпиской из ЕГРЮЛ от </w:t>
      </w:r>
      <w:r w:rsidR="00EA3572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1C3578" w:rsidR="00946F01">
        <w:rPr>
          <w:rFonts w:ascii="Times New Roman" w:eastAsia="Times New Roman" w:hAnsi="Times New Roman" w:cs="Times New Roman"/>
          <w:sz w:val="26"/>
          <w:szCs w:val="26"/>
          <w:lang w:eastAsia="ru-RU"/>
        </w:rPr>
        <w:t>; выпиской из ЕГРЮЛ от</w:t>
      </w:r>
      <w:r w:rsidR="00091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A3572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1C3578" w:rsidR="00946F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="00EC2D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скриншотом сведений о трудовой (иной) деятельности, страховом стаже, заработной плате зарегистрированного лица; </w:t>
      </w:r>
      <w:r w:rsidRPr="001C3578" w:rsidR="00946F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скриншотом журнала </w:t>
      </w:r>
      <w:r w:rsidR="00946F0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поступлений</w:t>
      </w:r>
      <w:r w:rsidRPr="001C3578" w:rsidR="00946F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сведений </w:t>
      </w:r>
      <w:r w:rsidR="00946F01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ведения индивидуального (персонифицированного) учета и сведений о начисленных страховых взносах на обязательное социальное страхование от несчастных случаев на производстве</w:t>
      </w:r>
      <w:r w:rsidR="00EC2D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профессиональных заболеваний</w:t>
      </w:r>
      <w:r w:rsidR="00C7117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946F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C3578" w:rsidR="00946F01">
        <w:rPr>
          <w:rFonts w:ascii="Times New Roman" w:eastAsia="Times New Roman" w:hAnsi="Times New Roman" w:cs="Times New Roman"/>
          <w:sz w:val="26"/>
          <w:szCs w:val="26"/>
          <w:lang w:eastAsia="ru-RU"/>
        </w:rPr>
        <w:t>и другими материалами дела.</w:t>
      </w:r>
    </w:p>
    <w:p w:rsidR="00D128D7" w:rsidRPr="001C3578" w:rsidP="00D128D7" w14:paraId="6AE30EC5" w14:textId="1D9177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3578">
        <w:rPr>
          <w:rFonts w:ascii="Times New Roman" w:hAnsi="Times New Roman" w:cs="Times New Roman"/>
          <w:sz w:val="26"/>
          <w:szCs w:val="26"/>
        </w:rPr>
        <w:t>Таким образом, о</w:t>
      </w:r>
      <w:r w:rsidRPr="001C3578">
        <w:rPr>
          <w:rFonts w:ascii="Times New Roman" w:hAnsi="Times New Roman" w:cs="Times New Roman"/>
          <w:color w:val="000000"/>
          <w:sz w:val="26"/>
          <w:szCs w:val="26"/>
        </w:rPr>
        <w:t xml:space="preserve">ценив собранные доказательства в совокупности, суд приходит к выводу о том, что </w:t>
      </w:r>
      <w:r w:rsidRPr="001C3578">
        <w:rPr>
          <w:rFonts w:ascii="Times New Roman" w:hAnsi="Times New Roman" w:cs="Times New Roman"/>
          <w:sz w:val="26"/>
          <w:szCs w:val="26"/>
        </w:rPr>
        <w:t xml:space="preserve">вина </w:t>
      </w:r>
      <w:r w:rsidR="00EA3572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2929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Pr="004416A0" w:rsidR="0029293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9293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416A0" w:rsidR="0029293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91906">
        <w:rPr>
          <w:rFonts w:ascii="Times New Roman" w:hAnsi="Times New Roman" w:cs="Times New Roman"/>
          <w:sz w:val="26"/>
          <w:szCs w:val="26"/>
        </w:rPr>
        <w:t xml:space="preserve"> </w:t>
      </w:r>
      <w:r w:rsidRPr="001C3578">
        <w:rPr>
          <w:rFonts w:ascii="Times New Roman" w:hAnsi="Times New Roman" w:cs="Times New Roman"/>
          <w:sz w:val="26"/>
          <w:szCs w:val="26"/>
        </w:rPr>
        <w:t xml:space="preserve">доказана,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исходя из имеющихся доказательств действия лица необходимо квалифицировать по ч. 1 ст. 15.33.2 </w:t>
      </w:r>
      <w:r w:rsidRPr="001C3578">
        <w:rPr>
          <w:rFonts w:ascii="Times New Roman" w:hAnsi="Times New Roman" w:cs="Times New Roman"/>
          <w:sz w:val="26"/>
          <w:szCs w:val="26"/>
        </w:rPr>
        <w:t xml:space="preserve">КоАП РФ,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</w:t>
      </w:r>
      <w:r w:rsidRPr="001C3578">
        <w:rPr>
          <w:rFonts w:ascii="Times New Roman" w:hAnsi="Times New Roman" w:cs="Times New Roman"/>
          <w:sz w:val="26"/>
          <w:szCs w:val="26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BA4366" w:rsidRPr="00E6731E" w:rsidP="00BA4366" w14:paraId="725EDD9B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31E">
        <w:rPr>
          <w:rFonts w:ascii="Times New Roman" w:hAnsi="Times New Roman" w:cs="Times New Roman"/>
          <w:sz w:val="26"/>
          <w:szCs w:val="26"/>
        </w:rPr>
        <w:t>Каких-либо оснований для прекращения производства по делу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E6731E">
        <w:rPr>
          <w:rFonts w:ascii="Times New Roman" w:hAnsi="Times New Roman" w:cs="Times New Roman"/>
          <w:sz w:val="26"/>
          <w:szCs w:val="26"/>
        </w:rPr>
        <w:t xml:space="preserve"> </w:t>
      </w:r>
      <w:r w:rsidRPr="001C3578">
        <w:rPr>
          <w:rFonts w:ascii="Times New Roman" w:hAnsi="Times New Roman" w:cs="Times New Roman"/>
          <w:color w:val="000000"/>
          <w:sz w:val="26"/>
          <w:szCs w:val="26"/>
        </w:rPr>
        <w:t xml:space="preserve">предусмотренных ст. 24.5 КоАП РФ, </w:t>
      </w:r>
      <w:r w:rsidRPr="00E6731E">
        <w:rPr>
          <w:rFonts w:ascii="Times New Roman" w:hAnsi="Times New Roman" w:cs="Times New Roman"/>
          <w:sz w:val="26"/>
          <w:szCs w:val="26"/>
        </w:rPr>
        <w:t>суд не усматривает. Оснований для признания совершенного правонарушения малозначительным, не имеется.</w:t>
      </w:r>
    </w:p>
    <w:p w:rsidR="00BA4366" w:rsidP="00BA4366" w14:paraId="3C68768D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Оснований для применения ч. 1 ст. 4.1.1 КоАП РФ не имеется, так как в рассматриваемом случае не следует, что имеются условия, предусмотренные ч. 2 ст.3.4 КоАП РФ, ввиду неисполнения должностным лицом своих публично-правовых обязанностей, возложенных на него как на законного представителя </w:t>
      </w:r>
      <w:r>
        <w:rPr>
          <w:rFonts w:ascii="Times New Roman" w:hAnsi="Times New Roman" w:cs="Times New Roman"/>
          <w:sz w:val="26"/>
          <w:szCs w:val="26"/>
        </w:rPr>
        <w:t>страхователя требованиями законодательства об обязательном пенсионном страховании.</w:t>
      </w:r>
    </w:p>
    <w:p w:rsidR="00BA4366" w:rsidRPr="001C3578" w:rsidP="00BA4366" w14:paraId="0E98C0CA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3578">
        <w:rPr>
          <w:rFonts w:ascii="Times New Roman" w:hAnsi="Times New Roman" w:cs="Times New Roman"/>
          <w:color w:val="000000"/>
          <w:sz w:val="26"/>
          <w:szCs w:val="26"/>
        </w:rPr>
        <w:t>Обстоятельств, смягчающих либо отягчающих административную ответственность, судом не установлено.</w:t>
      </w:r>
    </w:p>
    <w:p w:rsidR="00BA4366" w:rsidRPr="001C3578" w:rsidP="00BA4366" w14:paraId="1528B664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3578">
        <w:rPr>
          <w:rFonts w:ascii="Times New Roman" w:hAnsi="Times New Roman" w:cs="Times New Roman"/>
          <w:color w:val="000000"/>
          <w:sz w:val="26"/>
          <w:szCs w:val="26"/>
        </w:rPr>
        <w:t xml:space="preserve">Учитывая характер совершенного административного правонарушения,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личность виновного, </w:t>
      </w:r>
      <w:r w:rsidRPr="001C3578">
        <w:rPr>
          <w:rFonts w:ascii="Times New Roman" w:hAnsi="Times New Roman" w:cs="Times New Roman"/>
          <w:color w:val="000000"/>
          <w:sz w:val="26"/>
          <w:szCs w:val="26"/>
        </w:rPr>
        <w:t xml:space="preserve">суд считает возможным назначить наказание в виде штрафа в минимальном размере, предусмотренного санкцией ч.1 ст. 15.33.2 </w:t>
      </w:r>
      <w:r>
        <w:rPr>
          <w:rFonts w:ascii="Times New Roman" w:hAnsi="Times New Roman" w:cs="Times New Roman"/>
          <w:color w:val="000000"/>
          <w:sz w:val="26"/>
          <w:szCs w:val="26"/>
        </w:rPr>
        <w:t>КоАП РФ</w:t>
      </w:r>
      <w:r w:rsidRPr="001C3578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128D7" w:rsidRPr="001C3578" w:rsidP="00D128D7" w14:paraId="5AFCA06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руководствуясь ст. ст. 29.9-29.11 КоАП РФ, мировой судья</w:t>
      </w:r>
    </w:p>
    <w:p w:rsidR="00D128D7" w:rsidRPr="001C3578" w:rsidP="00D128D7" w14:paraId="28A2C83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D128D7" w:rsidRPr="001C3578" w:rsidP="00D128D7" w14:paraId="07E6D6C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28D7" w:rsidRPr="001C3578" w:rsidP="00707B31" w14:paraId="3DCAFF2A" w14:textId="414102D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должностное лицо – </w:t>
      </w:r>
      <w:r w:rsidRPr="004416A0" w:rsidR="003F08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директора </w:t>
      </w:r>
      <w:r w:rsidR="003F08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акционерного </w:t>
      </w:r>
      <w:r w:rsidRPr="004416A0" w:rsidR="003F08D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общества «</w:t>
      </w:r>
      <w:r w:rsidR="003F08D2">
        <w:rPr>
          <w:rFonts w:ascii="Times New Roman" w:eastAsia="Times New Roman" w:hAnsi="Times New Roman" w:cs="Times New Roman"/>
          <w:sz w:val="26"/>
          <w:szCs w:val="26"/>
          <w:lang w:eastAsia="ru-RU"/>
        </w:rPr>
        <w:t>Оптрон-Ставрополь</w:t>
      </w:r>
      <w:r w:rsidRPr="004416A0" w:rsidR="003F08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EA3572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1C3578" w:rsidR="003F08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</w:t>
      </w:r>
      <w:r w:rsidR="00BA4366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ч. 1 ст. 15.33.2 КоАП РФ и назначить наказание в виде административного штрафа в размере 300 (триста) рублей, который в соответствии со ст. 32.2 КоАП РФ должен быть оплачен не позднее 60 дней со дня вступления постановления о наложении административного штрафа в законную силу. </w:t>
      </w:r>
    </w:p>
    <w:p w:rsidR="00D128D7" w:rsidRPr="001C3578" w:rsidP="00D128D7" w14:paraId="2FABCACC" w14:textId="00148C9F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hAnsi="Times New Roman" w:cs="Times New Roman"/>
          <w:sz w:val="26"/>
          <w:szCs w:val="26"/>
        </w:rPr>
        <w:t>Информация, необходимая в соответствии с правилами заполнения расчетных документов на перечисление суммы административного штрафа:</w:t>
      </w:r>
      <w:r w:rsidRPr="001C3578">
        <w:rPr>
          <w:sz w:val="26"/>
          <w:szCs w:val="26"/>
        </w:rPr>
        <w:t xml:space="preserve"> </w:t>
      </w:r>
      <w:r w:rsidR="00EA3572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</w:p>
    <w:p w:rsidR="00D128D7" w:rsidRPr="001C3578" w:rsidP="00D128D7" w14:paraId="6C8FB419" w14:textId="6884A0A7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Промышленный районный суд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г.Ставрополя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через мирового судью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течение 10 </w:t>
      </w:r>
      <w:r w:rsidR="00474B01"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дней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дня получения копии постановления.</w:t>
      </w:r>
    </w:p>
    <w:p w:rsidR="00D128D7" w:rsidRPr="001C3578" w:rsidP="00D128D7" w14:paraId="5FFD019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128D7" w:rsidP="00D128D7" w14:paraId="0831F377" w14:textId="40821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Мировой судья    </w:t>
      </w:r>
      <w:r w:rsidRPr="001C35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1C35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           </w:t>
      </w:r>
      <w:r w:rsidRPr="001C3578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1C3578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1C3578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1C3578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1C3578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AB10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</w:t>
      </w:r>
      <w:r w:rsidR="006376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AB10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C3578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С.М. Королева</w:t>
      </w:r>
    </w:p>
    <w:p w:rsidR="009D53A8" w:rsidP="00D128D7" w14:paraId="4637F88C" w14:textId="6C46F7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D53A8" w:rsidRPr="001C3578" w:rsidP="00D128D7" w14:paraId="79800ED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128D7" w:rsidP="00D128D7" w14:paraId="1556B1AB" w14:textId="57393E33">
      <w:pPr>
        <w:rPr>
          <w:sz w:val="24"/>
          <w:szCs w:val="24"/>
        </w:rPr>
      </w:pPr>
    </w:p>
    <w:p w:rsidR="00670CC3" w:rsidP="00D128D7" w14:paraId="4A140EA2" w14:textId="7E822A19">
      <w:pPr>
        <w:rPr>
          <w:sz w:val="24"/>
          <w:szCs w:val="24"/>
        </w:rPr>
      </w:pPr>
    </w:p>
    <w:p w:rsidR="00670CC3" w:rsidP="00D128D7" w14:paraId="62960BB3" w14:textId="246556E4">
      <w:pPr>
        <w:rPr>
          <w:sz w:val="24"/>
          <w:szCs w:val="24"/>
        </w:rPr>
      </w:pPr>
    </w:p>
    <w:p w:rsidR="003F41E1" w:rsidP="00D128D7" w14:paraId="5EC3412B" w14:textId="03A7EE62">
      <w:pPr>
        <w:rPr>
          <w:sz w:val="24"/>
          <w:szCs w:val="24"/>
        </w:rPr>
      </w:pPr>
    </w:p>
    <w:p w:rsidR="003F41E1" w:rsidP="00D128D7" w14:paraId="5C70DE52" w14:textId="710DDCE2">
      <w:pPr>
        <w:rPr>
          <w:sz w:val="24"/>
          <w:szCs w:val="24"/>
        </w:rPr>
      </w:pPr>
    </w:p>
    <w:p w:rsidR="003F41E1" w:rsidP="00D128D7" w14:paraId="45955637" w14:textId="03B33F80">
      <w:pPr>
        <w:rPr>
          <w:sz w:val="24"/>
          <w:szCs w:val="24"/>
        </w:rPr>
      </w:pPr>
      <w:r>
        <w:rPr>
          <w:sz w:val="24"/>
          <w:szCs w:val="24"/>
        </w:rPr>
        <w:t>СОГЛАСОВАНО</w:t>
      </w:r>
    </w:p>
    <w:sectPr w:rsidSect="00670CC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8D7"/>
    <w:rsid w:val="00000781"/>
    <w:rsid w:val="0001468C"/>
    <w:rsid w:val="00072294"/>
    <w:rsid w:val="00091906"/>
    <w:rsid w:val="000E4D13"/>
    <w:rsid w:val="00115E66"/>
    <w:rsid w:val="00123924"/>
    <w:rsid w:val="00165BDB"/>
    <w:rsid w:val="00185E4B"/>
    <w:rsid w:val="001A36CB"/>
    <w:rsid w:val="001C3578"/>
    <w:rsid w:val="001E1B09"/>
    <w:rsid w:val="00200FC4"/>
    <w:rsid w:val="00223DEE"/>
    <w:rsid w:val="00237DE8"/>
    <w:rsid w:val="00271AC6"/>
    <w:rsid w:val="00292934"/>
    <w:rsid w:val="002C28BD"/>
    <w:rsid w:val="002E264B"/>
    <w:rsid w:val="002E68BB"/>
    <w:rsid w:val="002F5B7C"/>
    <w:rsid w:val="00317DDC"/>
    <w:rsid w:val="00320254"/>
    <w:rsid w:val="003A4B5A"/>
    <w:rsid w:val="003A4FC3"/>
    <w:rsid w:val="003D6BC4"/>
    <w:rsid w:val="003F08D2"/>
    <w:rsid w:val="003F41E1"/>
    <w:rsid w:val="00401EF5"/>
    <w:rsid w:val="00433CDC"/>
    <w:rsid w:val="004416A0"/>
    <w:rsid w:val="00474B01"/>
    <w:rsid w:val="00565275"/>
    <w:rsid w:val="00570E5E"/>
    <w:rsid w:val="005F09CF"/>
    <w:rsid w:val="005F7815"/>
    <w:rsid w:val="0060225D"/>
    <w:rsid w:val="006055D7"/>
    <w:rsid w:val="00615CD7"/>
    <w:rsid w:val="0062427B"/>
    <w:rsid w:val="00637625"/>
    <w:rsid w:val="00670CC3"/>
    <w:rsid w:val="0068446A"/>
    <w:rsid w:val="006F59F9"/>
    <w:rsid w:val="00702272"/>
    <w:rsid w:val="00707B31"/>
    <w:rsid w:val="0072227F"/>
    <w:rsid w:val="00795F4B"/>
    <w:rsid w:val="007B2246"/>
    <w:rsid w:val="00806C67"/>
    <w:rsid w:val="00854D65"/>
    <w:rsid w:val="008D35EC"/>
    <w:rsid w:val="00945F90"/>
    <w:rsid w:val="00946F01"/>
    <w:rsid w:val="009B61CA"/>
    <w:rsid w:val="009D53A8"/>
    <w:rsid w:val="00A4047B"/>
    <w:rsid w:val="00A52042"/>
    <w:rsid w:val="00A741DF"/>
    <w:rsid w:val="00A75B90"/>
    <w:rsid w:val="00AB10CD"/>
    <w:rsid w:val="00AC0D6E"/>
    <w:rsid w:val="00B22988"/>
    <w:rsid w:val="00B41D39"/>
    <w:rsid w:val="00B4551B"/>
    <w:rsid w:val="00B87A30"/>
    <w:rsid w:val="00BA4366"/>
    <w:rsid w:val="00BA6E50"/>
    <w:rsid w:val="00C10293"/>
    <w:rsid w:val="00C35021"/>
    <w:rsid w:val="00C50375"/>
    <w:rsid w:val="00C50D3C"/>
    <w:rsid w:val="00C7117F"/>
    <w:rsid w:val="00CA2256"/>
    <w:rsid w:val="00D07546"/>
    <w:rsid w:val="00D128D7"/>
    <w:rsid w:val="00D16DAF"/>
    <w:rsid w:val="00D46707"/>
    <w:rsid w:val="00D47FC3"/>
    <w:rsid w:val="00D62592"/>
    <w:rsid w:val="00DB6838"/>
    <w:rsid w:val="00DC4686"/>
    <w:rsid w:val="00DE0200"/>
    <w:rsid w:val="00DE70F1"/>
    <w:rsid w:val="00DF2FC1"/>
    <w:rsid w:val="00DF681E"/>
    <w:rsid w:val="00E60023"/>
    <w:rsid w:val="00E6731E"/>
    <w:rsid w:val="00E83A4A"/>
    <w:rsid w:val="00E938D9"/>
    <w:rsid w:val="00EA3572"/>
    <w:rsid w:val="00EC2DB0"/>
    <w:rsid w:val="00EE4AE4"/>
    <w:rsid w:val="00EF2B20"/>
    <w:rsid w:val="00F15550"/>
    <w:rsid w:val="00F205DC"/>
    <w:rsid w:val="00F31C34"/>
    <w:rsid w:val="00F936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5D90F25-61F0-4EDB-AE04-C1EAF51F1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8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D128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semiHidden/>
    <w:unhideWhenUsed/>
    <w:rsid w:val="00C50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C50D3C"/>
  </w:style>
  <w:style w:type="paragraph" w:styleId="NoSpacing">
    <w:name w:val="No Spacing"/>
    <w:uiPriority w:val="1"/>
    <w:qFormat/>
    <w:rsid w:val="00C50D3C"/>
    <w:pPr>
      <w:spacing w:after="0" w:line="240" w:lineRule="auto"/>
    </w:pPr>
  </w:style>
  <w:style w:type="paragraph" w:styleId="BalloonText">
    <w:name w:val="Balloon Text"/>
    <w:basedOn w:val="Normal"/>
    <w:link w:val="a0"/>
    <w:uiPriority w:val="99"/>
    <w:semiHidden/>
    <w:unhideWhenUsed/>
    <w:rsid w:val="00F93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936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DB287FA3087CF558BF7920BB16553BAB89258FB921787D4CB0BF0DC4C62FBB0501207CB8692278FAB9D8A9FE9DF2B3D475BB03C7950C3C63BG7O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671EF-7CFF-4BFA-9073-E47D288CE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