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0F8" w:rsidRPr="000810F8" w:rsidP="00081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0810F8" w:rsidRPr="000810F8" w:rsidP="00081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5-248/32-532/24</w:t>
      </w:r>
    </w:p>
    <w:p w:rsidR="000810F8" w:rsidRPr="000810F8" w:rsidP="00081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УИД 26М</w:t>
      </w:r>
      <w:r w:rsidRPr="00081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>0102-01-2024-001712-70</w:t>
      </w:r>
    </w:p>
    <w:p w:rsidR="000810F8" w:rsidRPr="000810F8" w:rsidP="00081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F8" w:rsidRPr="000810F8" w:rsidP="0008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810F8" w:rsidRPr="000810F8" w:rsidP="0008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F8" w:rsidRPr="000810F8" w:rsidP="0008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Ставрополь                                                                                              </w:t>
      </w:r>
      <w:r w:rsidR="0003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91E4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3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0810F8" w:rsidRPr="000810F8" w:rsidP="0008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F8" w:rsidRPr="000810F8" w:rsidP="00081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Промышленного района г. Ставрополя Долгиер М.В.,</w:t>
      </w:r>
    </w:p>
    <w:p w:rsidR="000810F8" w:rsidRPr="000810F8" w:rsidP="00081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</w:t>
      </w:r>
      <w:r w:rsidR="00D8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судебном заседании в </w:t>
      </w: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помещении судебного участка № 4 Промышленного района </w:t>
      </w:r>
      <w:r w:rsidRPr="000810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г. Ставрополя дело об </w:t>
      </w: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в отношении должностного лица – заведующей МБДОУ Детский сад комбинированного вида № </w:t>
      </w:r>
      <w:r w:rsidR="00B5343E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5343E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Ставрополя Абрамян о привлечении к административной ответственности по ч. 1 ст. 15.33.2 КоАП РФ</w:t>
      </w:r>
    </w:p>
    <w:p w:rsidR="00EB2E75" w:rsidRPr="000810F8" w:rsidP="0008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установил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598F" w:rsidRPr="000810F8" w:rsidP="0008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F8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МБДОУ Детский сад комбинированного вида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Абрамян А.А.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с нарушением сроков (31.01.2024) раздел 1 подраздела 1,2 формы ЕФС-1 (сведения о страховом стаже за 2023 год) на застрахованных лиц СНИЛС: </w:t>
      </w:r>
      <w:r>
        <w:rPr>
          <w:rFonts w:ascii="Times New Roman" w:hAnsi="Times New Roman" w:cs="Times New Roman"/>
          <w:color w:val="000000"/>
          <w:sz w:val="24"/>
          <w:szCs w:val="24"/>
        </w:rPr>
        <w:t>****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, срок предоставления сведений – 25.01.2024.</w:t>
      </w:r>
    </w:p>
    <w:p w:rsidR="00D7598F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0810F8" w:rsidR="000810F8">
        <w:rPr>
          <w:rFonts w:ascii="Times New Roman" w:hAnsi="Times New Roman" w:cs="Times New Roman"/>
          <w:sz w:val="24"/>
          <w:szCs w:val="24"/>
        </w:rPr>
        <w:t xml:space="preserve">Абрамян А.А.,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будучи извещенн</w:t>
      </w:r>
      <w:r w:rsidRPr="000810F8" w:rsidR="001D3229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о его месте и времени, не явил</w:t>
      </w:r>
      <w:r w:rsidRPr="000810F8" w:rsidR="000810F8">
        <w:rPr>
          <w:rFonts w:ascii="Times New Roman" w:hAnsi="Times New Roman" w:cs="Times New Roman"/>
          <w:color w:val="000000"/>
          <w:sz w:val="24"/>
          <w:szCs w:val="24"/>
        </w:rPr>
        <w:t>ась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, ходатайств об отложении судебного заседания не представ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0810F8" w:rsidR="000810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чего,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мировой судья находит возможным на основании ст. 25.1 КоАП РФ рассмотреть дело об административном правонарушении в е</w:t>
      </w:r>
      <w:r w:rsidR="00B91E4A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0810F8" w:rsidR="001D3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отсутствие.</w:t>
      </w:r>
    </w:p>
    <w:p w:rsidR="0042504C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Мировой судья, исследовав материалы дела, приходит к следующему.</w:t>
      </w:r>
    </w:p>
    <w:p w:rsidR="00422ADB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В соответствии с п.2 ст.8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ональных заболеваний» (ЕФС-1)».</w:t>
      </w:r>
    </w:p>
    <w:p w:rsidR="00422ADB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Согласно п.3 ст.1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01.04.1996 № 27-ФЗ с 01.01.2023 сведения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</w:t>
      </w:r>
      <w:hyperlink r:id="rId5" w:history="1">
        <w:r w:rsidRPr="000810F8">
          <w:rPr>
            <w:rFonts w:ascii="Times New Roman" w:hAnsi="Times New Roman" w:cs="Times New Roman"/>
            <w:color w:val="000000"/>
            <w:sz w:val="24"/>
            <w:szCs w:val="24"/>
          </w:rPr>
          <w:t>подпункте 3 пункта 2</w:t>
        </w:r>
      </w:hyperlink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данной статьи представляются страхователями по окончании календарного года не позднее 25-го числа месяца, следующего за отчетным периодом.</w:t>
      </w:r>
    </w:p>
    <w:p w:rsidR="00F049FD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в установленный </w:t>
      </w:r>
      <w:hyperlink r:id="rId6" w:history="1">
        <w:r w:rsidRPr="000810F8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индивидуальном (персонифицированном) учете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dst9110" w:history="1">
        <w:r w:rsidRPr="000810F8">
          <w:rPr>
            <w:rFonts w:ascii="Times New Roman" w:hAnsi="Times New Roman" w:cs="Times New Roman"/>
            <w:color w:val="000000"/>
            <w:sz w:val="24"/>
            <w:szCs w:val="24"/>
          </w:rPr>
          <w:t>частью</w:t>
        </w:r>
      </w:hyperlink>
      <w:r w:rsidRPr="000810F8" w:rsidR="0008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810F8" w:rsidR="0008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статьи 15.33.2 КоАП РФ,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влечет ответственность, предусмотренную  ч.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1 ст. 15.33.2 КоАП РФ.</w:t>
      </w:r>
    </w:p>
    <w:p w:rsidR="00EB2E75" w:rsidRPr="000810F8" w:rsidP="0008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Факт правонарушения, предусмотренного ч.</w:t>
      </w:r>
      <w:r w:rsidRPr="000810F8" w:rsidR="00F04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1 ст. 15.33.2 КоАП РФ, полностью и объективно подтверждается следующими материалами дела: протоколом об административном правонарушении</w:t>
      </w:r>
      <w:r w:rsidRPr="000810F8" w:rsidR="00703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0F8" w:rsidR="0072747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0810F8" w:rsidR="000810F8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0810F8" w:rsidR="00F049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10F8" w:rsidR="000810F8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0810F8" w:rsidR="00F049FD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; выпиской из ЕГРЮЛ, </w:t>
      </w:r>
      <w:r w:rsidRPr="000810F8" w:rsidR="00727478">
        <w:rPr>
          <w:rFonts w:ascii="Times New Roman" w:hAnsi="Times New Roman" w:cs="Times New Roman"/>
          <w:color w:val="000000"/>
          <w:sz w:val="24"/>
          <w:szCs w:val="24"/>
        </w:rPr>
        <w:t xml:space="preserve">скриншотом журнала Фронт-офис,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 w:rsidRPr="000810F8" w:rsidR="00727478">
        <w:rPr>
          <w:rFonts w:ascii="Times New Roman" w:hAnsi="Times New Roman" w:cs="Times New Roman"/>
          <w:color w:val="000000"/>
          <w:sz w:val="24"/>
          <w:szCs w:val="24"/>
        </w:rPr>
        <w:t>ями формы ЕФС-1 за 2023 г.</w:t>
      </w:r>
    </w:p>
    <w:p w:rsidR="00A017CA" w:rsidRPr="000810F8" w:rsidP="0008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исходя из имеющихся доказательств действия лица необходимо квалифицировать по ч.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1 ст.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15.33.2 КоАП РФ как не представление в  установленный </w:t>
      </w:r>
      <w:hyperlink r:id="rId6" w:history="1">
        <w:r w:rsidRPr="000810F8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индивидуальном (персонифицированном) учете в </w:t>
      </w:r>
      <w:r w:rsidRPr="000810F8" w:rsidR="007031C2">
        <w:rPr>
          <w:rFonts w:ascii="Times New Roman" w:hAnsi="Times New Roman" w:cs="Times New Roman"/>
          <w:color w:val="000000"/>
          <w:sz w:val="24"/>
          <w:szCs w:val="24"/>
        </w:rPr>
        <w:t xml:space="preserve">системах обязательного пенсионного страхования и обязательного социального страхования срок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в органы </w:t>
      </w:r>
      <w:r w:rsidRPr="000810F8" w:rsidR="007031C2">
        <w:rPr>
          <w:rFonts w:ascii="Times New Roman" w:hAnsi="Times New Roman" w:cs="Times New Roman"/>
          <w:color w:val="000000"/>
          <w:sz w:val="24"/>
          <w:szCs w:val="24"/>
        </w:rPr>
        <w:t>Фонда п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енсионного </w:t>
      </w:r>
      <w:r w:rsidRPr="000810F8" w:rsidR="007031C2">
        <w:rPr>
          <w:rFonts w:ascii="Times New Roman" w:hAnsi="Times New Roman" w:cs="Times New Roman"/>
          <w:color w:val="000000"/>
          <w:sz w:val="24"/>
          <w:szCs w:val="24"/>
        </w:rPr>
        <w:t>и социального страхования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0810F8" w:rsidR="007031C2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социального страхования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2E2E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02E2E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либо отягчающих административную ответственность, судом не установлено.</w:t>
      </w:r>
    </w:p>
    <w:p w:rsidR="00202E2E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202E2E" w:rsidRPr="000810F8" w:rsidP="0008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Учитывая характер совершенного административного правонарушения, отсутствие обстоятельств, смягчающих и отягчающих административную ответственность, незначительный срок допущенного нарушения срока предоставления сведений – один день, суд считает возможным не назначать наказание в виде штрафа, предусмотренного санкцией ч.</w:t>
      </w:r>
      <w:r w:rsidR="00D80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1 ст. 15.33.2 Кодекса Российской Федерации об административных правонарушениях, и заменить его наказанием в виде предупреждения в соответствии с ч. 1 ст. 4.1.1 Кодекса Российской Федерации об административных правонарушениях.</w:t>
      </w:r>
    </w:p>
    <w:p w:rsidR="00A017CA" w:rsidRPr="000810F8" w:rsidP="0008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. 29.9-29.11 Кодекса Российской Федерации об административных правонарушениях, мировой судья</w:t>
      </w:r>
    </w:p>
    <w:p w:rsidR="007031C2" w:rsidRPr="000810F8" w:rsidP="0008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CA" w:rsidRPr="000810F8" w:rsidP="0008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A017CA" w:rsidRPr="000810F8" w:rsidP="0008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2E2E" w:rsidRPr="000810F8" w:rsidP="000810F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spacing w:val="1"/>
          <w:sz w:val="24"/>
          <w:szCs w:val="24"/>
        </w:rPr>
        <w:t>Признать</w:t>
      </w:r>
      <w:r w:rsidRPr="000810F8">
        <w:rPr>
          <w:rFonts w:ascii="Times New Roman" w:hAnsi="Times New Roman" w:cs="Times New Roman"/>
          <w:sz w:val="24"/>
          <w:szCs w:val="24"/>
        </w:rPr>
        <w:t xml:space="preserve">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- </w:t>
      </w:r>
      <w:r w:rsidRPr="000810F8">
        <w:rPr>
          <w:rFonts w:ascii="Times New Roman" w:hAnsi="Times New Roman" w:cs="Times New Roman"/>
          <w:sz w:val="24"/>
          <w:szCs w:val="24"/>
        </w:rPr>
        <w:t xml:space="preserve">заведующую МБДОУ Детский сад комбинированного вида № </w:t>
      </w:r>
      <w:r w:rsidR="00B5343E">
        <w:rPr>
          <w:rFonts w:ascii="Times New Roman" w:hAnsi="Times New Roman" w:cs="Times New Roman"/>
          <w:sz w:val="24"/>
          <w:szCs w:val="24"/>
        </w:rPr>
        <w:t>***</w:t>
      </w:r>
      <w:r w:rsidRPr="000810F8">
        <w:rPr>
          <w:rFonts w:ascii="Times New Roman" w:hAnsi="Times New Roman" w:cs="Times New Roman"/>
          <w:sz w:val="24"/>
          <w:szCs w:val="24"/>
        </w:rPr>
        <w:t xml:space="preserve"> Абрамян виновной в совершении административного правонарушения, предусмотренного ч. 1 ст. 15.33.2 КРФ об АП, и назначить </w:t>
      </w:r>
      <w:r w:rsidRPr="000810F8" w:rsidR="005953E1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1 статьи 4.1.1 Кодекса Российской Федерации об административных правонарушениях наказание в виде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предупреждения.</w:t>
      </w:r>
    </w:p>
    <w:p w:rsidR="00A017CA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Промышленный районный суд г.</w:t>
      </w:r>
      <w:r w:rsidRPr="000810F8" w:rsidR="002D3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Ставрополя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через мирового судью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участка № 4 Промышленного района г. Ставрополя в течение десяти суток со дня получения копии постановления.</w:t>
      </w:r>
    </w:p>
    <w:p w:rsidR="00A017CA" w:rsidP="00B53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43E" w:rsidRPr="000810F8" w:rsidP="00B53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A017CA" w:rsidRPr="000810F8" w:rsidP="00081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                              </w:t>
      </w:r>
      <w:r w:rsidR="00D8098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      подпись                                                 </w:t>
      </w:r>
      <w:r w:rsidR="00D809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М.В. Долгиер</w:t>
      </w:r>
    </w:p>
    <w:p w:rsidR="00A017CA" w:rsidRPr="000810F8" w:rsidP="00081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CA" w:rsidRPr="000810F8" w:rsidP="00081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Копия верна:</w:t>
      </w:r>
      <w:r w:rsidR="00D80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17CA" w:rsidRPr="000810F8" w:rsidP="00081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                            </w:t>
      </w:r>
      <w:r w:rsidR="00D8098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М.В. Долгиер</w:t>
      </w:r>
    </w:p>
    <w:p w:rsidR="00755D75" w:rsidRPr="000810F8" w:rsidP="0008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598F" w:rsidRPr="000810F8" w:rsidP="00081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 xml:space="preserve">Подлинный документ </w:t>
      </w:r>
      <w:r w:rsidRPr="000810F8" w:rsidR="001B6231">
        <w:rPr>
          <w:rFonts w:ascii="Times New Roman" w:hAnsi="Times New Roman" w:cs="Times New Roman"/>
          <w:color w:val="000000"/>
          <w:sz w:val="24"/>
          <w:szCs w:val="24"/>
        </w:rPr>
        <w:t>подшит в материалах дела № 5-</w:t>
      </w:r>
      <w:r w:rsidRPr="000810F8" w:rsidR="007031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810F8" w:rsidR="002D3B2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10F8" w:rsidR="000810F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810F8">
        <w:rPr>
          <w:rFonts w:ascii="Times New Roman" w:hAnsi="Times New Roman" w:cs="Times New Roman"/>
          <w:color w:val="000000"/>
          <w:sz w:val="24"/>
          <w:szCs w:val="24"/>
        </w:rPr>
        <w:t>/32-532/24</w:t>
      </w:r>
    </w:p>
    <w:p w:rsidR="005B6C38" w:rsidRPr="000810F8" w:rsidP="00081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F8">
        <w:rPr>
          <w:rFonts w:ascii="Times New Roman" w:hAnsi="Times New Roman" w:cs="Times New Roman"/>
          <w:color w:val="000000"/>
          <w:sz w:val="24"/>
          <w:szCs w:val="24"/>
        </w:rPr>
        <w:t>Мировой судья                                                                  М.В. Долгиер</w:t>
      </w:r>
    </w:p>
    <w:p w:rsidR="005B6C38" w:rsidRPr="00F43A8D" w:rsidP="00EB2E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231" w:rsidP="001B62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10F8" w:rsidRPr="001B6231" w:rsidP="001B62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Sect="00D80981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5"/>
    <w:rsid w:val="00005513"/>
    <w:rsid w:val="000322BE"/>
    <w:rsid w:val="00041047"/>
    <w:rsid w:val="00041C17"/>
    <w:rsid w:val="000810F8"/>
    <w:rsid w:val="00111C1F"/>
    <w:rsid w:val="0012660E"/>
    <w:rsid w:val="001B6231"/>
    <w:rsid w:val="001D3229"/>
    <w:rsid w:val="00202E2E"/>
    <w:rsid w:val="00231537"/>
    <w:rsid w:val="002475D3"/>
    <w:rsid w:val="00275BD6"/>
    <w:rsid w:val="0027694E"/>
    <w:rsid w:val="002A2459"/>
    <w:rsid w:val="002B680B"/>
    <w:rsid w:val="002D3B22"/>
    <w:rsid w:val="002F3896"/>
    <w:rsid w:val="003551BC"/>
    <w:rsid w:val="0036493D"/>
    <w:rsid w:val="00367C4F"/>
    <w:rsid w:val="00383F4F"/>
    <w:rsid w:val="00391FBF"/>
    <w:rsid w:val="003F3013"/>
    <w:rsid w:val="004059FF"/>
    <w:rsid w:val="0041386A"/>
    <w:rsid w:val="00422ADB"/>
    <w:rsid w:val="0042504C"/>
    <w:rsid w:val="004458FA"/>
    <w:rsid w:val="00484741"/>
    <w:rsid w:val="0048602A"/>
    <w:rsid w:val="00490E52"/>
    <w:rsid w:val="00497FBE"/>
    <w:rsid w:val="004A17A9"/>
    <w:rsid w:val="004B1EB4"/>
    <w:rsid w:val="004D0362"/>
    <w:rsid w:val="004F3992"/>
    <w:rsid w:val="00526ECE"/>
    <w:rsid w:val="005350A8"/>
    <w:rsid w:val="005459A3"/>
    <w:rsid w:val="00554BEE"/>
    <w:rsid w:val="005953E1"/>
    <w:rsid w:val="005956BB"/>
    <w:rsid w:val="005A2C6B"/>
    <w:rsid w:val="005B6C38"/>
    <w:rsid w:val="005C79E9"/>
    <w:rsid w:val="00611793"/>
    <w:rsid w:val="00672537"/>
    <w:rsid w:val="00675C23"/>
    <w:rsid w:val="00684AF2"/>
    <w:rsid w:val="006E0D6C"/>
    <w:rsid w:val="006E1C57"/>
    <w:rsid w:val="006E270B"/>
    <w:rsid w:val="007031C2"/>
    <w:rsid w:val="00727478"/>
    <w:rsid w:val="00733908"/>
    <w:rsid w:val="00755D75"/>
    <w:rsid w:val="00774A0F"/>
    <w:rsid w:val="008175AF"/>
    <w:rsid w:val="00885BF6"/>
    <w:rsid w:val="00892CAF"/>
    <w:rsid w:val="008A18C9"/>
    <w:rsid w:val="008A7268"/>
    <w:rsid w:val="008A783F"/>
    <w:rsid w:val="008C29E9"/>
    <w:rsid w:val="008D370C"/>
    <w:rsid w:val="008F6512"/>
    <w:rsid w:val="00913CF3"/>
    <w:rsid w:val="00954A26"/>
    <w:rsid w:val="00956FC6"/>
    <w:rsid w:val="00974D99"/>
    <w:rsid w:val="009A1FE7"/>
    <w:rsid w:val="009F19F7"/>
    <w:rsid w:val="00A017CA"/>
    <w:rsid w:val="00A14FC3"/>
    <w:rsid w:val="00A23D8F"/>
    <w:rsid w:val="00A41B9B"/>
    <w:rsid w:val="00A44446"/>
    <w:rsid w:val="00A47057"/>
    <w:rsid w:val="00A6294D"/>
    <w:rsid w:val="00A97CA3"/>
    <w:rsid w:val="00AB0CD9"/>
    <w:rsid w:val="00AE3CE1"/>
    <w:rsid w:val="00B27124"/>
    <w:rsid w:val="00B5343E"/>
    <w:rsid w:val="00B91E4A"/>
    <w:rsid w:val="00BD6F92"/>
    <w:rsid w:val="00C41063"/>
    <w:rsid w:val="00CC5A0C"/>
    <w:rsid w:val="00CF3565"/>
    <w:rsid w:val="00D277E8"/>
    <w:rsid w:val="00D36349"/>
    <w:rsid w:val="00D453B4"/>
    <w:rsid w:val="00D7598F"/>
    <w:rsid w:val="00D80981"/>
    <w:rsid w:val="00DE2DD0"/>
    <w:rsid w:val="00DF6DD5"/>
    <w:rsid w:val="00E00CB1"/>
    <w:rsid w:val="00E21374"/>
    <w:rsid w:val="00E329E0"/>
    <w:rsid w:val="00E44DAF"/>
    <w:rsid w:val="00E87023"/>
    <w:rsid w:val="00EB2E75"/>
    <w:rsid w:val="00EE44B8"/>
    <w:rsid w:val="00EF184F"/>
    <w:rsid w:val="00EF3011"/>
    <w:rsid w:val="00F049FD"/>
    <w:rsid w:val="00F103CF"/>
    <w:rsid w:val="00F31885"/>
    <w:rsid w:val="00F43A8D"/>
    <w:rsid w:val="00F57467"/>
    <w:rsid w:val="00FA7B86"/>
    <w:rsid w:val="00FD34A9"/>
    <w:rsid w:val="00FE0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246083-0095-4921-9718-F6D0996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A017C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A017CA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0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0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7&amp;dst=427" TargetMode="External" /><Relationship Id="rId6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7" Type="http://schemas.openxmlformats.org/officeDocument/2006/relationships/hyperlink" Target="https://www.consultant.ru/document/cons_doc_LAW_480454/61c5a1d520a326c0a8396c3e5a73c2b527ee776a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092E-F82C-4A82-9F9D-BFD2C455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