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317" w:rsidRPr="00E60B51" w:rsidP="009D2317" w14:paraId="5D65443D" w14:textId="77777777">
      <w:pPr>
        <w:tabs>
          <w:tab w:val="left" w:pos="567"/>
          <w:tab w:val="left" w:pos="1276"/>
          <w:tab w:val="left" w:pos="1843"/>
        </w:tabs>
        <w:ind w:firstLine="708"/>
        <w:jc w:val="right"/>
        <w:rPr>
          <w:sz w:val="22"/>
          <w:szCs w:val="22"/>
        </w:rPr>
      </w:pPr>
      <w:r w:rsidRPr="009A3A9B">
        <w:rPr>
          <w:sz w:val="25"/>
          <w:szCs w:val="25"/>
        </w:rPr>
        <w:t xml:space="preserve">     </w:t>
      </w:r>
      <w:r w:rsidRPr="009A3A9B">
        <w:rPr>
          <w:sz w:val="25"/>
          <w:szCs w:val="25"/>
        </w:rPr>
        <w:tab/>
      </w:r>
      <w:r w:rsidRPr="009A3A9B">
        <w:rPr>
          <w:sz w:val="25"/>
          <w:szCs w:val="25"/>
        </w:rPr>
        <w:tab/>
      </w:r>
      <w:r w:rsidRPr="009A3A9B">
        <w:rPr>
          <w:sz w:val="25"/>
          <w:szCs w:val="25"/>
        </w:rPr>
        <w:tab/>
      </w:r>
      <w:r w:rsidRPr="00E60B51">
        <w:rPr>
          <w:sz w:val="22"/>
          <w:szCs w:val="22"/>
        </w:rPr>
        <w:t>Дело № 3-</w:t>
      </w:r>
      <w:r w:rsidR="00D057BE">
        <w:rPr>
          <w:sz w:val="22"/>
          <w:szCs w:val="22"/>
        </w:rPr>
        <w:t>29</w:t>
      </w:r>
      <w:r w:rsidRPr="00E60B51">
        <w:rPr>
          <w:sz w:val="22"/>
          <w:szCs w:val="22"/>
        </w:rPr>
        <w:t>/32-535/2</w:t>
      </w:r>
      <w:r w:rsidR="00D057BE">
        <w:rPr>
          <w:sz w:val="22"/>
          <w:szCs w:val="22"/>
        </w:rPr>
        <w:t>4</w:t>
      </w:r>
    </w:p>
    <w:p w:rsidR="009D2317" w:rsidRPr="00E60B51" w:rsidP="009D2317" w14:paraId="10F7BB71" w14:textId="77777777">
      <w:pPr>
        <w:tabs>
          <w:tab w:val="left" w:pos="567"/>
          <w:tab w:val="left" w:pos="1276"/>
          <w:tab w:val="left" w:pos="1843"/>
        </w:tabs>
        <w:ind w:firstLine="708"/>
        <w:jc w:val="center"/>
        <w:rPr>
          <w:sz w:val="22"/>
          <w:szCs w:val="22"/>
        </w:rPr>
      </w:pPr>
      <w:r w:rsidRPr="00E60B51">
        <w:rPr>
          <w:sz w:val="22"/>
          <w:szCs w:val="22"/>
        </w:rPr>
        <w:t xml:space="preserve">                                                                     </w:t>
      </w:r>
      <w:r w:rsidR="00D057BE">
        <w:rPr>
          <w:sz w:val="22"/>
          <w:szCs w:val="22"/>
        </w:rPr>
        <w:t xml:space="preserve">                        </w:t>
      </w:r>
      <w:r w:rsidRPr="00E60B51">
        <w:rPr>
          <w:sz w:val="22"/>
          <w:szCs w:val="22"/>
        </w:rPr>
        <w:t xml:space="preserve">  УИД: </w:t>
      </w:r>
      <w:r w:rsidRPr="00E60B51">
        <w:rPr>
          <w:bCs/>
          <w:sz w:val="22"/>
          <w:szCs w:val="22"/>
        </w:rPr>
        <w:t>26MS0105-01-202</w:t>
      </w:r>
      <w:r w:rsidR="00D057BE">
        <w:rPr>
          <w:bCs/>
          <w:sz w:val="22"/>
          <w:szCs w:val="22"/>
        </w:rPr>
        <w:t>4</w:t>
      </w:r>
      <w:r w:rsidRPr="00E60B51">
        <w:rPr>
          <w:bCs/>
          <w:sz w:val="22"/>
          <w:szCs w:val="22"/>
        </w:rPr>
        <w:t>-</w:t>
      </w:r>
      <w:r w:rsidR="00D057BE">
        <w:rPr>
          <w:bCs/>
          <w:sz w:val="22"/>
          <w:szCs w:val="22"/>
        </w:rPr>
        <w:t>000069</w:t>
      </w:r>
      <w:r w:rsidRPr="00E60B51">
        <w:rPr>
          <w:bCs/>
          <w:sz w:val="22"/>
          <w:szCs w:val="22"/>
        </w:rPr>
        <w:t>-</w:t>
      </w:r>
      <w:r w:rsidR="00D057BE">
        <w:rPr>
          <w:bCs/>
          <w:sz w:val="22"/>
          <w:szCs w:val="22"/>
        </w:rPr>
        <w:t>87</w:t>
      </w:r>
    </w:p>
    <w:p w:rsidR="009D2317" w:rsidRPr="00E60B51" w:rsidP="009D2317" w14:paraId="0ADEAB61" w14:textId="77777777">
      <w:pPr>
        <w:tabs>
          <w:tab w:val="left" w:pos="567"/>
          <w:tab w:val="left" w:pos="1276"/>
          <w:tab w:val="left" w:pos="1843"/>
        </w:tabs>
        <w:ind w:firstLine="708"/>
        <w:jc w:val="center"/>
        <w:rPr>
          <w:sz w:val="22"/>
          <w:szCs w:val="22"/>
        </w:rPr>
      </w:pPr>
    </w:p>
    <w:p w:rsidR="009D2317" w:rsidRPr="00E60B51" w:rsidP="009D2317" w14:paraId="1B616D1A" w14:textId="77777777">
      <w:pPr>
        <w:tabs>
          <w:tab w:val="left" w:pos="567"/>
          <w:tab w:val="left" w:pos="1276"/>
          <w:tab w:val="left" w:pos="1843"/>
        </w:tabs>
        <w:ind w:firstLine="708"/>
        <w:jc w:val="center"/>
        <w:rPr>
          <w:sz w:val="22"/>
          <w:szCs w:val="22"/>
        </w:rPr>
      </w:pPr>
      <w:r w:rsidRPr="00E60B51">
        <w:rPr>
          <w:sz w:val="22"/>
          <w:szCs w:val="22"/>
        </w:rPr>
        <w:t>П О С Т А Н О В Л Е Н И Е</w:t>
      </w:r>
    </w:p>
    <w:p w:rsidR="009D2317" w:rsidRPr="00E60B51" w:rsidP="009D2317" w14:paraId="03A32F27" w14:textId="77777777">
      <w:pPr>
        <w:tabs>
          <w:tab w:val="left" w:pos="567"/>
          <w:tab w:val="left" w:pos="1276"/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>26 января</w:t>
      </w:r>
      <w:r w:rsidRPr="00E60B51" w:rsidR="00D25D3E">
        <w:rPr>
          <w:sz w:val="22"/>
          <w:szCs w:val="22"/>
        </w:rPr>
        <w:t xml:space="preserve"> 2</w:t>
      </w:r>
      <w:r w:rsidRPr="00E60B51">
        <w:rPr>
          <w:sz w:val="22"/>
          <w:szCs w:val="22"/>
        </w:rPr>
        <w:t>02</w:t>
      </w:r>
      <w:r>
        <w:rPr>
          <w:sz w:val="22"/>
          <w:szCs w:val="22"/>
        </w:rPr>
        <w:t>4</w:t>
      </w:r>
      <w:r w:rsidRPr="00E60B51">
        <w:rPr>
          <w:sz w:val="22"/>
          <w:szCs w:val="22"/>
        </w:rPr>
        <w:t xml:space="preserve"> года                                                                                    </w:t>
      </w:r>
      <w:r w:rsidRPr="00E60B51" w:rsidR="001A7F99">
        <w:rPr>
          <w:sz w:val="22"/>
          <w:szCs w:val="22"/>
        </w:rPr>
        <w:t xml:space="preserve">     </w:t>
      </w:r>
      <w:r w:rsidRPr="00E60B51">
        <w:rPr>
          <w:sz w:val="22"/>
          <w:szCs w:val="22"/>
        </w:rPr>
        <w:t xml:space="preserve">  г. Ставрополь</w:t>
      </w:r>
    </w:p>
    <w:p w:rsidR="009D2317" w:rsidRPr="00E60B51" w:rsidP="009D2317" w14:paraId="2654A131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</w:p>
    <w:p w:rsidR="009D2317" w:rsidRPr="00E60B51" w:rsidP="009D2317" w14:paraId="17B8AD38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Мировой судья судебного участка № 7 Промышленного района г.</w:t>
      </w:r>
      <w:r w:rsidRPr="00E60B51" w:rsidR="00D25D3E">
        <w:rPr>
          <w:sz w:val="22"/>
          <w:szCs w:val="22"/>
        </w:rPr>
        <w:t xml:space="preserve"> </w:t>
      </w:r>
      <w:r w:rsidRPr="00E60B51">
        <w:rPr>
          <w:sz w:val="22"/>
          <w:szCs w:val="22"/>
        </w:rPr>
        <w:t xml:space="preserve">Ставрополя Ставропольского края </w:t>
      </w:r>
      <w:r w:rsidR="00D057BE">
        <w:rPr>
          <w:sz w:val="22"/>
          <w:szCs w:val="22"/>
        </w:rPr>
        <w:t>Красноруцкий</w:t>
      </w:r>
      <w:r w:rsidR="00D057BE">
        <w:rPr>
          <w:sz w:val="22"/>
          <w:szCs w:val="22"/>
        </w:rPr>
        <w:t xml:space="preserve"> Д.А</w:t>
      </w:r>
      <w:r w:rsidRPr="00E60B51">
        <w:rPr>
          <w:sz w:val="22"/>
          <w:szCs w:val="22"/>
        </w:rPr>
        <w:t xml:space="preserve">., </w:t>
      </w:r>
    </w:p>
    <w:p w:rsidR="001A7F99" w:rsidRPr="00E60B51" w:rsidP="009D2317" w14:paraId="1FE6E3B8" w14:textId="0C35DC0F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 xml:space="preserve">рассмотрев в открытом судебном заседании в помещении судебного участка № 7 Промышленного района г. Ставрополя дело об административном правонарушении, предусмотренном ч.1 ст. 20.25 КоАП РФ, в отношении </w:t>
      </w:r>
      <w:r w:rsidR="00D057BE">
        <w:rPr>
          <w:sz w:val="22"/>
          <w:szCs w:val="22"/>
        </w:rPr>
        <w:t>Хачатурян М</w:t>
      </w:r>
      <w:r w:rsidR="00AA69F2">
        <w:rPr>
          <w:sz w:val="22"/>
          <w:szCs w:val="22"/>
        </w:rPr>
        <w:t>.В.</w:t>
      </w:r>
      <w:r w:rsidRPr="00E60B51">
        <w:rPr>
          <w:sz w:val="22"/>
          <w:szCs w:val="22"/>
        </w:rPr>
        <w:t xml:space="preserve">, </w:t>
      </w:r>
      <w:r w:rsidR="00AA69F2">
        <w:rPr>
          <w:sz w:val="22"/>
          <w:szCs w:val="22"/>
        </w:rPr>
        <w:t>***</w:t>
      </w:r>
    </w:p>
    <w:p w:rsidR="009D2317" w:rsidRPr="00E60B51" w:rsidP="009D2317" w14:paraId="77BAD0F3" w14:textId="77777777">
      <w:pPr>
        <w:tabs>
          <w:tab w:val="left" w:pos="567"/>
          <w:tab w:val="left" w:pos="1276"/>
          <w:tab w:val="left" w:pos="1843"/>
        </w:tabs>
        <w:jc w:val="center"/>
        <w:rPr>
          <w:sz w:val="22"/>
          <w:szCs w:val="22"/>
        </w:rPr>
      </w:pPr>
      <w:r w:rsidRPr="00E60B51">
        <w:rPr>
          <w:sz w:val="22"/>
          <w:szCs w:val="22"/>
        </w:rPr>
        <w:t>У С Т А Н О В И Л:</w:t>
      </w:r>
    </w:p>
    <w:p w:rsidR="001A7F99" w:rsidRPr="00E60B51" w:rsidP="009D2317" w14:paraId="54EEE294" w14:textId="77777777">
      <w:pPr>
        <w:tabs>
          <w:tab w:val="left" w:pos="567"/>
          <w:tab w:val="left" w:pos="1276"/>
          <w:tab w:val="left" w:pos="1843"/>
        </w:tabs>
        <w:jc w:val="center"/>
        <w:rPr>
          <w:sz w:val="22"/>
          <w:szCs w:val="22"/>
        </w:rPr>
      </w:pPr>
    </w:p>
    <w:p w:rsidR="009D2317" w:rsidRPr="00E60B51" w:rsidP="009D2317" w14:paraId="6B771B9C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Хачатурян М.В</w:t>
      </w:r>
      <w:r w:rsidRPr="00E60B51">
        <w:rPr>
          <w:sz w:val="22"/>
          <w:szCs w:val="22"/>
        </w:rPr>
        <w:t xml:space="preserve">.  совершил административное правонарушение, предусмотренное ч.1 ст. 20.25 КоАП РФ, выразившееся в неуплате </w:t>
      </w:r>
      <w:r w:rsidRPr="00E60B51">
        <w:rPr>
          <w:color w:val="000000"/>
          <w:sz w:val="22"/>
          <w:szCs w:val="22"/>
          <w:shd w:val="clear" w:color="auto" w:fill="FFFFFF"/>
        </w:rPr>
        <w:t>административного штрафа в срок, предусмотренный КоАП РФ, при следующих обстоятельствах.</w:t>
      </w:r>
    </w:p>
    <w:p w:rsidR="009D2317" w:rsidRPr="00E60B51" w:rsidP="009D2317" w14:paraId="536B1353" w14:textId="6504EDB0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08</w:t>
      </w:r>
      <w:r w:rsidRPr="00E60B51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E60B51">
        <w:rPr>
          <w:sz w:val="22"/>
          <w:szCs w:val="22"/>
        </w:rPr>
        <w:t>.2023</w:t>
      </w:r>
      <w:r w:rsidRPr="00E60B51" w:rsidR="009D11AC">
        <w:rPr>
          <w:sz w:val="22"/>
          <w:szCs w:val="22"/>
        </w:rPr>
        <w:t xml:space="preserve"> г. в </w:t>
      </w:r>
      <w:r w:rsidRPr="00E60B51" w:rsidR="000B2273">
        <w:rPr>
          <w:sz w:val="22"/>
          <w:szCs w:val="22"/>
        </w:rPr>
        <w:t>00</w:t>
      </w:r>
      <w:r w:rsidRPr="00E60B51" w:rsidR="009D11AC">
        <w:rPr>
          <w:sz w:val="22"/>
          <w:szCs w:val="22"/>
        </w:rPr>
        <w:t>-</w:t>
      </w:r>
      <w:r w:rsidRPr="00E60B51" w:rsidR="000B2273">
        <w:rPr>
          <w:sz w:val="22"/>
          <w:szCs w:val="22"/>
        </w:rPr>
        <w:t>0</w:t>
      </w:r>
      <w:r>
        <w:rPr>
          <w:sz w:val="22"/>
          <w:szCs w:val="22"/>
        </w:rPr>
        <w:t>1 Хачатурян М.В</w:t>
      </w:r>
      <w:r w:rsidRPr="00E60B51">
        <w:rPr>
          <w:sz w:val="22"/>
          <w:szCs w:val="22"/>
        </w:rPr>
        <w:t xml:space="preserve">., находясь по адресу: г. </w:t>
      </w:r>
      <w:r w:rsidRPr="00E60B51" w:rsidR="00A427E8">
        <w:rPr>
          <w:sz w:val="22"/>
          <w:szCs w:val="22"/>
        </w:rPr>
        <w:t>Ставрополь</w:t>
      </w:r>
      <w:r w:rsidRPr="00E60B51">
        <w:rPr>
          <w:sz w:val="22"/>
          <w:szCs w:val="22"/>
        </w:rPr>
        <w:t xml:space="preserve">, </w:t>
      </w:r>
      <w:r w:rsidR="00AA69F2">
        <w:rPr>
          <w:sz w:val="22"/>
          <w:szCs w:val="22"/>
        </w:rPr>
        <w:t>***</w:t>
      </w:r>
      <w:r w:rsidRPr="00E60B51" w:rsidR="009D11AC">
        <w:rPr>
          <w:sz w:val="22"/>
          <w:szCs w:val="22"/>
        </w:rPr>
        <w:t>,</w:t>
      </w:r>
      <w:r w:rsidRPr="00E60B51">
        <w:rPr>
          <w:sz w:val="22"/>
          <w:szCs w:val="22"/>
        </w:rPr>
        <w:t xml:space="preserve"> не оплатил административный штраф в размере </w:t>
      </w:r>
      <w:r>
        <w:rPr>
          <w:sz w:val="22"/>
          <w:szCs w:val="22"/>
        </w:rPr>
        <w:t>5</w:t>
      </w:r>
      <w:r w:rsidRPr="00E60B51" w:rsidR="00CA10DB">
        <w:rPr>
          <w:sz w:val="22"/>
          <w:szCs w:val="22"/>
        </w:rPr>
        <w:t xml:space="preserve"> 000</w:t>
      </w:r>
      <w:r w:rsidRPr="00E60B51">
        <w:rPr>
          <w:sz w:val="22"/>
          <w:szCs w:val="22"/>
        </w:rPr>
        <w:t xml:space="preserve"> рублей по </w:t>
      </w:r>
      <w:r w:rsidRPr="00B1220D">
        <w:rPr>
          <w:sz w:val="22"/>
          <w:szCs w:val="22"/>
        </w:rPr>
        <w:t xml:space="preserve">постановлению инспектора ДПС № </w:t>
      </w:r>
      <w:r w:rsidR="00AA69F2">
        <w:rPr>
          <w:sz w:val="22"/>
          <w:szCs w:val="22"/>
        </w:rPr>
        <w:t>***</w:t>
      </w:r>
      <w:r w:rsidRPr="00B1220D">
        <w:rPr>
          <w:sz w:val="22"/>
          <w:szCs w:val="22"/>
        </w:rPr>
        <w:t>г., в срок, установленный ч.1 ст. 32.2 КоАП РФ</w:t>
      </w:r>
      <w:r w:rsidRPr="00E60B51">
        <w:rPr>
          <w:sz w:val="22"/>
          <w:szCs w:val="22"/>
        </w:rPr>
        <w:t>.</w:t>
      </w:r>
    </w:p>
    <w:p w:rsidR="00D057BE" w:rsidRPr="00D057BE" w:rsidP="00D057BE" w14:paraId="4DD14778" w14:textId="777777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Хачатурян М.В</w:t>
      </w:r>
      <w:r w:rsidRPr="00E60B51" w:rsidR="000B6386">
        <w:rPr>
          <w:sz w:val="22"/>
          <w:szCs w:val="22"/>
        </w:rPr>
        <w:t>.</w:t>
      </w:r>
      <w:r w:rsidRPr="00E60B51" w:rsidR="009D2317">
        <w:rPr>
          <w:sz w:val="22"/>
          <w:szCs w:val="22"/>
        </w:rPr>
        <w:t xml:space="preserve">, </w:t>
      </w:r>
      <w:r w:rsidRPr="00D057BE">
        <w:rPr>
          <w:sz w:val="22"/>
          <w:szCs w:val="22"/>
        </w:rPr>
        <w:t>в судебном заседании вину признал, просил строго не наказывать.</w:t>
      </w:r>
    </w:p>
    <w:p w:rsidR="009D2317" w:rsidRPr="00E60B51" w:rsidP="009D2317" w14:paraId="70AFAB25" w14:textId="77777777">
      <w:pPr>
        <w:pStyle w:val="20"/>
        <w:shd w:val="clear" w:color="auto" w:fill="auto"/>
        <w:tabs>
          <w:tab w:val="left" w:pos="567"/>
          <w:tab w:val="left" w:pos="1276"/>
          <w:tab w:val="left" w:pos="1843"/>
        </w:tabs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E60B51">
        <w:rPr>
          <w:rFonts w:ascii="Times New Roman" w:hAnsi="Times New Roman" w:cs="Times New Roman"/>
          <w:sz w:val="22"/>
          <w:szCs w:val="22"/>
        </w:rPr>
        <w:t>Мировой судья на основании ч.2 ст. 25.1 КоАП РФ считает возможным рассмотреть дело в е</w:t>
      </w:r>
      <w:r w:rsidRPr="00E60B51" w:rsidR="00CA10DB">
        <w:rPr>
          <w:rFonts w:ascii="Times New Roman" w:hAnsi="Times New Roman" w:cs="Times New Roman"/>
          <w:sz w:val="22"/>
          <w:szCs w:val="22"/>
        </w:rPr>
        <w:t>го</w:t>
      </w:r>
      <w:r w:rsidRPr="00E60B51">
        <w:rPr>
          <w:rFonts w:ascii="Times New Roman" w:hAnsi="Times New Roman" w:cs="Times New Roman"/>
          <w:sz w:val="22"/>
          <w:szCs w:val="22"/>
        </w:rPr>
        <w:t xml:space="preserve"> отсутствие.</w:t>
      </w:r>
    </w:p>
    <w:p w:rsidR="009D2317" w:rsidRPr="00E60B51" w:rsidP="009D2317" w14:paraId="1E45A181" w14:textId="77777777">
      <w:pPr>
        <w:pStyle w:val="20"/>
        <w:shd w:val="clear" w:color="auto" w:fill="auto"/>
        <w:tabs>
          <w:tab w:val="left" w:pos="567"/>
          <w:tab w:val="left" w:pos="1276"/>
          <w:tab w:val="left" w:pos="1843"/>
        </w:tabs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E60B51">
        <w:rPr>
          <w:rFonts w:ascii="Times New Roman" w:hAnsi="Times New Roman" w:cs="Times New Roman"/>
          <w:sz w:val="22"/>
          <w:szCs w:val="22"/>
        </w:rPr>
        <w:t xml:space="preserve">Мировой судья, исследовав материалы дела, считает вину </w:t>
      </w:r>
      <w:r w:rsidRPr="00D057BE" w:rsidR="00D057BE">
        <w:rPr>
          <w:rFonts w:ascii="Times New Roman" w:hAnsi="Times New Roman" w:cs="Times New Roman"/>
          <w:sz w:val="22"/>
          <w:szCs w:val="22"/>
        </w:rPr>
        <w:t>Хачатурян М.В</w:t>
      </w:r>
      <w:r w:rsidRPr="00D057BE" w:rsidR="000B6386">
        <w:rPr>
          <w:rFonts w:ascii="Times New Roman" w:hAnsi="Times New Roman" w:cs="Times New Roman"/>
          <w:sz w:val="22"/>
          <w:szCs w:val="22"/>
        </w:rPr>
        <w:t>.</w:t>
      </w:r>
      <w:r w:rsidRPr="00E60B51" w:rsidR="000B6386">
        <w:rPr>
          <w:rFonts w:ascii="Times New Roman" w:hAnsi="Times New Roman" w:cs="Times New Roman"/>
          <w:sz w:val="22"/>
          <w:szCs w:val="22"/>
        </w:rPr>
        <w:t xml:space="preserve"> </w:t>
      </w:r>
      <w:r w:rsidRPr="00E60B51">
        <w:rPr>
          <w:rFonts w:ascii="Times New Roman" w:hAnsi="Times New Roman" w:cs="Times New Roman"/>
          <w:sz w:val="22"/>
          <w:szCs w:val="22"/>
        </w:rPr>
        <w:t xml:space="preserve">в совершении указанного административного правонарушения доказанной. </w:t>
      </w:r>
    </w:p>
    <w:p w:rsidR="009D2317" w:rsidRPr="00E60B51" w:rsidP="009D2317" w14:paraId="70519D77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 xml:space="preserve">Вина </w:t>
      </w:r>
      <w:r w:rsidR="00D057BE">
        <w:rPr>
          <w:sz w:val="22"/>
          <w:szCs w:val="22"/>
        </w:rPr>
        <w:t>Хачатурян М.В</w:t>
      </w:r>
      <w:r w:rsidRPr="00E60B51">
        <w:rPr>
          <w:sz w:val="22"/>
          <w:szCs w:val="22"/>
        </w:rPr>
        <w:t>. в совершении административного правонарушения, предусмотренного частью 1 статьи 20.25 КоАП РФ, подтверждается исследованными в судебном заседании доказательствами, достоверность и допустимость которых у мировой судьи сомнений не вызывает: протоколом об административном правонарушении №</w:t>
      </w:r>
      <w:r w:rsidRPr="00E60B51" w:rsidR="001A7F99">
        <w:rPr>
          <w:sz w:val="22"/>
          <w:szCs w:val="22"/>
        </w:rPr>
        <w:t xml:space="preserve"> </w:t>
      </w:r>
      <w:r w:rsidR="00D057BE">
        <w:rPr>
          <w:sz w:val="22"/>
          <w:szCs w:val="22"/>
        </w:rPr>
        <w:t>26ВК № 517734</w:t>
      </w:r>
      <w:r w:rsidRPr="00E60B51">
        <w:rPr>
          <w:sz w:val="22"/>
          <w:szCs w:val="22"/>
        </w:rPr>
        <w:t xml:space="preserve"> от </w:t>
      </w:r>
      <w:r w:rsidRPr="00E60B51" w:rsidR="00CA10DB">
        <w:rPr>
          <w:sz w:val="22"/>
          <w:szCs w:val="22"/>
        </w:rPr>
        <w:t>1</w:t>
      </w:r>
      <w:r w:rsidR="00D057BE">
        <w:rPr>
          <w:sz w:val="22"/>
          <w:szCs w:val="22"/>
        </w:rPr>
        <w:t>5</w:t>
      </w:r>
      <w:r w:rsidRPr="00E60B51" w:rsidR="000B6386">
        <w:rPr>
          <w:sz w:val="22"/>
          <w:szCs w:val="22"/>
        </w:rPr>
        <w:t>.1</w:t>
      </w:r>
      <w:r w:rsidR="00D057BE">
        <w:rPr>
          <w:sz w:val="22"/>
          <w:szCs w:val="22"/>
        </w:rPr>
        <w:t>2</w:t>
      </w:r>
      <w:r w:rsidRPr="00E60B51">
        <w:rPr>
          <w:sz w:val="22"/>
          <w:szCs w:val="22"/>
        </w:rPr>
        <w:t>.2023 г., постановлением по делу об административном правонарушении №</w:t>
      </w:r>
      <w:r w:rsidRPr="00E60B51" w:rsidR="001A7F99">
        <w:rPr>
          <w:sz w:val="22"/>
          <w:szCs w:val="22"/>
        </w:rPr>
        <w:t xml:space="preserve"> </w:t>
      </w:r>
      <w:r w:rsidR="00D057BE">
        <w:rPr>
          <w:sz w:val="22"/>
          <w:szCs w:val="22"/>
        </w:rPr>
        <w:t>18810026192001724796</w:t>
      </w:r>
      <w:r w:rsidRPr="00E60B51">
        <w:rPr>
          <w:sz w:val="22"/>
          <w:szCs w:val="22"/>
        </w:rPr>
        <w:t xml:space="preserve"> от </w:t>
      </w:r>
      <w:r w:rsidRPr="00E60B51" w:rsidR="00CA10DB">
        <w:rPr>
          <w:sz w:val="22"/>
          <w:szCs w:val="22"/>
        </w:rPr>
        <w:t>2</w:t>
      </w:r>
      <w:r w:rsidR="00567451">
        <w:rPr>
          <w:sz w:val="22"/>
          <w:szCs w:val="22"/>
        </w:rPr>
        <w:t>8</w:t>
      </w:r>
      <w:r w:rsidRPr="00E60B51" w:rsidR="009D11AC">
        <w:rPr>
          <w:sz w:val="22"/>
          <w:szCs w:val="22"/>
        </w:rPr>
        <w:t>.0</w:t>
      </w:r>
      <w:r w:rsidR="00567451">
        <w:rPr>
          <w:sz w:val="22"/>
          <w:szCs w:val="22"/>
        </w:rPr>
        <w:t>9</w:t>
      </w:r>
      <w:r w:rsidRPr="00E60B51" w:rsidR="009D11AC">
        <w:rPr>
          <w:sz w:val="22"/>
          <w:szCs w:val="22"/>
        </w:rPr>
        <w:t>.2023</w:t>
      </w:r>
      <w:r w:rsidRPr="00E60B51" w:rsidR="00AE7C6E">
        <w:rPr>
          <w:sz w:val="22"/>
          <w:szCs w:val="22"/>
        </w:rPr>
        <w:t xml:space="preserve"> г</w:t>
      </w:r>
      <w:r w:rsidRPr="00E60B51" w:rsidR="000B2273">
        <w:rPr>
          <w:sz w:val="22"/>
          <w:szCs w:val="22"/>
        </w:rPr>
        <w:t>.</w:t>
      </w:r>
    </w:p>
    <w:p w:rsidR="009D2317" w:rsidRPr="00E60B51" w:rsidP="009D2317" w14:paraId="0612C2A3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 xml:space="preserve">Таким образом, вышеприведенными доказательствами вина </w:t>
      </w:r>
      <w:r w:rsidR="00567451">
        <w:rPr>
          <w:sz w:val="22"/>
          <w:szCs w:val="22"/>
        </w:rPr>
        <w:t>Хачатурян М.В</w:t>
      </w:r>
      <w:r w:rsidRPr="00E60B51">
        <w:rPr>
          <w:sz w:val="22"/>
          <w:szCs w:val="22"/>
        </w:rPr>
        <w:t>. в совершении административного правонарушения, предусмотренного 1 статьи 20.25 КоАП РФ, подтверждена полностью.</w:t>
      </w:r>
    </w:p>
    <w:p w:rsidR="009D2317" w:rsidRPr="00E60B51" w:rsidP="009D2317" w14:paraId="18C1A9FB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 xml:space="preserve">Действия </w:t>
      </w:r>
      <w:r w:rsidR="00567451">
        <w:rPr>
          <w:sz w:val="22"/>
          <w:szCs w:val="22"/>
        </w:rPr>
        <w:t>Хачатурян М.В</w:t>
      </w:r>
      <w:r w:rsidRPr="00E60B51">
        <w:rPr>
          <w:sz w:val="22"/>
          <w:szCs w:val="22"/>
        </w:rPr>
        <w:t>. мировой судья квалифицирует по ч. 1 ст. 20.25 КоАП РФ, поскольку он не уплатил штраф в срок, предусмотренный ч. 1 ст. 32.2 КоАП РФ.</w:t>
      </w:r>
    </w:p>
    <w:p w:rsidR="009D2317" w:rsidRPr="00E60B51" w:rsidP="009D2317" w14:paraId="58A2AF97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В соответствии с пунктом 4 статьи 4.5 КоАП РФ, срок давности привлечения к административной ответственности не истек.</w:t>
      </w:r>
    </w:p>
    <w:p w:rsidR="009D2317" w:rsidRPr="00E60B51" w:rsidP="009D2317" w14:paraId="7437108A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 xml:space="preserve">Назначая наказание, суд руководствуется требованиями статей 4.1-4.3 КоАП РФ, и, с учетом характера и степени совершенного административного правонарушения, личности лица, в отношении которого ведется производство по делу об административном правонарушении, считает необходимым назначить </w:t>
      </w:r>
      <w:r w:rsidR="00567451">
        <w:rPr>
          <w:sz w:val="22"/>
          <w:szCs w:val="22"/>
        </w:rPr>
        <w:t>Хачатурян М.В</w:t>
      </w:r>
      <w:r w:rsidRPr="00E60B51">
        <w:rPr>
          <w:sz w:val="22"/>
          <w:szCs w:val="22"/>
        </w:rPr>
        <w:t>. административное наказание в виде административного штрафа, не находя оснований для назначения административного ареста либо обязательных работ.</w:t>
      </w:r>
      <w:r w:rsidRPr="00E60B51">
        <w:rPr>
          <w:sz w:val="22"/>
          <w:szCs w:val="22"/>
        </w:rPr>
        <w:tab/>
      </w:r>
    </w:p>
    <w:p w:rsidR="009D2317" w:rsidRPr="00E60B51" w:rsidP="009D2317" w14:paraId="7F82726B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На основании изложенного, руководствуясь ст.ст.4.1, 20.25 ч.1, 29.10 КоАП РФ, мировой судья</w:t>
      </w:r>
      <w:r w:rsidRPr="00E60B51">
        <w:rPr>
          <w:sz w:val="22"/>
          <w:szCs w:val="22"/>
        </w:rPr>
        <w:tab/>
      </w:r>
      <w:r w:rsidRPr="00E60B51">
        <w:rPr>
          <w:sz w:val="22"/>
          <w:szCs w:val="22"/>
        </w:rPr>
        <w:tab/>
      </w:r>
      <w:r w:rsidRPr="00E60B51">
        <w:rPr>
          <w:sz w:val="22"/>
          <w:szCs w:val="22"/>
        </w:rPr>
        <w:tab/>
      </w:r>
    </w:p>
    <w:p w:rsidR="009D2317" w:rsidRPr="00E60B51" w:rsidP="009D2317" w14:paraId="4A6C6F7A" w14:textId="77777777">
      <w:pPr>
        <w:tabs>
          <w:tab w:val="left" w:pos="567"/>
          <w:tab w:val="left" w:pos="1276"/>
          <w:tab w:val="left" w:pos="1843"/>
        </w:tabs>
        <w:jc w:val="center"/>
        <w:rPr>
          <w:sz w:val="22"/>
          <w:szCs w:val="22"/>
        </w:rPr>
      </w:pPr>
    </w:p>
    <w:p w:rsidR="009D2317" w:rsidRPr="00E60B51" w:rsidP="009D2317" w14:paraId="3CFD77DB" w14:textId="77777777">
      <w:pPr>
        <w:tabs>
          <w:tab w:val="left" w:pos="567"/>
          <w:tab w:val="left" w:pos="1276"/>
          <w:tab w:val="left" w:pos="1843"/>
        </w:tabs>
        <w:jc w:val="center"/>
        <w:rPr>
          <w:sz w:val="22"/>
          <w:szCs w:val="22"/>
        </w:rPr>
      </w:pPr>
      <w:r w:rsidRPr="00E60B51">
        <w:rPr>
          <w:sz w:val="22"/>
          <w:szCs w:val="22"/>
        </w:rPr>
        <w:t>П О С Т А Н О В И Л:</w:t>
      </w:r>
    </w:p>
    <w:p w:rsidR="009D2317" w:rsidRPr="00E60B51" w:rsidP="009D2317" w14:paraId="62EBF2E9" w14:textId="77777777">
      <w:pPr>
        <w:tabs>
          <w:tab w:val="left" w:pos="567"/>
          <w:tab w:val="left" w:pos="1276"/>
          <w:tab w:val="left" w:pos="1843"/>
        </w:tabs>
        <w:jc w:val="center"/>
        <w:rPr>
          <w:sz w:val="22"/>
          <w:szCs w:val="22"/>
        </w:rPr>
      </w:pPr>
    </w:p>
    <w:p w:rsidR="009D2317" w:rsidRPr="00E60B51" w:rsidP="009D2317" w14:paraId="10D2B322" w14:textId="29DAB45E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Хачатурян М</w:t>
      </w:r>
      <w:r w:rsidR="00AA69F2">
        <w:rPr>
          <w:sz w:val="22"/>
          <w:szCs w:val="22"/>
        </w:rPr>
        <w:t>.В.</w:t>
      </w:r>
      <w:r>
        <w:rPr>
          <w:sz w:val="22"/>
          <w:szCs w:val="22"/>
        </w:rPr>
        <w:t xml:space="preserve"> </w:t>
      </w:r>
      <w:r w:rsidRPr="00E60B51" w:rsidR="00FC39EF">
        <w:rPr>
          <w:sz w:val="22"/>
          <w:szCs w:val="22"/>
        </w:rPr>
        <w:t>признать виновным</w:t>
      </w:r>
      <w:r w:rsidRPr="00E60B51">
        <w:rPr>
          <w:sz w:val="22"/>
          <w:szCs w:val="22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sz w:val="22"/>
          <w:szCs w:val="22"/>
        </w:rPr>
        <w:t>10</w:t>
      </w:r>
      <w:r w:rsidRPr="00E60B51">
        <w:rPr>
          <w:sz w:val="22"/>
          <w:szCs w:val="22"/>
        </w:rPr>
        <w:t xml:space="preserve"> 000 рублей.</w:t>
      </w:r>
    </w:p>
    <w:p w:rsidR="009D2317" w:rsidRPr="00E60B51" w:rsidP="009D2317" w14:paraId="7E2ED4B2" w14:textId="77777777">
      <w:pPr>
        <w:tabs>
          <w:tab w:val="left" w:pos="567"/>
          <w:tab w:val="left" w:pos="1276"/>
          <w:tab w:val="left" w:pos="1843"/>
          <w:tab w:val="left" w:pos="3570"/>
          <w:tab w:val="left" w:pos="557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Реквизиты для оплаты: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 Казначейский счет: 3100643000000012100 (поле Банковский счет), Единый казначейский счет: 40102810345370000013</w:t>
      </w:r>
      <w:r w:rsidRPr="00E60B51">
        <w:rPr>
          <w:b/>
          <w:sz w:val="22"/>
          <w:szCs w:val="22"/>
        </w:rPr>
        <w:t xml:space="preserve"> </w:t>
      </w:r>
      <w:r w:rsidRPr="00E60B51">
        <w:rPr>
          <w:sz w:val="22"/>
          <w:szCs w:val="22"/>
        </w:rPr>
        <w:t xml:space="preserve">(поле </w:t>
      </w:r>
      <w:r w:rsidRPr="00E60B51">
        <w:rPr>
          <w:sz w:val="22"/>
          <w:szCs w:val="22"/>
        </w:rPr>
        <w:t>Корр.счет</w:t>
      </w:r>
      <w:r w:rsidRPr="00E60B51">
        <w:rPr>
          <w:sz w:val="22"/>
          <w:szCs w:val="22"/>
        </w:rPr>
        <w:t xml:space="preserve"> банка), ОКТМО 07701000, КБК 008 1 16 01203 01 9000 140, УИН: </w:t>
      </w:r>
      <w:r w:rsidRPr="00567451" w:rsidR="00567451">
        <w:rPr>
          <w:sz w:val="22"/>
          <w:szCs w:val="22"/>
        </w:rPr>
        <w:t>0355703701055000292420138</w:t>
      </w:r>
      <w:r w:rsidRPr="00E60B51" w:rsidR="000B2273">
        <w:rPr>
          <w:sz w:val="22"/>
          <w:szCs w:val="22"/>
        </w:rPr>
        <w:t>.</w:t>
      </w:r>
    </w:p>
    <w:p w:rsidR="009D2317" w:rsidRPr="00E60B51" w:rsidP="009D2317" w14:paraId="65A2BD74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 xml:space="preserve">В соответствии с ч.1 ст. 32.2 КоАП РФ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E60B51">
          <w:rPr>
            <w:color w:val="0000FF"/>
            <w:sz w:val="22"/>
            <w:szCs w:val="22"/>
          </w:rPr>
          <w:t>частями 1.1</w:t>
        </w:r>
      </w:hyperlink>
      <w:r w:rsidRPr="00E60B51">
        <w:rPr>
          <w:sz w:val="22"/>
          <w:szCs w:val="22"/>
        </w:rPr>
        <w:t xml:space="preserve">, </w:t>
      </w:r>
      <w:hyperlink r:id="rId5" w:history="1">
        <w:r w:rsidRPr="00E60B51">
          <w:rPr>
            <w:color w:val="0000FF"/>
            <w:sz w:val="22"/>
            <w:szCs w:val="22"/>
          </w:rPr>
          <w:t>1.3</w:t>
        </w:r>
      </w:hyperlink>
      <w:r w:rsidRPr="00E60B51">
        <w:rPr>
          <w:sz w:val="22"/>
          <w:szCs w:val="22"/>
        </w:rPr>
        <w:t xml:space="preserve"> и </w:t>
      </w:r>
      <w:hyperlink r:id="rId6" w:history="1">
        <w:r w:rsidRPr="00E60B51">
          <w:rPr>
            <w:color w:val="0000FF"/>
            <w:sz w:val="22"/>
            <w:szCs w:val="22"/>
          </w:rPr>
          <w:t>1.4</w:t>
        </w:r>
      </w:hyperlink>
      <w:r w:rsidRPr="00E60B51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60B51">
          <w:rPr>
            <w:color w:val="0000FF"/>
            <w:sz w:val="22"/>
            <w:szCs w:val="22"/>
          </w:rPr>
          <w:t>статьей 31.5</w:t>
        </w:r>
      </w:hyperlink>
      <w:r w:rsidRPr="00E60B51">
        <w:rPr>
          <w:sz w:val="22"/>
          <w:szCs w:val="22"/>
        </w:rPr>
        <w:t xml:space="preserve"> настоящего Кодекса.</w:t>
      </w:r>
    </w:p>
    <w:p w:rsidR="009D2317" w:rsidRPr="00E60B51" w:rsidP="009D2317" w14:paraId="2F4AF0AB" w14:textId="77777777">
      <w:pPr>
        <w:tabs>
          <w:tab w:val="left" w:pos="567"/>
          <w:tab w:val="left" w:pos="1276"/>
          <w:tab w:val="left" w:pos="1843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2317" w:rsidRPr="00E60B51" w:rsidP="009D2317" w14:paraId="68FFAEAE" w14:textId="77777777">
      <w:pPr>
        <w:tabs>
          <w:tab w:val="left" w:pos="567"/>
          <w:tab w:val="left" w:pos="1276"/>
          <w:tab w:val="left" w:pos="1843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В соответствии с ч.1, ч.2 ст. 31.5 КоАП РФ отсрочка и рассрочка исполнения постановления о назначении административного наказания:</w:t>
      </w:r>
    </w:p>
    <w:p w:rsidR="009D2317" w:rsidRPr="00E60B51" w:rsidP="009D2317" w14:paraId="33DD2BE4" w14:textId="77777777">
      <w:pPr>
        <w:tabs>
          <w:tab w:val="left" w:pos="567"/>
          <w:tab w:val="left" w:pos="1276"/>
          <w:tab w:val="left" w:pos="1843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</w:t>
      </w:r>
    </w:p>
    <w:p w:rsidR="009D2317" w:rsidRPr="00E60B51" w:rsidP="009D2317" w14:paraId="46E9AC22" w14:textId="77777777">
      <w:pPr>
        <w:tabs>
          <w:tab w:val="left" w:pos="567"/>
          <w:tab w:val="left" w:pos="1276"/>
          <w:tab w:val="left" w:pos="1843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D2317" w:rsidRPr="00E60B51" w:rsidP="009D2317" w14:paraId="0D7D7A2F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  <w:r w:rsidRPr="00E60B51">
        <w:rPr>
          <w:sz w:val="22"/>
          <w:szCs w:val="22"/>
        </w:rPr>
        <w:t>Постановление может быть обжаловано в Промышленный районный суд г. Ставрополя через мирового судью в течение 10 суток со дня его получения.</w:t>
      </w:r>
    </w:p>
    <w:p w:rsidR="009D2317" w:rsidRPr="00E60B51" w:rsidP="009D2317" w14:paraId="21C50AC8" w14:textId="77777777">
      <w:pPr>
        <w:tabs>
          <w:tab w:val="left" w:pos="567"/>
          <w:tab w:val="left" w:pos="1276"/>
          <w:tab w:val="left" w:pos="1843"/>
        </w:tabs>
        <w:ind w:firstLine="708"/>
        <w:jc w:val="both"/>
        <w:rPr>
          <w:sz w:val="22"/>
          <w:szCs w:val="22"/>
        </w:rPr>
      </w:pPr>
    </w:p>
    <w:p w:rsidR="009D2317" w:rsidRPr="00E60B51" w:rsidP="009D2317" w14:paraId="1F3B6CDB" w14:textId="77777777">
      <w:pPr>
        <w:tabs>
          <w:tab w:val="left" w:pos="567"/>
          <w:tab w:val="left" w:pos="1276"/>
          <w:tab w:val="left" w:pos="1843"/>
        </w:tabs>
        <w:ind w:firstLine="851"/>
        <w:jc w:val="both"/>
        <w:rPr>
          <w:sz w:val="22"/>
          <w:szCs w:val="22"/>
        </w:rPr>
      </w:pPr>
    </w:p>
    <w:p w:rsidR="009D2317" w:rsidP="009D2317" w14:paraId="45CBCB00" w14:textId="77777777">
      <w:pPr>
        <w:tabs>
          <w:tab w:val="left" w:pos="567"/>
          <w:tab w:val="left" w:pos="1209"/>
          <w:tab w:val="left" w:pos="1276"/>
          <w:tab w:val="left" w:pos="1843"/>
        </w:tabs>
        <w:rPr>
          <w:sz w:val="25"/>
          <w:szCs w:val="25"/>
        </w:rPr>
      </w:pPr>
      <w:r w:rsidRPr="00E60B51">
        <w:rPr>
          <w:sz w:val="22"/>
          <w:szCs w:val="22"/>
        </w:rPr>
        <w:t xml:space="preserve">Мировой судья                                                   </w:t>
      </w:r>
      <w:r w:rsidRPr="00E60B51">
        <w:rPr>
          <w:sz w:val="22"/>
          <w:szCs w:val="22"/>
        </w:rPr>
        <w:tab/>
      </w:r>
      <w:r w:rsidRPr="00E60B51">
        <w:rPr>
          <w:sz w:val="22"/>
          <w:szCs w:val="22"/>
        </w:rPr>
        <w:tab/>
        <w:t xml:space="preserve">         </w:t>
      </w:r>
      <w:r w:rsidRPr="00E60B51" w:rsidR="00D25D3E">
        <w:rPr>
          <w:sz w:val="22"/>
          <w:szCs w:val="22"/>
        </w:rPr>
        <w:t xml:space="preserve">                  </w:t>
      </w:r>
      <w:r w:rsidR="00567451">
        <w:rPr>
          <w:sz w:val="22"/>
          <w:szCs w:val="22"/>
        </w:rPr>
        <w:t xml:space="preserve">              </w:t>
      </w:r>
      <w:r w:rsidRPr="00E60B51" w:rsidR="00D25D3E">
        <w:rPr>
          <w:sz w:val="22"/>
          <w:szCs w:val="22"/>
        </w:rPr>
        <w:t xml:space="preserve">   </w:t>
      </w:r>
      <w:r w:rsidR="00567451">
        <w:rPr>
          <w:sz w:val="22"/>
          <w:szCs w:val="22"/>
        </w:rPr>
        <w:t xml:space="preserve">Д.А. </w:t>
      </w:r>
      <w:r w:rsidR="00567451">
        <w:rPr>
          <w:sz w:val="22"/>
          <w:szCs w:val="22"/>
        </w:rPr>
        <w:t>Красноруцкий</w:t>
      </w:r>
      <w:r w:rsidRPr="009A3A9B">
        <w:rPr>
          <w:sz w:val="25"/>
          <w:szCs w:val="25"/>
        </w:rPr>
        <w:t xml:space="preserve"> </w:t>
      </w:r>
    </w:p>
    <w:p w:rsidR="009D2317" w:rsidP="009D2317" w14:paraId="363796BE" w14:textId="77777777">
      <w:pPr>
        <w:tabs>
          <w:tab w:val="left" w:pos="567"/>
          <w:tab w:val="left" w:pos="1209"/>
          <w:tab w:val="left" w:pos="1276"/>
          <w:tab w:val="left" w:pos="1843"/>
        </w:tabs>
        <w:rPr>
          <w:sz w:val="25"/>
          <w:szCs w:val="25"/>
        </w:rPr>
      </w:pPr>
    </w:p>
    <w:p w:rsidR="009D2317" w:rsidP="009D2317" w14:paraId="0D9EC567" w14:textId="77777777">
      <w:pPr>
        <w:tabs>
          <w:tab w:val="left" w:pos="567"/>
          <w:tab w:val="left" w:pos="1209"/>
          <w:tab w:val="left" w:pos="1276"/>
          <w:tab w:val="left" w:pos="1843"/>
        </w:tabs>
        <w:rPr>
          <w:sz w:val="25"/>
          <w:szCs w:val="25"/>
        </w:rPr>
      </w:pPr>
    </w:p>
    <w:p w:rsidR="009D2317" w:rsidP="009D2317" w14:paraId="1F07B3BF" w14:textId="77777777">
      <w:pPr>
        <w:tabs>
          <w:tab w:val="left" w:pos="567"/>
          <w:tab w:val="left" w:pos="1209"/>
          <w:tab w:val="left" w:pos="1276"/>
          <w:tab w:val="left" w:pos="1843"/>
        </w:tabs>
        <w:rPr>
          <w:sz w:val="25"/>
          <w:szCs w:val="25"/>
        </w:rPr>
      </w:pPr>
    </w:p>
    <w:p w:rsidR="009D2317" w:rsidP="009D2317" w14:paraId="05876A20" w14:textId="77777777">
      <w:pPr>
        <w:tabs>
          <w:tab w:val="left" w:pos="567"/>
          <w:tab w:val="left" w:pos="1209"/>
          <w:tab w:val="left" w:pos="1276"/>
          <w:tab w:val="left" w:pos="1843"/>
        </w:tabs>
        <w:rPr>
          <w:sz w:val="25"/>
          <w:szCs w:val="25"/>
        </w:rPr>
      </w:pPr>
    </w:p>
    <w:p w:rsidR="009D2317" w:rsidP="009D2317" w14:paraId="36FF08E5" w14:textId="77777777">
      <w:pPr>
        <w:tabs>
          <w:tab w:val="left" w:pos="1209"/>
        </w:tabs>
        <w:rPr>
          <w:sz w:val="25"/>
          <w:szCs w:val="25"/>
        </w:rPr>
      </w:pPr>
    </w:p>
    <w:p w:rsidR="009D2317" w:rsidP="009D2317" w14:paraId="710506AA" w14:textId="77777777">
      <w:pPr>
        <w:tabs>
          <w:tab w:val="left" w:pos="1209"/>
        </w:tabs>
      </w:pPr>
    </w:p>
    <w:p w:rsidR="00567451" w:rsidP="009D2317" w14:paraId="68DDA0EA" w14:textId="77777777">
      <w:pPr>
        <w:tabs>
          <w:tab w:val="left" w:pos="1209"/>
        </w:tabs>
      </w:pPr>
    </w:p>
    <w:p w:rsidR="00567451" w:rsidP="009D2317" w14:paraId="19732646" w14:textId="77777777">
      <w:pPr>
        <w:tabs>
          <w:tab w:val="left" w:pos="1209"/>
        </w:tabs>
      </w:pPr>
    </w:p>
    <w:p w:rsidR="00567451" w:rsidP="009D2317" w14:paraId="7190092B" w14:textId="77777777">
      <w:pPr>
        <w:tabs>
          <w:tab w:val="left" w:pos="1209"/>
        </w:tabs>
      </w:pPr>
    </w:p>
    <w:p w:rsidR="00567451" w:rsidP="009D2317" w14:paraId="3DBCAA3C" w14:textId="77777777">
      <w:pPr>
        <w:tabs>
          <w:tab w:val="left" w:pos="1209"/>
        </w:tabs>
      </w:pPr>
    </w:p>
    <w:p w:rsidR="00567451" w:rsidP="009D2317" w14:paraId="09DBA421" w14:textId="77777777">
      <w:pPr>
        <w:tabs>
          <w:tab w:val="left" w:pos="1209"/>
        </w:tabs>
      </w:pPr>
    </w:p>
    <w:p w:rsidR="00567451" w:rsidP="009D2317" w14:paraId="4A3441C8" w14:textId="77777777">
      <w:pPr>
        <w:tabs>
          <w:tab w:val="left" w:pos="1209"/>
        </w:tabs>
      </w:pPr>
    </w:p>
    <w:p w:rsidR="00567451" w:rsidP="009D2317" w14:paraId="51CC6D8C" w14:textId="77777777">
      <w:pPr>
        <w:tabs>
          <w:tab w:val="left" w:pos="1209"/>
        </w:tabs>
      </w:pPr>
    </w:p>
    <w:p w:rsidR="00567451" w:rsidP="009D2317" w14:paraId="2A93702C" w14:textId="77777777">
      <w:pPr>
        <w:tabs>
          <w:tab w:val="left" w:pos="1209"/>
        </w:tabs>
      </w:pPr>
    </w:p>
    <w:p w:rsidR="00567451" w:rsidP="009D2317" w14:paraId="7543196E" w14:textId="77777777">
      <w:pPr>
        <w:tabs>
          <w:tab w:val="left" w:pos="1209"/>
        </w:tabs>
      </w:pPr>
    </w:p>
    <w:p w:rsidR="00567451" w:rsidP="009D2317" w14:paraId="2A337BCF" w14:textId="77777777">
      <w:pPr>
        <w:tabs>
          <w:tab w:val="left" w:pos="1209"/>
        </w:tabs>
      </w:pPr>
    </w:p>
    <w:p w:rsidR="00567451" w:rsidP="009D2317" w14:paraId="14218EF1" w14:textId="77777777">
      <w:pPr>
        <w:tabs>
          <w:tab w:val="left" w:pos="1209"/>
        </w:tabs>
      </w:pPr>
    </w:p>
    <w:p w:rsidR="00567451" w:rsidP="009D2317" w14:paraId="667565C0" w14:textId="77777777">
      <w:pPr>
        <w:tabs>
          <w:tab w:val="left" w:pos="1209"/>
        </w:tabs>
      </w:pPr>
    </w:p>
    <w:p w:rsidR="00754D44" w:rsidP="00567451" w14:paraId="2403D563" w14:textId="77777777">
      <w:pPr>
        <w:tabs>
          <w:tab w:val="left" w:pos="1209"/>
        </w:tabs>
      </w:pPr>
    </w:p>
    <w:p w:rsidR="00754D44" w:rsidP="00567451" w14:paraId="421E0D82" w14:textId="77777777">
      <w:pPr>
        <w:tabs>
          <w:tab w:val="left" w:pos="1209"/>
        </w:tabs>
      </w:pPr>
    </w:p>
    <w:p w:rsidR="00754D44" w:rsidP="00567451" w14:paraId="15F90633" w14:textId="77777777">
      <w:pPr>
        <w:tabs>
          <w:tab w:val="left" w:pos="1209"/>
        </w:tabs>
      </w:pPr>
    </w:p>
    <w:p w:rsidR="00754D44" w:rsidP="00567451" w14:paraId="0D6FA16E" w14:textId="77777777">
      <w:pPr>
        <w:tabs>
          <w:tab w:val="left" w:pos="1209"/>
        </w:tabs>
      </w:pPr>
    </w:p>
    <w:p w:rsidR="00754D44" w:rsidP="00567451" w14:paraId="0E90B6B5" w14:textId="77777777">
      <w:pPr>
        <w:tabs>
          <w:tab w:val="left" w:pos="1209"/>
        </w:tabs>
      </w:pPr>
    </w:p>
    <w:p w:rsidR="00754D44" w:rsidP="00567451" w14:paraId="60BDE4A4" w14:textId="77777777">
      <w:pPr>
        <w:tabs>
          <w:tab w:val="left" w:pos="1209"/>
        </w:tabs>
      </w:pPr>
    </w:p>
    <w:p w:rsidR="00754D44" w:rsidP="00567451" w14:paraId="6FF94BD4" w14:textId="77777777">
      <w:pPr>
        <w:tabs>
          <w:tab w:val="left" w:pos="1209"/>
        </w:tabs>
      </w:pPr>
    </w:p>
    <w:p w:rsidR="00754D44" w:rsidP="00567451" w14:paraId="49DF0591" w14:textId="77777777">
      <w:pPr>
        <w:tabs>
          <w:tab w:val="left" w:pos="1209"/>
        </w:tabs>
      </w:pPr>
    </w:p>
    <w:p w:rsidR="00754D44" w:rsidP="00567451" w14:paraId="0BE567C4" w14:textId="77777777">
      <w:pPr>
        <w:tabs>
          <w:tab w:val="left" w:pos="1209"/>
        </w:tabs>
      </w:pPr>
    </w:p>
    <w:p w:rsidR="00754D44" w:rsidP="00567451" w14:paraId="7ACA86BE" w14:textId="77777777">
      <w:pPr>
        <w:tabs>
          <w:tab w:val="left" w:pos="1209"/>
        </w:tabs>
      </w:pPr>
    </w:p>
    <w:p w:rsidR="00754D44" w:rsidP="00567451" w14:paraId="46A01E3C" w14:textId="77777777">
      <w:pPr>
        <w:tabs>
          <w:tab w:val="left" w:pos="1209"/>
        </w:tabs>
      </w:pPr>
    </w:p>
    <w:p w:rsidR="00754D44" w:rsidP="00567451" w14:paraId="07B4BD57" w14:textId="77777777">
      <w:pPr>
        <w:tabs>
          <w:tab w:val="left" w:pos="1209"/>
        </w:tabs>
      </w:pPr>
    </w:p>
    <w:p w:rsidR="00754D44" w:rsidP="00567451" w14:paraId="3BD06868" w14:textId="77777777">
      <w:pPr>
        <w:tabs>
          <w:tab w:val="left" w:pos="1209"/>
        </w:tabs>
      </w:pPr>
    </w:p>
    <w:p w:rsidR="00754D44" w:rsidP="00567451" w14:paraId="4542214B" w14:textId="77777777">
      <w:pPr>
        <w:tabs>
          <w:tab w:val="left" w:pos="1209"/>
        </w:tabs>
      </w:pPr>
    </w:p>
    <w:p w:rsidR="00754D44" w:rsidP="00567451" w14:paraId="150406FA" w14:textId="77777777">
      <w:pPr>
        <w:tabs>
          <w:tab w:val="left" w:pos="1209"/>
        </w:tabs>
      </w:pPr>
    </w:p>
    <w:p w:rsidR="00754D44" w:rsidP="00567451" w14:paraId="568C584C" w14:textId="77777777">
      <w:pPr>
        <w:tabs>
          <w:tab w:val="left" w:pos="1209"/>
        </w:tabs>
      </w:pPr>
    </w:p>
    <w:p w:rsidR="00567451" w:rsidRPr="00567451" w:rsidP="00567451" w14:paraId="5F68C27D" w14:textId="77777777">
      <w:pPr>
        <w:tabs>
          <w:tab w:val="left" w:pos="1209"/>
        </w:tabs>
      </w:pPr>
    </w:p>
    <w:p w:rsidR="00567451" w:rsidRPr="00567451" w:rsidP="00567451" w14:paraId="0E200DC8" w14:textId="77777777">
      <w:pPr>
        <w:tabs>
          <w:tab w:val="left" w:pos="1209"/>
        </w:tabs>
      </w:pPr>
    </w:p>
    <w:p w:rsidR="00567451" w:rsidRPr="00567451" w:rsidP="00567451" w14:paraId="7EBD7B3B" w14:textId="77777777"/>
    <w:p w:rsidR="00567451" w:rsidRPr="00567451" w:rsidP="009D2317" w14:paraId="462D94DF" w14:textId="77777777">
      <w:pPr>
        <w:tabs>
          <w:tab w:val="left" w:pos="1209"/>
        </w:tabs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17"/>
    <w:rsid w:val="000B2273"/>
    <w:rsid w:val="000B6386"/>
    <w:rsid w:val="00125461"/>
    <w:rsid w:val="00166A94"/>
    <w:rsid w:val="001A7F99"/>
    <w:rsid w:val="003F4286"/>
    <w:rsid w:val="004B5CAE"/>
    <w:rsid w:val="00567451"/>
    <w:rsid w:val="00754D44"/>
    <w:rsid w:val="00922C7B"/>
    <w:rsid w:val="00952F2A"/>
    <w:rsid w:val="009A3A9B"/>
    <w:rsid w:val="009D11AC"/>
    <w:rsid w:val="009D2317"/>
    <w:rsid w:val="00A427E8"/>
    <w:rsid w:val="00AA69F2"/>
    <w:rsid w:val="00AE7C6E"/>
    <w:rsid w:val="00B1220D"/>
    <w:rsid w:val="00B62170"/>
    <w:rsid w:val="00C93956"/>
    <w:rsid w:val="00CA10DB"/>
    <w:rsid w:val="00D057BE"/>
    <w:rsid w:val="00D25D3E"/>
    <w:rsid w:val="00E60B51"/>
    <w:rsid w:val="00E93352"/>
    <w:rsid w:val="00F64748"/>
    <w:rsid w:val="00FC3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D246C2-6799-44CF-A793-CEBF0A3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D2317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D231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Caption">
    <w:name w:val="caption"/>
    <w:basedOn w:val="Normal"/>
    <w:next w:val="Normal"/>
    <w:qFormat/>
    <w:rsid w:val="009D2317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3F428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4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3949121792353EDF2C91A27D2B2830B5B0628B846020ACC09DC77480DA07259576949F28EA8069A4D1326F5860010DF91C2590CE43E5w8L" TargetMode="External" /><Relationship Id="rId5" Type="http://schemas.openxmlformats.org/officeDocument/2006/relationships/hyperlink" Target="consultantplus://offline/ref=943949121792353EDF2C91A27D2B2830B5B0628B846020ACC09DC77480DA07259576949C2FE18969A4D1326F5860010DF91C2590CE43E5w8L" TargetMode="External" /><Relationship Id="rId6" Type="http://schemas.openxmlformats.org/officeDocument/2006/relationships/hyperlink" Target="consultantplus://offline/ref=943949121792353EDF2C91A27D2B2830B5B0628B846020ACC09DC77480DA0725957694922BE38369A4D1326F5860010DF91C2590CE43E5w8L" TargetMode="External" /><Relationship Id="rId7" Type="http://schemas.openxmlformats.org/officeDocument/2006/relationships/hyperlink" Target="consultantplus://offline/ref=943949121792353EDF2C91A27D2B2830B5B0628B846020ACC09DC77480DA07259576949B28E08862F48B226B11340912FC063B96D04358B3E5w3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