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573" w:rsidP="00700573" w14:paraId="7D142CB2" w14:textId="56D7D88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r w:rsidR="0018100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1</w:t>
      </w:r>
      <w:r w:rsidR="008A62E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69</w:t>
      </w: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700573" w:rsidP="00700573" w14:paraId="0A0396E3" w14:textId="25E985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</w:t>
      </w:r>
      <w:r w:rsidR="003779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10-86</w:t>
      </w:r>
    </w:p>
    <w:p w:rsidR="004505CD" w:rsidP="004505CD" w14:paraId="7446B7B6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5802C9B6" w14:textId="7CD91698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7E012A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Ставрополя Красноруцкий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700573" w:rsidP="00700573" w14:paraId="3E1421D4" w14:textId="71798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Анисимова М</w:t>
      </w:r>
      <w:r w:rsidR="00833ED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33ED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</w:p>
    <w:p w:rsidR="007951E3" w:rsidP="00700573" w14:paraId="7837AC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256298EF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700573" w:rsidP="00700573" w14:paraId="5291D74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3FFC7916" w14:textId="6E809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Анисимова М.В.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="00A409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645ADA" w:rsidP="00645ADA" w14:paraId="7E9D972E" w14:textId="623188B0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645ADA">
        <w:rPr>
          <w:color w:val="000000" w:themeColor="text1"/>
          <w:sz w:val="24"/>
          <w:szCs w:val="24"/>
          <w:lang w:eastAsia="ru-RU"/>
        </w:rPr>
        <w:t xml:space="preserve">Должностное лицо </w:t>
      </w:r>
      <w:r w:rsidR="008A62EB">
        <w:rPr>
          <w:color w:val="000000" w:themeColor="text1"/>
          <w:sz w:val="24"/>
          <w:szCs w:val="24"/>
          <w:lang w:eastAsia="ru-RU"/>
        </w:rPr>
        <w:t>Анисимов М.В.</w:t>
      </w:r>
      <w:r w:rsidR="00BA1E95">
        <w:rPr>
          <w:color w:val="000000" w:themeColor="text1"/>
          <w:sz w:val="24"/>
          <w:szCs w:val="24"/>
          <w:lang w:eastAsia="ru-RU"/>
        </w:rPr>
        <w:t xml:space="preserve"> </w:t>
      </w:r>
      <w:r w:rsidRPr="00645ADA">
        <w:rPr>
          <w:color w:val="000000" w:themeColor="text1"/>
          <w:sz w:val="24"/>
          <w:szCs w:val="24"/>
          <w:lang w:eastAsia="ru-RU"/>
        </w:rPr>
        <w:t>надлежащим образом извещённый о времени и месте судебного заседания, в суд не явил</w:t>
      </w:r>
      <w:r w:rsidR="00FE6221">
        <w:rPr>
          <w:color w:val="000000" w:themeColor="text1"/>
          <w:sz w:val="24"/>
          <w:szCs w:val="24"/>
          <w:lang w:eastAsia="ru-RU"/>
        </w:rPr>
        <w:t>ся</w:t>
      </w:r>
      <w:r w:rsidRPr="00645ADA">
        <w:rPr>
          <w:color w:val="000000" w:themeColor="text1"/>
          <w:sz w:val="24"/>
          <w:szCs w:val="24"/>
          <w:lang w:eastAsia="ru-RU"/>
        </w:rPr>
        <w:t>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645ADA" w:rsidP="00645ADA" w14:paraId="7EBDC08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ADA" w:rsidP="00645ADA" w14:paraId="508F44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645ADA" w:rsidP="00645ADA" w14:paraId="234C2CAC" w14:textId="0E19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</w:t>
      </w:r>
      <w:r w:rsidR="00A679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неуважительной и счел возможным рассмотрение дела в отсутствие должностного лица.</w:t>
      </w:r>
    </w:p>
    <w:p w:rsidR="00645ADA" w:rsidRPr="00EC4606" w:rsidP="00645ADA" w14:paraId="3C5A96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645ADA" w:rsidP="00645ADA" w14:paraId="7A4E97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45ADA" w:rsidP="00645ADA" w14:paraId="19309D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18213E" w:rsidRPr="00776285" w:rsidP="0018213E" w14:paraId="5137B9F4" w14:textId="067E9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62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573A16" w:rsidRPr="00573A16" w:rsidP="00573A16" w14:paraId="67553BD7" w14:textId="274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п. 19 ст. 17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24.07.1998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573A16" w:rsidRPr="00573A16" w:rsidP="00573A16" w14:paraId="4BE5A669" w14:textId="1E82B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ст. 22.1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573A16" w:rsidP="00573A16" w14:paraId="41A3DA35" w14:textId="165AF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Согласно </w:t>
      </w:r>
      <w:hyperlink r:id="rId8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ч. 1 ст. 24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статьей 8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1 апреля 1996 года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27-ФЗ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3A16" w:rsidRPr="00573A16" w:rsidP="00573A16" w14:paraId="66442DC4" w14:textId="6F128E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материалов дела, 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Анисимов М.В.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FE6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2E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181001" w:rsidR="00BD3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1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ООО «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Виам</w:t>
      </w:r>
      <w:r w:rsidR="007951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81001">
        <w:rPr>
          <w:rFonts w:ascii="Times New Roman" w:hAnsi="Times New Roman" w:eastAsiaTheme="minorHAnsi"/>
          <w:sz w:val="24"/>
          <w:szCs w:val="24"/>
        </w:rPr>
        <w:t>не представил расчет по начисленным страховым взносам за 1 квартал 2023 года, в установленный законом срок до 2</w:t>
      </w:r>
      <w:r w:rsidRPr="00181001" w:rsidR="008A25DD">
        <w:rPr>
          <w:rFonts w:ascii="Times New Roman" w:hAnsi="Times New Roman" w:eastAsiaTheme="minorHAnsi"/>
          <w:sz w:val="24"/>
          <w:szCs w:val="24"/>
        </w:rPr>
        <w:t>5</w:t>
      </w:r>
      <w:r w:rsidRPr="00181001">
        <w:rPr>
          <w:rFonts w:ascii="Times New Roman" w:hAnsi="Times New Roman" w:eastAsiaTheme="minorHAnsi"/>
          <w:sz w:val="24"/>
          <w:szCs w:val="24"/>
        </w:rPr>
        <w:t xml:space="preserve"> апреля 2023 г.</w:t>
      </w:r>
    </w:p>
    <w:p w:rsidR="00573A16" w:rsidRPr="00833ED9" w:rsidP="00833ED9" w14:paraId="3D5279CF" w14:textId="0513F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833ED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A67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другими.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76285" w:rsidRPr="00776285" w:rsidP="00776285" w14:paraId="00D21274" w14:textId="16928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hyperlink r:id="rId10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Частью 2 статьи 15.33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1305C" w:rsidRPr="00A2518D" w:rsidP="00BE282A" w14:paraId="4C831B1C" w14:textId="4CF1F6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ыводу о том, что 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Анисимов М.В.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винов</w:t>
      </w:r>
      <w:r w:rsidR="00FE62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73A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частью 2 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стат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ьи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15.33 Кодекса Российской Федерации об административных правонарушениях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1305C" w:rsidRPr="00A2518D" w:rsidP="00BE282A" w14:paraId="5CB3DE02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7B58CE96" w14:textId="268A3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Руководствуясь, ст.ст.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18FA44DC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543062D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5F4CD7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1FEC8EF" w14:textId="1410A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 w:rsidR="008A62EB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Анисимова М</w:t>
      </w:r>
      <w:r w:rsidR="00833ED9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.В.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ным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</w:t>
      </w:r>
      <w:r w:rsidR="00573A16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ч.2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ст. 15.33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496D8E" w:rsidP="00496D8E" w14:paraId="466F31EB" w14:textId="34C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797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01230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140, УИН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79</w:t>
      </w:r>
      <w:r w:rsidR="003779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726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1019</w:t>
      </w:r>
      <w:r w:rsidR="008A62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03240114634</w:t>
      </w:r>
      <w:r w:rsidRPr="00997B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9029F" w:rsidP="00496D8E" w14:paraId="32DAEDF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13E73422" w14:textId="6D02094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49029F" w:rsidP="0049029F" w14:paraId="27C7C0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35298D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05CD" w:rsidP="00776285" w14:paraId="68D23BF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452EBA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Д.А.Красноруцкий</w:t>
      </w:r>
    </w:p>
    <w:sectPr w:rsidSect="0077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1052AA"/>
    <w:rsid w:val="00181001"/>
    <w:rsid w:val="0018213E"/>
    <w:rsid w:val="001F7A61"/>
    <w:rsid w:val="0027028C"/>
    <w:rsid w:val="00281EF7"/>
    <w:rsid w:val="002968EA"/>
    <w:rsid w:val="00377918"/>
    <w:rsid w:val="00414EB7"/>
    <w:rsid w:val="004505CD"/>
    <w:rsid w:val="0049029F"/>
    <w:rsid w:val="00496D8E"/>
    <w:rsid w:val="00554B62"/>
    <w:rsid w:val="00557AD1"/>
    <w:rsid w:val="00573A16"/>
    <w:rsid w:val="0061305C"/>
    <w:rsid w:val="00645ADA"/>
    <w:rsid w:val="0066210A"/>
    <w:rsid w:val="006E0071"/>
    <w:rsid w:val="00700573"/>
    <w:rsid w:val="00776285"/>
    <w:rsid w:val="007951E3"/>
    <w:rsid w:val="007B6ED0"/>
    <w:rsid w:val="00820952"/>
    <w:rsid w:val="00833ED9"/>
    <w:rsid w:val="008959D4"/>
    <w:rsid w:val="008A25DD"/>
    <w:rsid w:val="008A62EB"/>
    <w:rsid w:val="008C2E97"/>
    <w:rsid w:val="008F0FC9"/>
    <w:rsid w:val="00997B8A"/>
    <w:rsid w:val="00A2518D"/>
    <w:rsid w:val="00A40988"/>
    <w:rsid w:val="00A50949"/>
    <w:rsid w:val="00A67947"/>
    <w:rsid w:val="00A714CC"/>
    <w:rsid w:val="00B41824"/>
    <w:rsid w:val="00BA1E95"/>
    <w:rsid w:val="00BC7AC6"/>
    <w:rsid w:val="00BD39A8"/>
    <w:rsid w:val="00BE282A"/>
    <w:rsid w:val="00C232F7"/>
    <w:rsid w:val="00CC2842"/>
    <w:rsid w:val="00D732AE"/>
    <w:rsid w:val="00E13BB3"/>
    <w:rsid w:val="00EC4606"/>
    <w:rsid w:val="00F356D3"/>
    <w:rsid w:val="00FD567B"/>
    <w:rsid w:val="00FE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