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554" w:rsidRPr="00AE7931" w:rsidP="00701554" w14:paraId="3515F8ED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4"/>
        </w:rPr>
      </w:pPr>
      <w:r w:rsidRPr="00950CAE">
        <w:rPr>
          <w:b w:val="0"/>
          <w:bCs w:val="0"/>
          <w:spacing w:val="20"/>
          <w:sz w:val="24"/>
        </w:rPr>
        <w:t>УИД 26</w:t>
      </w:r>
      <w:r w:rsidRPr="00950CAE">
        <w:rPr>
          <w:b w:val="0"/>
          <w:bCs w:val="0"/>
          <w:spacing w:val="20"/>
          <w:sz w:val="24"/>
          <w:lang w:val="en-US"/>
        </w:rPr>
        <w:t>MS</w:t>
      </w:r>
      <w:r>
        <w:rPr>
          <w:b w:val="0"/>
          <w:bCs w:val="0"/>
          <w:spacing w:val="20"/>
          <w:sz w:val="24"/>
        </w:rPr>
        <w:t>0025-01-2024-000194721</w:t>
      </w:r>
    </w:p>
    <w:p w:rsidR="00701554" w:rsidRPr="00F74D2A" w:rsidP="00701554" w14:paraId="26FB67ED" w14:textId="77777777">
      <w:pPr>
        <w:pStyle w:val="Title"/>
        <w:tabs>
          <w:tab w:val="left" w:pos="5790"/>
          <w:tab w:val="right" w:pos="9498"/>
        </w:tabs>
        <w:jc w:val="right"/>
        <w:rPr>
          <w:b w:val="0"/>
          <w:bCs w:val="0"/>
          <w:color w:val="000000" w:themeColor="text1"/>
          <w:spacing w:val="20"/>
          <w:sz w:val="24"/>
        </w:rPr>
      </w:pPr>
      <w:r>
        <w:rPr>
          <w:b w:val="0"/>
          <w:bCs w:val="0"/>
          <w:color w:val="000000" w:themeColor="text1"/>
          <w:spacing w:val="20"/>
          <w:sz w:val="24"/>
        </w:rPr>
        <w:t>№ 5-36/1/2024</w:t>
      </w:r>
    </w:p>
    <w:p w:rsidR="00701554" w:rsidRPr="00F74D2A" w:rsidP="00701554" w14:paraId="15CEC20C" w14:textId="77777777">
      <w:pPr>
        <w:pStyle w:val="Title"/>
        <w:tabs>
          <w:tab w:val="right" w:pos="9498"/>
        </w:tabs>
        <w:rPr>
          <w:bCs w:val="0"/>
          <w:color w:val="000000" w:themeColor="text1"/>
          <w:spacing w:val="20"/>
          <w:sz w:val="24"/>
        </w:rPr>
      </w:pPr>
      <w:r w:rsidRPr="00F74D2A">
        <w:rPr>
          <w:bCs w:val="0"/>
          <w:color w:val="000000" w:themeColor="text1"/>
          <w:spacing w:val="20"/>
          <w:sz w:val="24"/>
        </w:rPr>
        <w:t>ПОСТАНОВЛЕНИЕ</w:t>
      </w:r>
    </w:p>
    <w:p w:rsidR="00701554" w:rsidRPr="00F74D2A" w:rsidP="00701554" w14:paraId="37F6FCC2" w14:textId="77777777">
      <w:pPr>
        <w:pStyle w:val="Title"/>
        <w:tabs>
          <w:tab w:val="right" w:pos="9498"/>
        </w:tabs>
        <w:rPr>
          <w:b w:val="0"/>
          <w:bCs w:val="0"/>
          <w:color w:val="000000" w:themeColor="text1"/>
          <w:spacing w:val="20"/>
          <w:sz w:val="24"/>
        </w:rPr>
      </w:pPr>
    </w:p>
    <w:p w:rsidR="00701554" w:rsidRPr="006B7549" w:rsidP="00701554" w14:paraId="194B735F" w14:textId="77777777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Грачёвка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30 января 2024 </w:t>
      </w: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</w:p>
    <w:p w:rsidR="00701554" w:rsidRPr="006B7549" w:rsidP="00701554" w14:paraId="7E95D5A1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01554" w:rsidRPr="0034303A" w:rsidP="00701554" w14:paraId="553184B0" w14:textId="77777777">
      <w:pPr>
        <w:tabs>
          <w:tab w:val="righ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0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1 Грачевского района Ставропольского края Ландина Д.О., </w:t>
      </w:r>
    </w:p>
    <w:p w:rsidR="00701554" w:rsidRPr="0034303A" w:rsidP="00701554" w14:paraId="67BC2FDF" w14:textId="77777777">
      <w:pPr>
        <w:tabs>
          <w:tab w:val="right" w:pos="949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03A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рассмотрев в помещении судебного участка № 1 Грачевского района материалы дела об административном правонарушении в отношении</w:t>
      </w:r>
    </w:p>
    <w:p w:rsidR="00701554" w:rsidRPr="00093D4E" w:rsidP="00701554" w14:paraId="39857958" w14:textId="3642807A">
      <w:pPr>
        <w:pStyle w:val="BodyTextIndent"/>
        <w:tabs>
          <w:tab w:val="right" w:pos="9639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Гладких </w:t>
      </w:r>
      <w:r>
        <w:rPr>
          <w:sz w:val="26"/>
          <w:szCs w:val="26"/>
        </w:rPr>
        <w:t>М.С.</w:t>
      </w:r>
      <w:r w:rsidRPr="0034303A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</w:t>
      </w:r>
      <w:r w:rsidRPr="0034303A">
        <w:rPr>
          <w:sz w:val="26"/>
          <w:szCs w:val="26"/>
        </w:rPr>
        <w:t xml:space="preserve"> </w:t>
      </w:r>
      <w:r w:rsidRPr="0034303A">
        <w:rPr>
          <w:color w:val="000000" w:themeColor="text1"/>
          <w:sz w:val="26"/>
          <w:szCs w:val="26"/>
        </w:rPr>
        <w:t>привлекаемого к административной ответственности за совершение административного правонарушения, предусмотренного ч. 1 ст. 20.25 КоАП РФ</w:t>
      </w:r>
      <w:r w:rsidRPr="0034303A">
        <w:rPr>
          <w:sz w:val="26"/>
          <w:szCs w:val="26"/>
        </w:rPr>
        <w:t>,</w:t>
      </w:r>
    </w:p>
    <w:p w:rsidR="00701554" w:rsidRPr="0034303A" w:rsidP="00701554" w14:paraId="508CFE0F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1554" w:rsidRPr="006B7549" w:rsidP="00701554" w14:paraId="4BFB5E2A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  <w:r w:rsidRPr="006B7549"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  <w:t>УСТАНОВИЛ:</w:t>
      </w:r>
    </w:p>
    <w:p w:rsidR="00701554" w:rsidRPr="006B7549" w:rsidP="00701554" w14:paraId="05584D80" w14:textId="77777777">
      <w:pPr>
        <w:tabs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6"/>
          <w:szCs w:val="26"/>
        </w:rPr>
      </w:pPr>
    </w:p>
    <w:p w:rsidR="00701554" w:rsidRPr="003046E6" w:rsidP="00701554" w14:paraId="27A1CB9E" w14:textId="287990E8">
      <w:pPr>
        <w:pStyle w:val="ConsNonformat"/>
        <w:widowControl/>
        <w:tabs>
          <w:tab w:val="righ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>Согласно постановлению</w:t>
      </w: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делу об административных правонарушениях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20.10.2023</w:t>
      </w:r>
      <w:r w:rsidRPr="006B75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по ст. 12.6</w:t>
      </w:r>
      <w:r w:rsidRPr="006B754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6B7549">
        <w:rPr>
          <w:rFonts w:ascii="Times New Roman" w:hAnsi="Times New Roman" w:cs="Times New Roman"/>
          <w:sz w:val="26"/>
          <w:szCs w:val="26"/>
        </w:rPr>
        <w:t xml:space="preserve"> был подвергнут </w:t>
      </w:r>
      <w:r w:rsidRPr="003046E6">
        <w:rPr>
          <w:rFonts w:ascii="Times New Roman" w:hAnsi="Times New Roman" w:cs="Times New Roman"/>
          <w:sz w:val="26"/>
          <w:szCs w:val="26"/>
        </w:rPr>
        <w:t xml:space="preserve">административному штрафу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046E6">
        <w:rPr>
          <w:rFonts w:ascii="Times New Roman" w:hAnsi="Times New Roman" w:cs="Times New Roman"/>
          <w:sz w:val="26"/>
          <w:szCs w:val="26"/>
        </w:rPr>
        <w:t xml:space="preserve">00 рублей. Данное постановление обжаловано не было и вступило в законную силу </w:t>
      </w:r>
      <w:r>
        <w:rPr>
          <w:rFonts w:ascii="Times New Roman" w:hAnsi="Times New Roman" w:cs="Times New Roman"/>
          <w:sz w:val="26"/>
          <w:szCs w:val="26"/>
        </w:rPr>
        <w:t>30.10.2023</w:t>
      </w:r>
      <w:r w:rsidRPr="003046E6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01554" w:rsidRPr="003046E6" w:rsidP="00701554" w14:paraId="050D3502" w14:textId="77777777">
      <w:pPr>
        <w:pStyle w:val="ConsNonformat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6E6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3046E6">
        <w:rPr>
          <w:rFonts w:ascii="Times New Roman" w:hAnsi="Times New Roman" w:cs="Times New Roman"/>
          <w:sz w:val="26"/>
          <w:szCs w:val="26"/>
        </w:rPr>
        <w:t xml:space="preserve">, </w:t>
      </w:r>
      <w:r w:rsidRPr="003046E6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извещенный о дате, времени и месте рассмотрения дела об административном правонарушении, не явился. В материалах дела имеется телефонограмма, согласно которой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Гладких М.С. </w:t>
      </w:r>
      <w:r w:rsidRPr="003046E6">
        <w:rPr>
          <w:rFonts w:ascii="Times New Roman" w:hAnsi="Times New Roman" w:cs="Times New Roman"/>
          <w:bCs/>
          <w:iCs/>
          <w:sz w:val="26"/>
          <w:szCs w:val="26"/>
        </w:rPr>
        <w:t xml:space="preserve">надлежащим образом извещен о дате, времени и месте рассмотрения дела. </w:t>
      </w:r>
      <w:r w:rsidRPr="003046E6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Гладких М.С. </w:t>
      </w:r>
      <w:r w:rsidRPr="003046E6">
        <w:rPr>
          <w:rFonts w:ascii="Times New Roman" w:hAnsi="Times New Roman" w:cs="Times New Roman"/>
          <w:sz w:val="26"/>
          <w:szCs w:val="26"/>
        </w:rPr>
        <w:t xml:space="preserve">не поступило. Сведениями о том, что неявка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30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46E6">
        <w:rPr>
          <w:rFonts w:ascii="Times New Roman" w:hAnsi="Times New Roman" w:cs="Times New Roman"/>
          <w:sz w:val="26"/>
          <w:szCs w:val="26"/>
        </w:rPr>
        <w:t xml:space="preserve">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3046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46E6">
        <w:rPr>
          <w:rFonts w:ascii="Times New Roman" w:hAnsi="Times New Roman" w:cs="Times New Roman"/>
          <w:bCs/>
          <w:sz w:val="26"/>
          <w:szCs w:val="26"/>
        </w:rPr>
        <w:t>п</w:t>
      </w:r>
      <w:r w:rsidRPr="003046E6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701554" w:rsidRPr="006B7549" w:rsidP="00701554" w14:paraId="66B7419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46E6">
        <w:rPr>
          <w:rFonts w:ascii="Times New Roman" w:hAnsi="Times New Roman" w:cs="Times New Roman"/>
          <w:sz w:val="26"/>
          <w:szCs w:val="26"/>
        </w:rPr>
        <w:t>В соответствии с ч.1 ст.32.2 Кодекса</w:t>
      </w:r>
      <w:r w:rsidRPr="006B7549">
        <w:rPr>
          <w:rFonts w:ascii="Times New Roman" w:hAnsi="Times New Roman" w:cs="Times New Roman"/>
          <w:sz w:val="26"/>
          <w:szCs w:val="26"/>
        </w:rPr>
        <w:t xml:space="preserve">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6"/>
          <w:szCs w:val="26"/>
        </w:rPr>
        <w:t>. Срок уплаты штрафа истек 30.12.2023</w:t>
      </w:r>
      <w:r w:rsidRPr="006B7549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701554" w:rsidRPr="006B7549" w:rsidP="00701554" w14:paraId="1F5B98E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Гладких М.С. </w:t>
      </w:r>
      <w:r w:rsidRPr="006B7549">
        <w:rPr>
          <w:rFonts w:ascii="Times New Roman" w:hAnsi="Times New Roman" w:cs="Times New Roman"/>
          <w:sz w:val="26"/>
          <w:szCs w:val="26"/>
        </w:rPr>
        <w:t>совершил административное пра</w:t>
      </w:r>
      <w:r>
        <w:rPr>
          <w:rFonts w:ascii="Times New Roman" w:hAnsi="Times New Roman" w:cs="Times New Roman"/>
          <w:sz w:val="26"/>
          <w:szCs w:val="26"/>
        </w:rPr>
        <w:t xml:space="preserve">вонарушение, ответственность за </w:t>
      </w:r>
      <w:r w:rsidRPr="006B7549">
        <w:rPr>
          <w:rFonts w:ascii="Times New Roman" w:hAnsi="Times New Roman" w:cs="Times New Roman"/>
          <w:sz w:val="26"/>
          <w:szCs w:val="26"/>
        </w:rPr>
        <w:t>совершение которого предусмотрена ч.1 ст.20.25 Кодекса РФ об административных правонарушениях – неуплата административного штрафа в срок, предусмотренный настоящим Кодексом.</w:t>
      </w:r>
    </w:p>
    <w:p w:rsidR="00701554" w:rsidRPr="006B7549" w:rsidP="00701554" w14:paraId="1806342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6B7549">
        <w:rPr>
          <w:rFonts w:ascii="Times New Roman" w:hAnsi="Times New Roman" w:cs="Times New Roman"/>
          <w:sz w:val="26"/>
          <w:szCs w:val="26"/>
        </w:rPr>
        <w:t>, судом не установлено.</w:t>
      </w:r>
    </w:p>
    <w:p w:rsidR="00701554" w:rsidRPr="006B7549" w:rsidP="00701554" w14:paraId="410BB2A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характер совершенного правонарушения, личность виновного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Гладких М.С.</w:t>
      </w:r>
      <w:r w:rsidRPr="006B7549">
        <w:rPr>
          <w:rFonts w:ascii="Times New Roman" w:hAnsi="Times New Roman" w:cs="Times New Roman"/>
          <w:sz w:val="26"/>
          <w:szCs w:val="26"/>
        </w:rPr>
        <w:t xml:space="preserve">, имущественное положение правонарушителя, отсутствие обстоятельств смягчающих и отягчающих административную ответственность, в связи с чем, 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Гладких М.С. </w:t>
      </w:r>
      <w:r w:rsidRPr="006B7549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штрафа, предусмотренное 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 ареста либо обязательных работ.</w:t>
      </w:r>
    </w:p>
    <w:p w:rsidR="00701554" w:rsidRPr="006B7549" w:rsidP="00701554" w14:paraId="78D0AAF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>Руководствуясь ст.ст.3.1-3.3, 4.1-4.7, 23.1, 29.5-29.11, ч.1 ст.20.</w:t>
      </w:r>
      <w:r w:rsidRPr="006B7549">
        <w:rPr>
          <w:rFonts w:ascii="Times New Roman" w:hAnsi="Times New Roman" w:cs="Times New Roman"/>
          <w:sz w:val="26"/>
          <w:szCs w:val="26"/>
        </w:rPr>
        <w:t>25  Кодекса</w:t>
      </w:r>
      <w:r w:rsidRPr="006B7549">
        <w:rPr>
          <w:rFonts w:ascii="Times New Roman" w:hAnsi="Times New Roman" w:cs="Times New Roman"/>
          <w:sz w:val="26"/>
          <w:szCs w:val="26"/>
        </w:rPr>
        <w:t xml:space="preserve"> РФ об административных правонарушениях, мировой судья, </w:t>
      </w:r>
    </w:p>
    <w:p w:rsidR="00701554" w:rsidRPr="006B7549" w:rsidP="00701554" w14:paraId="783CD0AD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554" w:rsidRPr="006B7549" w:rsidP="00701554" w14:paraId="501E672C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7549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701554" w:rsidRPr="006B7549" w:rsidP="00701554" w14:paraId="3968D33C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554" w:rsidRPr="00066F1E" w:rsidP="00701554" w14:paraId="057C6CE2" w14:textId="0E91C4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1F6C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93D4E">
        <w:rPr>
          <w:rFonts w:ascii="Times New Roman" w:hAnsi="Times New Roman" w:cs="Times New Roman"/>
          <w:sz w:val="26"/>
          <w:szCs w:val="26"/>
        </w:rPr>
        <w:t xml:space="preserve">Гладких </w:t>
      </w:r>
      <w:r>
        <w:rPr>
          <w:rFonts w:ascii="Times New Roman" w:hAnsi="Times New Roman" w:cs="Times New Roman"/>
          <w:sz w:val="26"/>
          <w:szCs w:val="26"/>
        </w:rPr>
        <w:t>М.С.</w:t>
      </w:r>
      <w:r w:rsidRPr="003046E6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Pr="006A71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правонарушениях </w:t>
      </w:r>
      <w:r w:rsidRPr="006B7549">
        <w:rPr>
          <w:rFonts w:ascii="Times New Roman" w:hAnsi="Times New Roman" w:cs="Times New Roman"/>
          <w:sz w:val="26"/>
          <w:szCs w:val="26"/>
        </w:rPr>
        <w:t xml:space="preserve">и подвергнуть его административному штрафу в двукратном размере суммы неуплаченного </w:t>
      </w:r>
      <w:r w:rsidRPr="00066F1E">
        <w:rPr>
          <w:rFonts w:ascii="Times New Roman" w:hAnsi="Times New Roman" w:cs="Times New Roman"/>
          <w:sz w:val="26"/>
          <w:szCs w:val="26"/>
        </w:rPr>
        <w:t xml:space="preserve">административного штрафа, что составляет сумму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6F1E">
        <w:rPr>
          <w:rFonts w:ascii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hAnsi="Times New Roman" w:cs="Times New Roman"/>
          <w:sz w:val="26"/>
          <w:szCs w:val="26"/>
        </w:rPr>
        <w:t>две</w:t>
      </w:r>
      <w:r w:rsidRPr="00066F1E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66F1E">
        <w:rPr>
          <w:rFonts w:ascii="Times New Roman" w:hAnsi="Times New Roman" w:cs="Times New Roman"/>
          <w:sz w:val="26"/>
          <w:szCs w:val="26"/>
        </w:rPr>
        <w:t>) рублей.</w:t>
      </w:r>
    </w:p>
    <w:p w:rsidR="00701554" w:rsidRPr="00066F1E" w:rsidP="00701554" w14:paraId="1169C38A" w14:textId="7777777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66F1E">
        <w:rPr>
          <w:rFonts w:ascii="Times New Roman" w:hAnsi="Times New Roman" w:cs="Times New Roman"/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Pr="00066F1E">
        <w:rPr>
          <w:rFonts w:ascii="Times New Roman" w:eastAsia="Calibri" w:hAnsi="Times New Roman" w:cs="Times New Roman"/>
          <w:sz w:val="26"/>
          <w:szCs w:val="26"/>
          <w:lang w:eastAsia="en-US"/>
        </w:rPr>
        <w:t>0355703700255000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362420152</w:t>
      </w:r>
      <w:r w:rsidRPr="00066F1E">
        <w:rPr>
          <w:rFonts w:ascii="Times New Roman" w:hAnsi="Times New Roman" w:cs="Times New Roman"/>
          <w:sz w:val="26"/>
          <w:szCs w:val="26"/>
        </w:rPr>
        <w:t>, административный штраф, присужденный мировым судьей.</w:t>
      </w:r>
    </w:p>
    <w:p w:rsidR="00701554" w:rsidRPr="00066F1E" w:rsidP="00701554" w14:paraId="217F49C5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6F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10 суток со дня получения копии постановления.</w:t>
      </w:r>
    </w:p>
    <w:p w:rsidR="00701554" w:rsidRPr="00066F1E" w:rsidP="00701554" w14:paraId="2B3DCCB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F1E">
        <w:rPr>
          <w:rFonts w:ascii="Times New Roman" w:hAnsi="Times New Roman" w:cs="Times New Roman"/>
          <w:sz w:val="26"/>
          <w:szCs w:val="26"/>
        </w:rPr>
        <w:tab/>
      </w:r>
    </w:p>
    <w:p w:rsidR="00701554" w:rsidRPr="006B7549" w:rsidP="00701554" w14:paraId="7CE3E451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F1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</w:t>
      </w:r>
      <w:r w:rsidRPr="006B7549">
        <w:rPr>
          <w:rFonts w:ascii="Times New Roman" w:hAnsi="Times New Roman" w:cs="Times New Roman"/>
          <w:sz w:val="26"/>
          <w:szCs w:val="26"/>
        </w:rPr>
        <w:t>Ландина Д.О.</w:t>
      </w:r>
    </w:p>
    <w:p w:rsidR="00701554" w:rsidRPr="00F74D2A" w:rsidP="00701554" w14:paraId="4DBAF514" w14:textId="77777777">
      <w:pPr>
        <w:rPr>
          <w:rFonts w:ascii="Times New Roman" w:hAnsi="Times New Roman" w:cs="Times New Roman"/>
          <w:sz w:val="24"/>
          <w:szCs w:val="24"/>
        </w:rPr>
      </w:pPr>
    </w:p>
    <w:p w:rsidR="00557423" w14:paraId="227C1F2D" w14:textId="77777777"/>
    <w:sectPr w:rsidSect="00CE7D0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B4"/>
    <w:rsid w:val="00021F6C"/>
    <w:rsid w:val="00066F1E"/>
    <w:rsid w:val="00093D4E"/>
    <w:rsid w:val="003046E6"/>
    <w:rsid w:val="0034303A"/>
    <w:rsid w:val="00557423"/>
    <w:rsid w:val="006A71EE"/>
    <w:rsid w:val="006B7549"/>
    <w:rsid w:val="00701554"/>
    <w:rsid w:val="00950CAE"/>
    <w:rsid w:val="00AE7931"/>
    <w:rsid w:val="00C42EB4"/>
    <w:rsid w:val="00F74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9C6CD6-A1F3-4763-A44B-C190BF3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5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15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Заголовок Знак"/>
    <w:basedOn w:val="DefaultParagraphFont"/>
    <w:link w:val="Title"/>
    <w:rsid w:val="007015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01554"/>
    <w:pPr>
      <w:autoSpaceDE w:val="0"/>
      <w:autoSpaceDN w:val="0"/>
      <w:spacing w:after="0" w:line="240" w:lineRule="auto"/>
      <w:ind w:left="382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01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