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911E1" w:rsidRPr="007E2DD2" w:rsidP="00E911E1" w14:paraId="239DCC47" w14:textId="77777777">
      <w:pPr>
        <w:shd w:val="clear" w:color="auto" w:fill="FFFFFF"/>
        <w:spacing w:line="250" w:lineRule="exact"/>
        <w:ind w:left="6096" w:right="-1"/>
        <w:jc w:val="center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 xml:space="preserve">                   </w:t>
      </w:r>
      <w:r w:rsidRPr="007E2DD2">
        <w:rPr>
          <w:color w:val="000000"/>
          <w:spacing w:val="-2"/>
          <w:sz w:val="26"/>
          <w:szCs w:val="26"/>
        </w:rPr>
        <w:t xml:space="preserve">№ </w:t>
      </w:r>
      <w:r>
        <w:rPr>
          <w:color w:val="000000"/>
          <w:spacing w:val="-2"/>
          <w:sz w:val="26"/>
          <w:szCs w:val="26"/>
        </w:rPr>
        <w:t>5</w:t>
      </w:r>
      <w:r w:rsidRPr="007E2DD2">
        <w:rPr>
          <w:color w:val="000000"/>
          <w:spacing w:val="-2"/>
          <w:sz w:val="26"/>
          <w:szCs w:val="26"/>
        </w:rPr>
        <w:t>-</w:t>
      </w:r>
      <w:r>
        <w:rPr>
          <w:color w:val="000000"/>
          <w:spacing w:val="-2"/>
          <w:sz w:val="26"/>
          <w:szCs w:val="26"/>
        </w:rPr>
        <w:t>172/1/</w:t>
      </w:r>
      <w:r w:rsidRPr="007E2DD2">
        <w:rPr>
          <w:color w:val="000000"/>
          <w:spacing w:val="-2"/>
          <w:sz w:val="26"/>
          <w:szCs w:val="26"/>
        </w:rPr>
        <w:t>202</w:t>
      </w:r>
      <w:r>
        <w:rPr>
          <w:color w:val="000000"/>
          <w:spacing w:val="-2"/>
          <w:sz w:val="26"/>
          <w:szCs w:val="26"/>
        </w:rPr>
        <w:t>4</w:t>
      </w:r>
    </w:p>
    <w:p w:rsidR="00E911E1" w:rsidRPr="007E2DD2" w:rsidP="00E911E1" w14:paraId="77B28732" w14:textId="77777777">
      <w:pPr>
        <w:shd w:val="clear" w:color="auto" w:fill="FFFFFF"/>
        <w:spacing w:line="250" w:lineRule="exact"/>
        <w:ind w:left="4395" w:right="-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7E2DD2">
        <w:rPr>
          <w:sz w:val="26"/>
          <w:szCs w:val="26"/>
        </w:rPr>
        <w:t>УИД 26</w:t>
      </w:r>
      <w:r w:rsidRPr="007E2DD2">
        <w:rPr>
          <w:sz w:val="26"/>
          <w:szCs w:val="26"/>
          <w:lang w:val="en-US"/>
        </w:rPr>
        <w:t>MS</w:t>
      </w:r>
      <w:r w:rsidRPr="007E2DD2">
        <w:rPr>
          <w:sz w:val="26"/>
          <w:szCs w:val="26"/>
        </w:rPr>
        <w:t>0025-01-202</w:t>
      </w:r>
      <w:r>
        <w:rPr>
          <w:sz w:val="26"/>
          <w:szCs w:val="26"/>
        </w:rPr>
        <w:t>4</w:t>
      </w:r>
      <w:r w:rsidRPr="007E2DD2">
        <w:rPr>
          <w:sz w:val="26"/>
          <w:szCs w:val="26"/>
        </w:rPr>
        <w:t>-00</w:t>
      </w:r>
      <w:r>
        <w:rPr>
          <w:sz w:val="26"/>
          <w:szCs w:val="26"/>
        </w:rPr>
        <w:t>1039-59</w:t>
      </w:r>
    </w:p>
    <w:p w:rsidR="00E911E1" w:rsidRPr="007E2DD2" w:rsidP="00E911E1" w14:paraId="16F98D57" w14:textId="77777777">
      <w:pPr>
        <w:shd w:val="clear" w:color="auto" w:fill="FFFFFF"/>
        <w:tabs>
          <w:tab w:val="left" w:pos="9180"/>
        </w:tabs>
        <w:spacing w:line="250" w:lineRule="exact"/>
        <w:ind w:left="7380" w:right="-6"/>
        <w:jc w:val="center"/>
        <w:rPr>
          <w:b/>
          <w:color w:val="000000"/>
          <w:spacing w:val="-2"/>
          <w:sz w:val="26"/>
          <w:szCs w:val="26"/>
        </w:rPr>
      </w:pPr>
    </w:p>
    <w:p w:rsidR="00E911E1" w:rsidRPr="007E2DD2" w:rsidP="00E911E1" w14:paraId="7EB005F6" w14:textId="77777777">
      <w:pPr>
        <w:jc w:val="center"/>
        <w:outlineLvl w:val="0"/>
        <w:rPr>
          <w:sz w:val="26"/>
          <w:szCs w:val="26"/>
        </w:rPr>
      </w:pPr>
      <w:r w:rsidRPr="007E2DD2">
        <w:rPr>
          <w:sz w:val="26"/>
          <w:szCs w:val="26"/>
        </w:rPr>
        <w:t>П О С Т А Н О В Л Е Н И Е</w:t>
      </w:r>
    </w:p>
    <w:p w:rsidR="00E911E1" w:rsidRPr="007E2DD2" w:rsidP="00E911E1" w14:paraId="41E1B9E2" w14:textId="77777777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11 марта 2024</w:t>
      </w:r>
      <w:r w:rsidRPr="007E2DD2">
        <w:rPr>
          <w:sz w:val="26"/>
          <w:szCs w:val="26"/>
        </w:rPr>
        <w:t xml:space="preserve"> года                                                                                 </w:t>
      </w:r>
      <w:r>
        <w:rPr>
          <w:sz w:val="26"/>
          <w:szCs w:val="26"/>
        </w:rPr>
        <w:t xml:space="preserve">  </w:t>
      </w:r>
      <w:r w:rsidRPr="007E2DD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</w:t>
      </w:r>
      <w:r w:rsidRPr="007E2DD2">
        <w:rPr>
          <w:sz w:val="26"/>
          <w:szCs w:val="26"/>
        </w:rPr>
        <w:t xml:space="preserve">с. Грачевка </w:t>
      </w:r>
    </w:p>
    <w:p w:rsidR="00E911E1" w:rsidRPr="007E2DD2" w:rsidP="00E911E1" w14:paraId="0BA4F556" w14:textId="77777777">
      <w:pPr>
        <w:ind w:right="-1" w:firstLine="708"/>
        <w:jc w:val="both"/>
        <w:rPr>
          <w:sz w:val="26"/>
          <w:szCs w:val="26"/>
        </w:rPr>
      </w:pPr>
    </w:p>
    <w:p w:rsidR="00E911E1" w:rsidP="00E911E1" w14:paraId="52649CBD" w14:textId="77777777">
      <w:pPr>
        <w:ind w:firstLine="708"/>
        <w:jc w:val="both"/>
        <w:rPr>
          <w:sz w:val="26"/>
          <w:szCs w:val="26"/>
        </w:rPr>
      </w:pPr>
      <w:r w:rsidRPr="007E2DD2">
        <w:rPr>
          <w:sz w:val="26"/>
          <w:szCs w:val="26"/>
        </w:rPr>
        <w:t xml:space="preserve">Мировой судья судебного участка № 1 </w:t>
      </w:r>
      <w:r w:rsidRPr="007E2DD2">
        <w:rPr>
          <w:sz w:val="26"/>
          <w:szCs w:val="26"/>
        </w:rPr>
        <w:t>Грачёвского</w:t>
      </w:r>
      <w:r w:rsidRPr="007E2DD2">
        <w:rPr>
          <w:sz w:val="26"/>
          <w:szCs w:val="26"/>
        </w:rPr>
        <w:t xml:space="preserve"> района Ставропольского края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Ландина</w:t>
      </w:r>
      <w:r>
        <w:rPr>
          <w:sz w:val="26"/>
          <w:szCs w:val="26"/>
        </w:rPr>
        <w:t xml:space="preserve"> Д.О.</w:t>
      </w:r>
      <w:r w:rsidRPr="007E2DD2">
        <w:rPr>
          <w:sz w:val="26"/>
          <w:szCs w:val="26"/>
        </w:rPr>
        <w:t>,</w:t>
      </w:r>
    </w:p>
    <w:p w:rsidR="00E911E1" w:rsidRPr="007E2DD2" w:rsidP="00E911E1" w14:paraId="78DDD6D9" w14:textId="6CF636D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с участием лица, привлекаемого к административной ответственности,</w:t>
      </w:r>
      <w:r w:rsidRPr="002C0FB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Гончарова </w:t>
      </w:r>
      <w:r>
        <w:rPr>
          <w:sz w:val="26"/>
          <w:szCs w:val="26"/>
        </w:rPr>
        <w:t>Г.Б.</w:t>
      </w:r>
      <w:r>
        <w:rPr>
          <w:sz w:val="26"/>
          <w:szCs w:val="26"/>
        </w:rPr>
        <w:t xml:space="preserve">, </w:t>
      </w:r>
      <w:r w:rsidRPr="007E2DD2">
        <w:rPr>
          <w:sz w:val="26"/>
          <w:szCs w:val="26"/>
        </w:rPr>
        <w:t xml:space="preserve">   </w:t>
      </w:r>
    </w:p>
    <w:p w:rsidR="00E911E1" w:rsidP="00E911E1" w14:paraId="71883B04" w14:textId="6BDAD44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7E2DD2">
        <w:rPr>
          <w:sz w:val="26"/>
          <w:szCs w:val="26"/>
        </w:rPr>
        <w:t xml:space="preserve">рассмотрев в открытом судебном заседании в помещении судебного участка №1 </w:t>
      </w:r>
      <w:r w:rsidRPr="007E2DD2">
        <w:rPr>
          <w:sz w:val="26"/>
          <w:szCs w:val="26"/>
        </w:rPr>
        <w:t>Грачёвского</w:t>
      </w:r>
      <w:r w:rsidRPr="007E2DD2">
        <w:rPr>
          <w:sz w:val="26"/>
          <w:szCs w:val="26"/>
        </w:rPr>
        <w:t xml:space="preserve"> района Ставропольского края дело об административном правонарушении по ч.1 ст.</w:t>
      </w:r>
      <w:r>
        <w:rPr>
          <w:sz w:val="26"/>
          <w:szCs w:val="26"/>
        </w:rPr>
        <w:t xml:space="preserve"> </w:t>
      </w:r>
      <w:r w:rsidRPr="007E2DD2">
        <w:rPr>
          <w:sz w:val="26"/>
          <w:szCs w:val="26"/>
        </w:rPr>
        <w:t xml:space="preserve">20.25 </w:t>
      </w:r>
      <w:r>
        <w:rPr>
          <w:sz w:val="26"/>
          <w:szCs w:val="26"/>
        </w:rPr>
        <w:t>Кодекса РФ об административных правонарушениях</w:t>
      </w:r>
      <w:r w:rsidRPr="007E2DD2">
        <w:rPr>
          <w:sz w:val="26"/>
          <w:szCs w:val="26"/>
        </w:rPr>
        <w:t xml:space="preserve"> в отношении гражданина (</w:t>
      </w:r>
      <w:r w:rsidRPr="007E2DD2">
        <w:rPr>
          <w:sz w:val="26"/>
          <w:szCs w:val="26"/>
        </w:rPr>
        <w:t>ки</w:t>
      </w:r>
      <w:r w:rsidRPr="007E2DD2">
        <w:rPr>
          <w:sz w:val="26"/>
          <w:szCs w:val="26"/>
        </w:rPr>
        <w:t xml:space="preserve">) </w:t>
      </w:r>
      <w:r>
        <w:rPr>
          <w:sz w:val="26"/>
          <w:szCs w:val="26"/>
        </w:rPr>
        <w:t xml:space="preserve">Гончарова </w:t>
      </w:r>
      <w:r>
        <w:rPr>
          <w:sz w:val="26"/>
          <w:szCs w:val="26"/>
        </w:rPr>
        <w:t>Г.Б.</w:t>
      </w:r>
      <w:r w:rsidRPr="007E2DD2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</w:t>
      </w:r>
    </w:p>
    <w:p w:rsidR="00E911E1" w:rsidP="00E911E1" w14:paraId="124CEFC8" w14:textId="77777777">
      <w:pPr>
        <w:jc w:val="both"/>
        <w:rPr>
          <w:sz w:val="26"/>
          <w:szCs w:val="26"/>
        </w:rPr>
      </w:pPr>
    </w:p>
    <w:p w:rsidR="00E911E1" w:rsidRPr="007E2DD2" w:rsidP="00E911E1" w14:paraId="2C9791B7" w14:textId="77777777">
      <w:pPr>
        <w:jc w:val="center"/>
        <w:outlineLvl w:val="0"/>
        <w:rPr>
          <w:sz w:val="26"/>
          <w:szCs w:val="26"/>
        </w:rPr>
      </w:pPr>
      <w:r w:rsidRPr="007E2DD2">
        <w:rPr>
          <w:sz w:val="26"/>
          <w:szCs w:val="26"/>
        </w:rPr>
        <w:t>У С Т А Н О В И Л:</w:t>
      </w:r>
    </w:p>
    <w:p w:rsidR="00E911E1" w:rsidRPr="007E2DD2" w:rsidP="00E911E1" w14:paraId="4DBDECF3" w14:textId="77777777">
      <w:pPr>
        <w:jc w:val="center"/>
        <w:outlineLvl w:val="0"/>
        <w:rPr>
          <w:sz w:val="26"/>
          <w:szCs w:val="26"/>
        </w:rPr>
      </w:pPr>
    </w:p>
    <w:p w:rsidR="00E911E1" w:rsidRPr="000B6867" w:rsidP="00E911E1" w14:paraId="0A380D75" w14:textId="77777777">
      <w:pPr>
        <w:ind w:firstLine="720"/>
        <w:jc w:val="both"/>
        <w:rPr>
          <w:sz w:val="26"/>
          <w:szCs w:val="26"/>
        </w:rPr>
      </w:pPr>
      <w:r w:rsidRPr="007E2DD2">
        <w:rPr>
          <w:sz w:val="26"/>
          <w:szCs w:val="26"/>
        </w:rPr>
        <w:t>Согласно постановлению по делу об административном правонарушении</w:t>
      </w:r>
      <w:r>
        <w:rPr>
          <w:sz w:val="26"/>
          <w:szCs w:val="26"/>
        </w:rPr>
        <w:t xml:space="preserve">              </w:t>
      </w:r>
      <w:r w:rsidRPr="007E2DD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05-0547/1/2023 от 18.10.2023 </w:t>
      </w:r>
      <w:r w:rsidRPr="007E2DD2">
        <w:rPr>
          <w:sz w:val="26"/>
          <w:szCs w:val="26"/>
        </w:rPr>
        <w:t xml:space="preserve">г. по </w:t>
      </w:r>
      <w:r>
        <w:rPr>
          <w:sz w:val="26"/>
          <w:szCs w:val="26"/>
        </w:rPr>
        <w:t>с</w:t>
      </w:r>
      <w:r w:rsidRPr="007E2DD2">
        <w:rPr>
          <w:sz w:val="26"/>
          <w:szCs w:val="26"/>
        </w:rPr>
        <w:t xml:space="preserve">т. </w:t>
      </w:r>
      <w:r>
        <w:rPr>
          <w:sz w:val="26"/>
          <w:szCs w:val="26"/>
        </w:rPr>
        <w:t>20.21 Кодекса РФ об административных правонарушениях</w:t>
      </w:r>
      <w:r w:rsidRPr="007E2DD2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Гончаров Г.Б. </w:t>
      </w:r>
      <w:r w:rsidRPr="007E2DD2">
        <w:rPr>
          <w:sz w:val="26"/>
          <w:szCs w:val="26"/>
        </w:rPr>
        <w:t xml:space="preserve">был подвергнут административному штрафу в размере </w:t>
      </w:r>
      <w:r>
        <w:rPr>
          <w:sz w:val="26"/>
          <w:szCs w:val="26"/>
        </w:rPr>
        <w:t>1 0</w:t>
      </w:r>
      <w:r w:rsidRPr="007E2DD2">
        <w:rPr>
          <w:sz w:val="26"/>
          <w:szCs w:val="26"/>
        </w:rPr>
        <w:t xml:space="preserve">00 рублей. </w:t>
      </w:r>
      <w:r w:rsidRPr="00BB5B98">
        <w:rPr>
          <w:sz w:val="26"/>
          <w:szCs w:val="26"/>
        </w:rPr>
        <w:t xml:space="preserve">Данное постановление обжаловано не было и вступило в законную силу </w:t>
      </w:r>
      <w:r>
        <w:rPr>
          <w:sz w:val="26"/>
          <w:szCs w:val="26"/>
        </w:rPr>
        <w:t>30.10.2023</w:t>
      </w:r>
      <w:r w:rsidRPr="00BB5B98">
        <w:rPr>
          <w:sz w:val="26"/>
          <w:szCs w:val="26"/>
        </w:rPr>
        <w:t xml:space="preserve"> года.</w:t>
      </w:r>
      <w:r>
        <w:rPr>
          <w:sz w:val="26"/>
          <w:szCs w:val="26"/>
        </w:rPr>
        <w:t xml:space="preserve"> </w:t>
      </w:r>
    </w:p>
    <w:p w:rsidR="00E911E1" w:rsidRPr="00BB5B98" w:rsidP="00E911E1" w14:paraId="2368F98D" w14:textId="77777777">
      <w:pPr>
        <w:ind w:firstLine="709"/>
        <w:jc w:val="both"/>
        <w:rPr>
          <w:sz w:val="26"/>
          <w:szCs w:val="26"/>
        </w:rPr>
      </w:pPr>
      <w:r w:rsidRPr="00BB5B98">
        <w:rPr>
          <w:sz w:val="26"/>
          <w:szCs w:val="26"/>
        </w:rPr>
        <w:t xml:space="preserve">В ходе рассмотрения дела об административном правонарушении </w:t>
      </w:r>
      <w:r>
        <w:rPr>
          <w:sz w:val="26"/>
          <w:szCs w:val="26"/>
        </w:rPr>
        <w:t xml:space="preserve">Гончаров Г.Б.  </w:t>
      </w:r>
      <w:r w:rsidRPr="00BB5B98">
        <w:rPr>
          <w:sz w:val="26"/>
          <w:szCs w:val="26"/>
        </w:rPr>
        <w:t>признал вину в совершении правонарушения, предусмотренного ч. 1 ст. 20.25 Кодекса Российской Федерации об административных правонарушениях,</w:t>
      </w:r>
      <w:r>
        <w:rPr>
          <w:sz w:val="26"/>
          <w:szCs w:val="26"/>
        </w:rPr>
        <w:t xml:space="preserve"> в содеянном раскаялся,</w:t>
      </w:r>
      <w:r w:rsidRPr="00BB5B98">
        <w:rPr>
          <w:sz w:val="26"/>
          <w:szCs w:val="26"/>
        </w:rPr>
        <w:t xml:space="preserve"> с обстоятельствами правонарушения, указанными в протоколе, соглас</w:t>
      </w:r>
      <w:r>
        <w:rPr>
          <w:sz w:val="26"/>
          <w:szCs w:val="26"/>
        </w:rPr>
        <w:t>ен</w:t>
      </w:r>
      <w:r w:rsidRPr="00BB5B98">
        <w:rPr>
          <w:sz w:val="26"/>
          <w:szCs w:val="26"/>
        </w:rPr>
        <w:t xml:space="preserve">. </w:t>
      </w:r>
    </w:p>
    <w:p w:rsidR="00E911E1" w:rsidRPr="007E2DD2" w:rsidP="00E911E1" w14:paraId="0D3A6AF8" w14:textId="77777777">
      <w:pPr>
        <w:ind w:firstLine="720"/>
        <w:jc w:val="both"/>
        <w:rPr>
          <w:sz w:val="26"/>
          <w:szCs w:val="26"/>
        </w:rPr>
      </w:pPr>
      <w:r w:rsidRPr="007E2DD2">
        <w:rPr>
          <w:sz w:val="26"/>
          <w:szCs w:val="26"/>
        </w:rPr>
        <w:t xml:space="preserve">В соответствии с ч.1 ст.32.2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Срок уплаты штрафа истек </w:t>
      </w:r>
      <w:r>
        <w:rPr>
          <w:sz w:val="26"/>
          <w:szCs w:val="26"/>
        </w:rPr>
        <w:t>29.12.2023</w:t>
      </w:r>
      <w:r w:rsidRPr="007E2DD2">
        <w:rPr>
          <w:sz w:val="26"/>
          <w:szCs w:val="26"/>
        </w:rPr>
        <w:t xml:space="preserve"> года. </w:t>
      </w:r>
    </w:p>
    <w:p w:rsidR="00E911E1" w:rsidP="00E911E1" w14:paraId="15267048" w14:textId="77777777">
      <w:pPr>
        <w:ind w:firstLine="720"/>
        <w:jc w:val="both"/>
        <w:rPr>
          <w:sz w:val="26"/>
          <w:szCs w:val="26"/>
        </w:rPr>
      </w:pPr>
      <w:r w:rsidRPr="007E2DD2">
        <w:rPr>
          <w:sz w:val="26"/>
          <w:szCs w:val="26"/>
        </w:rPr>
        <w:t xml:space="preserve">Документа, свидетельствующего об уплате административного штрафа в установленный срок, в деле не имеется, тем самым </w:t>
      </w:r>
      <w:r>
        <w:rPr>
          <w:sz w:val="26"/>
          <w:szCs w:val="26"/>
        </w:rPr>
        <w:t xml:space="preserve">Гончаров Г.Б. </w:t>
      </w:r>
      <w:r w:rsidRPr="007E2DD2">
        <w:rPr>
          <w:sz w:val="26"/>
          <w:szCs w:val="26"/>
        </w:rPr>
        <w:t>совершил административное пра</w:t>
      </w:r>
      <w:r>
        <w:rPr>
          <w:sz w:val="26"/>
          <w:szCs w:val="26"/>
        </w:rPr>
        <w:t>вонарушение, ответственность за с</w:t>
      </w:r>
      <w:r w:rsidRPr="007E2DD2">
        <w:rPr>
          <w:sz w:val="26"/>
          <w:szCs w:val="26"/>
        </w:rPr>
        <w:t xml:space="preserve">овершение которого предусмотрена ч.1 ст.20.25 </w:t>
      </w:r>
      <w:r>
        <w:rPr>
          <w:sz w:val="26"/>
          <w:szCs w:val="26"/>
        </w:rPr>
        <w:t>Кодекса РФ об административных правонарушениях</w:t>
      </w:r>
      <w:r w:rsidRPr="007E2DD2">
        <w:rPr>
          <w:sz w:val="26"/>
          <w:szCs w:val="26"/>
        </w:rPr>
        <w:t xml:space="preserve"> – неуплата административного штрафа в срок, предусмотренный настоящим Кодексом.</w:t>
      </w:r>
    </w:p>
    <w:p w:rsidR="00E911E1" w:rsidRPr="002C0FB1" w:rsidP="00E911E1" w14:paraId="7EAE38DE" w14:textId="7777777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25385">
        <w:rPr>
          <w:color w:val="000000"/>
          <w:sz w:val="26"/>
          <w:szCs w:val="26"/>
        </w:rPr>
        <w:t xml:space="preserve">Обстоятельством, смягчающим административную ответственность </w:t>
      </w:r>
      <w:r>
        <w:rPr>
          <w:sz w:val="26"/>
          <w:szCs w:val="26"/>
        </w:rPr>
        <w:t>Гончарова Г.Б.</w:t>
      </w:r>
      <w:r w:rsidRPr="00A25385">
        <w:rPr>
          <w:sz w:val="26"/>
          <w:szCs w:val="26"/>
        </w:rPr>
        <w:t xml:space="preserve">, </w:t>
      </w:r>
      <w:r w:rsidRPr="00A25385">
        <w:rPr>
          <w:color w:val="000000"/>
          <w:sz w:val="26"/>
          <w:szCs w:val="26"/>
        </w:rPr>
        <w:t xml:space="preserve">предусмотренным п.1 ч.1 ст.4.2 КоАП РФ, суд считает признание им своей вины, его раскаяние в совершенном правонарушении. </w:t>
      </w:r>
    </w:p>
    <w:p w:rsidR="00E911E1" w:rsidRPr="0041068B" w:rsidP="00E911E1" w14:paraId="7CC89E1F" w14:textId="7777777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1068B">
        <w:rPr>
          <w:sz w:val="26"/>
          <w:szCs w:val="26"/>
        </w:rPr>
        <w:t xml:space="preserve">К обстоятельствам, отягчающим административную ответственность </w:t>
      </w:r>
      <w:r>
        <w:rPr>
          <w:sz w:val="26"/>
          <w:szCs w:val="26"/>
        </w:rPr>
        <w:t xml:space="preserve">Гончарова Г.Б. </w:t>
      </w:r>
      <w:r w:rsidRPr="0041068B">
        <w:rPr>
          <w:sz w:val="26"/>
          <w:szCs w:val="26"/>
        </w:rPr>
        <w:t xml:space="preserve">в соответствии с п.2 ч.1 ст. 4.3 Кодекса Российской Федерации об административных правонарушениях, суд относит повторное совершение однородного правонарушения, так как за совершение первого административного правонарушения лицо уже подвергалось административному наказанию, по которому не истек срок, предусмотренный </w:t>
      </w:r>
      <w:hyperlink r:id="rId4" w:history="1">
        <w:r w:rsidRPr="00BB10AB">
          <w:rPr>
            <w:rStyle w:val="Hyperlink"/>
            <w:color w:val="000000"/>
            <w:sz w:val="26"/>
            <w:szCs w:val="26"/>
          </w:rPr>
          <w:t>ст.4.6</w:t>
        </w:r>
      </w:hyperlink>
      <w:r w:rsidRPr="00BB10AB">
        <w:rPr>
          <w:sz w:val="26"/>
          <w:szCs w:val="26"/>
        </w:rPr>
        <w:t xml:space="preserve"> Коде</w:t>
      </w:r>
      <w:r w:rsidRPr="0041068B">
        <w:rPr>
          <w:sz w:val="26"/>
          <w:szCs w:val="26"/>
        </w:rPr>
        <w:t xml:space="preserve">кса Российской Федерации об административных правонарушениях.      </w:t>
      </w:r>
    </w:p>
    <w:p w:rsidR="00E911E1" w:rsidRPr="007E2DD2" w:rsidP="00E911E1" w14:paraId="376706AB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E2DD2">
        <w:rPr>
          <w:sz w:val="26"/>
          <w:szCs w:val="26"/>
        </w:rPr>
        <w:t>При назначении административного наказания судья учитывает характер совершенного правонарушения, личность виновно</w:t>
      </w:r>
      <w:r>
        <w:rPr>
          <w:sz w:val="26"/>
          <w:szCs w:val="26"/>
        </w:rPr>
        <w:t>го</w:t>
      </w:r>
      <w:r w:rsidRPr="007E2DD2">
        <w:rPr>
          <w:sz w:val="26"/>
          <w:szCs w:val="26"/>
        </w:rPr>
        <w:t xml:space="preserve"> </w:t>
      </w:r>
      <w:r>
        <w:rPr>
          <w:sz w:val="26"/>
          <w:szCs w:val="26"/>
        </w:rPr>
        <w:t>Гончарова Г.Б.</w:t>
      </w:r>
      <w:r w:rsidRPr="007E2DD2">
        <w:rPr>
          <w:sz w:val="26"/>
          <w:szCs w:val="26"/>
        </w:rPr>
        <w:t xml:space="preserve">, </w:t>
      </w:r>
      <w:r w:rsidRPr="007E2DD2">
        <w:rPr>
          <w:sz w:val="26"/>
          <w:szCs w:val="26"/>
        </w:rPr>
        <w:t xml:space="preserve">имущественное положение правонарушителя, </w:t>
      </w:r>
      <w:r>
        <w:rPr>
          <w:sz w:val="26"/>
          <w:szCs w:val="26"/>
        </w:rPr>
        <w:t xml:space="preserve">наличие </w:t>
      </w:r>
      <w:r w:rsidRPr="007E2DD2">
        <w:rPr>
          <w:sz w:val="26"/>
          <w:szCs w:val="26"/>
        </w:rPr>
        <w:t>обстоятельств</w:t>
      </w:r>
      <w:r>
        <w:rPr>
          <w:sz w:val="26"/>
          <w:szCs w:val="26"/>
        </w:rPr>
        <w:t>,</w:t>
      </w:r>
      <w:r w:rsidRPr="007E2DD2">
        <w:rPr>
          <w:sz w:val="26"/>
          <w:szCs w:val="26"/>
        </w:rPr>
        <w:t xml:space="preserve"> смягчающих</w:t>
      </w:r>
      <w:r>
        <w:rPr>
          <w:sz w:val="26"/>
          <w:szCs w:val="26"/>
        </w:rPr>
        <w:t xml:space="preserve"> и </w:t>
      </w:r>
      <w:r w:rsidRPr="007E2DD2">
        <w:rPr>
          <w:sz w:val="26"/>
          <w:szCs w:val="26"/>
        </w:rPr>
        <w:t>отягчающих административную ответственность.</w:t>
      </w:r>
    </w:p>
    <w:p w:rsidR="00E911E1" w:rsidRPr="007E2DD2" w:rsidP="00E911E1" w14:paraId="0677AE42" w14:textId="77777777">
      <w:pPr>
        <w:ind w:firstLine="720"/>
        <w:jc w:val="both"/>
        <w:rPr>
          <w:sz w:val="26"/>
          <w:szCs w:val="26"/>
        </w:rPr>
      </w:pPr>
      <w:r w:rsidRPr="007E2DD2">
        <w:rPr>
          <w:sz w:val="26"/>
          <w:szCs w:val="26"/>
        </w:rPr>
        <w:t>Следует также учесть,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911E1" w:rsidRPr="007E2DD2" w:rsidP="00E911E1" w14:paraId="3864CF2D" w14:textId="77777777">
      <w:pPr>
        <w:ind w:firstLine="720"/>
        <w:jc w:val="both"/>
        <w:rPr>
          <w:sz w:val="26"/>
          <w:szCs w:val="26"/>
        </w:rPr>
      </w:pPr>
      <w:r w:rsidRPr="007E2DD2">
        <w:rPr>
          <w:sz w:val="26"/>
          <w:szCs w:val="26"/>
        </w:rPr>
        <w:t xml:space="preserve"> Руководствуясь ст.ст.3.1-3.3, 4.1-4.7, 23.1, 29.5-29.11, ч.1 ст.20.</w:t>
      </w:r>
      <w:r w:rsidRPr="007E2DD2">
        <w:rPr>
          <w:sz w:val="26"/>
          <w:szCs w:val="26"/>
        </w:rPr>
        <w:t xml:space="preserve">25  </w:t>
      </w:r>
      <w:r>
        <w:rPr>
          <w:sz w:val="26"/>
          <w:szCs w:val="26"/>
        </w:rPr>
        <w:t>Кодекса</w:t>
      </w:r>
      <w:r>
        <w:rPr>
          <w:sz w:val="26"/>
          <w:szCs w:val="26"/>
        </w:rPr>
        <w:t xml:space="preserve"> РФ об административных правонарушениях</w:t>
      </w:r>
      <w:r w:rsidRPr="007E2DD2">
        <w:rPr>
          <w:sz w:val="26"/>
          <w:szCs w:val="26"/>
        </w:rPr>
        <w:t xml:space="preserve">, мировой судья, </w:t>
      </w:r>
    </w:p>
    <w:p w:rsidR="00E911E1" w:rsidP="00E911E1" w14:paraId="0E6CC9D7" w14:textId="77777777">
      <w:pPr>
        <w:jc w:val="center"/>
        <w:outlineLvl w:val="0"/>
        <w:rPr>
          <w:sz w:val="26"/>
          <w:szCs w:val="26"/>
        </w:rPr>
      </w:pPr>
    </w:p>
    <w:p w:rsidR="00E911E1" w:rsidRPr="007E2DD2" w:rsidP="00E911E1" w14:paraId="7E88046F" w14:textId="77777777">
      <w:pPr>
        <w:jc w:val="center"/>
        <w:outlineLvl w:val="0"/>
        <w:rPr>
          <w:sz w:val="26"/>
          <w:szCs w:val="26"/>
        </w:rPr>
      </w:pPr>
      <w:r w:rsidRPr="007E2DD2">
        <w:rPr>
          <w:sz w:val="26"/>
          <w:szCs w:val="26"/>
        </w:rPr>
        <w:t>П О С Т А Н О В И Л:</w:t>
      </w:r>
    </w:p>
    <w:p w:rsidR="00E911E1" w:rsidRPr="007E2DD2" w:rsidP="00E911E1" w14:paraId="431F1388" w14:textId="77777777">
      <w:pPr>
        <w:jc w:val="center"/>
        <w:outlineLvl w:val="0"/>
        <w:rPr>
          <w:sz w:val="26"/>
          <w:szCs w:val="26"/>
        </w:rPr>
      </w:pPr>
    </w:p>
    <w:p w:rsidR="00E911E1" w:rsidRPr="00063659" w:rsidP="00E911E1" w14:paraId="1A3D0FF7" w14:textId="28AF4E2E">
      <w:pPr>
        <w:tabs>
          <w:tab w:val="left" w:pos="720"/>
          <w:tab w:val="right" w:pos="9498"/>
        </w:tabs>
        <w:ind w:firstLine="709"/>
        <w:jc w:val="both"/>
        <w:rPr>
          <w:sz w:val="26"/>
          <w:szCs w:val="26"/>
        </w:rPr>
      </w:pPr>
      <w:r w:rsidRPr="007E2DD2">
        <w:rPr>
          <w:sz w:val="26"/>
          <w:szCs w:val="26"/>
        </w:rPr>
        <w:t xml:space="preserve">Признать </w:t>
      </w:r>
      <w:r>
        <w:rPr>
          <w:sz w:val="26"/>
          <w:szCs w:val="26"/>
        </w:rPr>
        <w:t xml:space="preserve">Гончарова </w:t>
      </w:r>
      <w:r>
        <w:rPr>
          <w:sz w:val="26"/>
          <w:szCs w:val="26"/>
        </w:rPr>
        <w:t>Г.Б.</w:t>
      </w:r>
      <w:r w:rsidRPr="007E2DD2">
        <w:rPr>
          <w:sz w:val="26"/>
          <w:szCs w:val="26"/>
        </w:rPr>
        <w:t xml:space="preserve"> виновн</w:t>
      </w:r>
      <w:r>
        <w:rPr>
          <w:sz w:val="26"/>
          <w:szCs w:val="26"/>
        </w:rPr>
        <w:t>ым</w:t>
      </w:r>
      <w:r w:rsidRPr="007E2DD2">
        <w:rPr>
          <w:sz w:val="26"/>
          <w:szCs w:val="26"/>
        </w:rPr>
        <w:t xml:space="preserve"> в совершении </w:t>
      </w:r>
      <w:r w:rsidRPr="00063659">
        <w:rPr>
          <w:sz w:val="26"/>
          <w:szCs w:val="26"/>
        </w:rPr>
        <w:t>административного правонарушения, предусмотренного ч.1 ст.20.25 Кодекса Российской Федерации об административных правонарушениях и подвергнуть е</w:t>
      </w:r>
      <w:r>
        <w:rPr>
          <w:sz w:val="26"/>
          <w:szCs w:val="26"/>
        </w:rPr>
        <w:t>го</w:t>
      </w:r>
      <w:r w:rsidRPr="00063659">
        <w:rPr>
          <w:sz w:val="26"/>
          <w:szCs w:val="26"/>
        </w:rPr>
        <w:t xml:space="preserve"> административному наказанию в виде обязательных работ на срок 20 (двадцать) часов.</w:t>
      </w:r>
    </w:p>
    <w:p w:rsidR="00E911E1" w:rsidRPr="00063659" w:rsidP="00E911E1" w14:paraId="339A3C1D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63659">
        <w:rPr>
          <w:sz w:val="26"/>
          <w:szCs w:val="26"/>
        </w:rPr>
        <w:t>Разъяснить, что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E911E1" w:rsidRPr="00063659" w:rsidP="00E911E1" w14:paraId="3F010604" w14:textId="77777777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063659">
        <w:rPr>
          <w:sz w:val="26"/>
          <w:szCs w:val="26"/>
        </w:rPr>
        <w:t xml:space="preserve">Разъяснить, что постановление судьи о назначении </w:t>
      </w:r>
      <w:hyperlink r:id="rId5" w:history="1">
        <w:r w:rsidRPr="00BB10AB">
          <w:rPr>
            <w:rStyle w:val="Hyperlink"/>
            <w:sz w:val="26"/>
            <w:szCs w:val="26"/>
          </w:rPr>
          <w:t>обязательных работ</w:t>
        </w:r>
      </w:hyperlink>
      <w:r w:rsidRPr="00BB10AB">
        <w:rPr>
          <w:sz w:val="26"/>
          <w:szCs w:val="26"/>
        </w:rPr>
        <w:t xml:space="preserve"> исполняется судебным приставом-исполнителем в </w:t>
      </w:r>
      <w:hyperlink r:id="rId6" w:history="1">
        <w:r w:rsidRPr="00BB10AB">
          <w:rPr>
            <w:rStyle w:val="Hyperlink"/>
            <w:sz w:val="26"/>
            <w:szCs w:val="26"/>
          </w:rPr>
          <w:t>порядке</w:t>
        </w:r>
      </w:hyperlink>
      <w:r w:rsidRPr="00BB10AB">
        <w:rPr>
          <w:sz w:val="26"/>
          <w:szCs w:val="26"/>
        </w:rPr>
        <w:t xml:space="preserve">, </w:t>
      </w:r>
      <w:r w:rsidRPr="00063659">
        <w:rPr>
          <w:sz w:val="26"/>
          <w:szCs w:val="26"/>
        </w:rPr>
        <w:t>установленном федеральным законодательством.</w:t>
      </w:r>
    </w:p>
    <w:p w:rsidR="00E911E1" w:rsidRPr="007E2DD2" w:rsidP="00E911E1" w14:paraId="2550AD5C" w14:textId="77777777">
      <w:pPr>
        <w:ind w:firstLine="708"/>
        <w:jc w:val="both"/>
        <w:rPr>
          <w:sz w:val="26"/>
          <w:szCs w:val="26"/>
        </w:rPr>
      </w:pPr>
      <w:r w:rsidRPr="00063659">
        <w:rPr>
          <w:sz w:val="26"/>
          <w:szCs w:val="26"/>
        </w:rPr>
        <w:t xml:space="preserve">Постановление может быть обжаловано в апелляционном порядке в </w:t>
      </w:r>
      <w:r w:rsidRPr="00063659">
        <w:rPr>
          <w:sz w:val="26"/>
          <w:szCs w:val="26"/>
        </w:rPr>
        <w:t>Грачевский</w:t>
      </w:r>
      <w:r w:rsidRPr="00063659">
        <w:rPr>
          <w:sz w:val="26"/>
          <w:szCs w:val="26"/>
        </w:rPr>
        <w:t xml:space="preserve"> районный суд Ставропольского края через мирового судью судебного участка № 1 </w:t>
      </w:r>
      <w:r w:rsidRPr="00063659">
        <w:rPr>
          <w:sz w:val="26"/>
          <w:szCs w:val="26"/>
        </w:rPr>
        <w:t>Грачёвского</w:t>
      </w:r>
      <w:r w:rsidRPr="00063659">
        <w:rPr>
          <w:sz w:val="26"/>
          <w:szCs w:val="26"/>
        </w:rPr>
        <w:t xml:space="preserve"> района Ставропольского</w:t>
      </w:r>
      <w:r w:rsidRPr="00063659">
        <w:rPr>
          <w:color w:val="000000"/>
          <w:sz w:val="26"/>
          <w:szCs w:val="26"/>
        </w:rPr>
        <w:t xml:space="preserve"> края в течение 10 суток со дня получения копии постановления</w:t>
      </w:r>
      <w:r w:rsidRPr="007E2DD2">
        <w:rPr>
          <w:sz w:val="26"/>
          <w:szCs w:val="26"/>
        </w:rPr>
        <w:t>.</w:t>
      </w:r>
    </w:p>
    <w:p w:rsidR="00E911E1" w:rsidRPr="007E2DD2" w:rsidP="00E911E1" w14:paraId="23175719" w14:textId="77777777">
      <w:pPr>
        <w:ind w:firstLine="708"/>
        <w:jc w:val="both"/>
        <w:rPr>
          <w:sz w:val="26"/>
          <w:szCs w:val="26"/>
        </w:rPr>
      </w:pPr>
    </w:p>
    <w:p w:rsidR="00E911E1" w:rsidRPr="007E2DD2" w:rsidP="00E911E1" w14:paraId="51752828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7E2DD2">
        <w:rPr>
          <w:sz w:val="26"/>
          <w:szCs w:val="26"/>
        </w:rPr>
        <w:t xml:space="preserve">Мировой судья                                                                                  </w:t>
      </w:r>
      <w:r w:rsidRPr="007E2DD2">
        <w:rPr>
          <w:sz w:val="26"/>
          <w:szCs w:val="26"/>
        </w:rPr>
        <w:tab/>
      </w:r>
      <w:r>
        <w:rPr>
          <w:sz w:val="26"/>
          <w:szCs w:val="26"/>
        </w:rPr>
        <w:t xml:space="preserve">Д.О. </w:t>
      </w:r>
      <w:r>
        <w:rPr>
          <w:sz w:val="26"/>
          <w:szCs w:val="26"/>
        </w:rPr>
        <w:t>Ландина</w:t>
      </w:r>
    </w:p>
    <w:p w:rsidR="00E911E1" w:rsidRPr="007E2DD2" w:rsidP="00E911E1" w14:paraId="16926AB7" w14:textId="77777777">
      <w:pPr>
        <w:tabs>
          <w:tab w:val="left" w:pos="720"/>
          <w:tab w:val="right" w:pos="9498"/>
        </w:tabs>
        <w:ind w:firstLine="709"/>
        <w:jc w:val="both"/>
        <w:rPr>
          <w:sz w:val="26"/>
          <w:szCs w:val="26"/>
        </w:rPr>
      </w:pPr>
    </w:p>
    <w:p w:rsidR="00E911E1" w:rsidP="00E911E1" w14:paraId="0A149C57" w14:textId="77777777"/>
    <w:p w:rsidR="00F81169" w14:paraId="1B1DA295" w14:textId="77777777"/>
    <w:sectPr w:rsidSect="00936CB1">
      <w:pgSz w:w="11906" w:h="16838"/>
      <w:pgMar w:top="709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3A2"/>
    <w:rsid w:val="00063659"/>
    <w:rsid w:val="000B6867"/>
    <w:rsid w:val="002C0FB1"/>
    <w:rsid w:val="0041068B"/>
    <w:rsid w:val="007E2DD2"/>
    <w:rsid w:val="00A25385"/>
    <w:rsid w:val="00BB10AB"/>
    <w:rsid w:val="00BB5B98"/>
    <w:rsid w:val="00E911E1"/>
    <w:rsid w:val="00F233A2"/>
    <w:rsid w:val="00F811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009A724-3EF8-423A-9CC6-5E9FEAD09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91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D68527F6D48FDC38920D86A45F14209BDBB13BC6A010258B6C920C82697CC69B6F1CC80CBD82600RFX8L" TargetMode="External" /><Relationship Id="rId5" Type="http://schemas.openxmlformats.org/officeDocument/2006/relationships/hyperlink" Target="consultantplus://offline/ref=E53B67C6073421C9A57CFEBFCD9B4881AAFF7F6B4E91D15303ECD462B8F16098C0158CE35ED4E1zCG" TargetMode="External" /><Relationship Id="rId6" Type="http://schemas.openxmlformats.org/officeDocument/2006/relationships/hyperlink" Target="consultantplus://offline/ref=E53B67C6073421C9A57CFEBFCD9B4881AAFF71694B92D15303ECD462B8F16098C0158CE259EDz5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