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920" w:rsidRPr="00DF7CD3" w:rsidP="00302920" w14:paraId="517910B4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УИД: № </w:t>
      </w:r>
      <w:r w:rsidRPr="00DF7CD3">
        <w:rPr>
          <w:rFonts w:ascii="Times New Roman" w:hAnsi="Times New Roman" w:cs="Times New Roman"/>
          <w:sz w:val="27"/>
          <w:szCs w:val="27"/>
          <w:lang w:val="en-US"/>
        </w:rPr>
        <w:t>26</w:t>
      </w:r>
      <w:r w:rsidRPr="00DF7CD3">
        <w:rPr>
          <w:rFonts w:ascii="Times New Roman" w:hAnsi="Times New Roman" w:cs="Times New Roman"/>
          <w:sz w:val="27"/>
          <w:szCs w:val="27"/>
        </w:rPr>
        <w:t>М</w:t>
      </w:r>
      <w:r w:rsidRPr="00DF7CD3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DF7CD3">
        <w:rPr>
          <w:rFonts w:ascii="Times New Roman" w:hAnsi="Times New Roman" w:cs="Times New Roman"/>
          <w:sz w:val="27"/>
          <w:szCs w:val="27"/>
        </w:rPr>
        <w:t>0025-01-2024-</w:t>
      </w:r>
      <w:r>
        <w:rPr>
          <w:rFonts w:ascii="Times New Roman" w:hAnsi="Times New Roman" w:cs="Times New Roman"/>
          <w:sz w:val="27"/>
          <w:szCs w:val="27"/>
        </w:rPr>
        <w:t>002540-18</w:t>
      </w:r>
    </w:p>
    <w:p w:rsidR="00302920" w:rsidRPr="00DF7CD3" w:rsidP="00302920" w14:paraId="2C829F56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381</w:t>
      </w:r>
      <w:r w:rsidRPr="00DF7CD3">
        <w:rPr>
          <w:rFonts w:ascii="Times New Roman" w:hAnsi="Times New Roman" w:cs="Times New Roman"/>
          <w:sz w:val="27"/>
          <w:szCs w:val="27"/>
        </w:rPr>
        <w:t>/1/2024</w:t>
      </w:r>
    </w:p>
    <w:p w:rsidR="00302920" w:rsidRPr="00DF7CD3" w:rsidP="00302920" w14:paraId="2A2766D5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CD3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tbl>
      <w:tblPr>
        <w:tblW w:w="0" w:type="auto"/>
        <w:tblLook w:val="01E0"/>
      </w:tblPr>
      <w:tblGrid>
        <w:gridCol w:w="4367"/>
        <w:gridCol w:w="4987"/>
      </w:tblGrid>
      <w:tr w14:paraId="3A80CF7E" w14:textId="77777777" w:rsidTr="0027176B">
        <w:tblPrEx>
          <w:tblW w:w="0" w:type="auto"/>
          <w:tblLook w:val="01E0"/>
        </w:tblPrEx>
        <w:tc>
          <w:tcPr>
            <w:tcW w:w="4472" w:type="dxa"/>
          </w:tcPr>
          <w:p w:rsidR="00302920" w:rsidRPr="007D341E" w:rsidP="0027176B" w14:paraId="44A0C2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E">
              <w:rPr>
                <w:rFonts w:ascii="Times New Roman" w:hAnsi="Times New Roman" w:cs="Times New Roman"/>
                <w:sz w:val="28"/>
                <w:szCs w:val="28"/>
              </w:rPr>
              <w:t>07 июня 2024 года</w:t>
            </w:r>
          </w:p>
          <w:p w:rsidR="00302920" w:rsidRPr="007D341E" w:rsidP="0027176B" w14:paraId="66613935" w14:textId="777777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hideMark/>
          </w:tcPr>
          <w:p w:rsidR="00302920" w:rsidRPr="007D341E" w:rsidP="0027176B" w14:paraId="3ADC8FAE" w14:textId="777777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 Грачевка</w:t>
            </w:r>
          </w:p>
        </w:tc>
      </w:tr>
    </w:tbl>
    <w:p w:rsidR="00302920" w:rsidRPr="007D341E" w:rsidP="00302920" w14:paraId="7AA4E0F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2 Грачевского района Ставропольского края Гузенко И.В., и.о. мирового судьи судебного участка № 1 Грачевского района Ставропольского края</w:t>
      </w:r>
    </w:p>
    <w:p w:rsidR="00302920" w:rsidRPr="007D341E" w:rsidP="00302920" w14:paraId="2257A63F" w14:textId="030C6F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с участием: лица, привлекаемого к административной ответственности, Орехова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7D341E">
        <w:rPr>
          <w:rFonts w:ascii="Times New Roman" w:hAnsi="Times New Roman" w:cs="Times New Roman"/>
          <w:sz w:val="28"/>
          <w:szCs w:val="28"/>
        </w:rPr>
        <w:t>,</w:t>
      </w:r>
    </w:p>
    <w:p w:rsidR="00302920" w:rsidRPr="007D341E" w:rsidP="00302920" w14:paraId="1791870C" w14:textId="39CF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           рассмотрев  в  помещении судебного участка № 1 Грачевского района Ставропольского края материалы дела об административном правонарушении в отношении Орехова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7D3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1E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по ч. 1 ст. 6.9 Кодекса РФ об административных правонарушениях. 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302920" w:rsidRPr="007D341E" w:rsidP="00302920" w14:paraId="44F687C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20" w:rsidRPr="007D341E" w:rsidP="00302920" w14:paraId="40C32AB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1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02920" w:rsidRPr="007D341E" w:rsidP="00302920" w14:paraId="1A4A976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20" w:rsidRPr="007D341E" w:rsidP="00302920" w14:paraId="3A9E4978" w14:textId="1E503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26 сентября 2024 года в 22 час. 30 мин было установлено, что орехов В.А.,  с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7D341E">
        <w:rPr>
          <w:rFonts w:ascii="Times New Roman" w:hAnsi="Times New Roman" w:cs="Times New Roman"/>
          <w:sz w:val="28"/>
          <w:szCs w:val="28"/>
        </w:rPr>
        <w:t xml:space="preserve">. 126/1,   потребил наркотическое средство без назначения врача.  </w:t>
      </w:r>
    </w:p>
    <w:p w:rsidR="00302920" w:rsidRPr="007D341E" w:rsidP="00302920" w14:paraId="6575434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Орехов В.А., в ходе рассмотрения дела об административном правонарушении вину в совершении правонарушения признал полностью, в содеянном раскаялся.  </w:t>
      </w:r>
    </w:p>
    <w:p w:rsidR="00302920" w:rsidRPr="007D341E" w:rsidP="00302920" w14:paraId="5EA2EDF5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Выслушав лицо привлекаемого к административной ответственности Орехов В.А.,  изучив материалы дела, суд приходит к следующему:</w:t>
      </w:r>
    </w:p>
    <w:p w:rsidR="00302920" w:rsidRPr="007D341E" w:rsidP="00302920" w14:paraId="2B8FB0D0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Согласно </w:t>
      </w:r>
      <w:hyperlink r:id="rId4" w:history="1">
        <w:r w:rsidRPr="007D341E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40</w:t>
        </w:r>
      </w:hyperlink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302920" w:rsidRPr="007D341E" w:rsidP="00302920" w14:paraId="427EE91D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hyperlink r:id="rId5" w:history="1">
        <w:r w:rsidRPr="007D341E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Частью 1 ст. 6.9</w:t>
        </w:r>
      </w:hyperlink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7D341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 предусмотрена административная ответственность за 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7D341E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ч. 2 ст. 20.20</w:t>
        </w:r>
      </w:hyperlink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hyperlink r:id="rId7" w:history="1">
        <w:r w:rsidRPr="007D341E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20.22</w:t>
        </w:r>
      </w:hyperlink>
      <w:r w:rsidRPr="007D341E">
        <w:rPr>
          <w:rFonts w:ascii="Times New Roman" w:hAnsi="Times New Roman" w:eastAsiaTheme="minorHAnsi" w:cs="Times New Roman"/>
          <w:sz w:val="28"/>
          <w:szCs w:val="28"/>
        </w:rPr>
        <w:t xml:space="preserve"> настоящего Кодекса, либо</w:t>
      </w:r>
      <w:r w:rsidRPr="007D341E">
        <w:rPr>
          <w:rFonts w:ascii="Times New Roman" w:hAnsi="Times New Roman" w:cs="Times New Roman"/>
          <w:sz w:val="28"/>
          <w:szCs w:val="28"/>
        </w:rPr>
        <w:t xml:space="preserve">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302920" w:rsidRPr="007D341E" w:rsidP="00302920" w14:paraId="19C1D74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Вина Орехова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41E">
        <w:rPr>
          <w:rFonts w:ascii="Times New Roman" w:hAnsi="Times New Roman" w:cs="Times New Roman"/>
          <w:sz w:val="28"/>
          <w:szCs w:val="28"/>
        </w:rPr>
        <w:t xml:space="preserve">  подтверждается письменными материалами дела.</w:t>
      </w:r>
    </w:p>
    <w:p w:rsidR="00302920" w:rsidRPr="007D341E" w:rsidP="00302920" w14:paraId="3C6D6FA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26 АВ № 0597558 от 06.06.2024 года, согласно которого усматривается событие правонарушения.</w:t>
      </w:r>
    </w:p>
    <w:p w:rsidR="00302920" w:rsidRPr="007D341E" w:rsidP="00302920" w14:paraId="4D621D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                  (алкогольного, наркотического или  иного токсического) № А458 от 27.09.2023 года.</w:t>
      </w:r>
    </w:p>
    <w:p w:rsidR="00302920" w:rsidRPr="007D341E" w:rsidP="00302920" w14:paraId="480D2046" w14:textId="0D66F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341E">
        <w:rPr>
          <w:rFonts w:ascii="Times New Roman" w:hAnsi="Times New Roman" w:cs="Times New Roman"/>
          <w:sz w:val="28"/>
          <w:szCs w:val="28"/>
        </w:rPr>
        <w:t xml:space="preserve"> старшего уполномоченного группы по контролю за оборотом наркотиков ОМВД России «Грачевский»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1E">
        <w:rPr>
          <w:rFonts w:ascii="Times New Roman" w:hAnsi="Times New Roman" w:cs="Times New Roman"/>
          <w:sz w:val="28"/>
          <w:szCs w:val="28"/>
        </w:rPr>
        <w:t>В.Г.</w:t>
      </w:r>
    </w:p>
    <w:p w:rsidR="00302920" w:rsidRPr="007D341E" w:rsidP="00302920" w14:paraId="3A9BECB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Письменными объяснениями Орехова В.А. от 06.06.2024 года.</w:t>
      </w:r>
    </w:p>
    <w:p w:rsidR="00302920" w:rsidRPr="007D341E" w:rsidP="00302920" w14:paraId="0AD495F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302920" w:rsidRPr="007D341E" w:rsidP="00302920" w14:paraId="188A50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 Кроме того, в материалах дела </w:t>
      </w:r>
      <w:r w:rsidRPr="007D341E">
        <w:rPr>
          <w:rFonts w:ascii="Times New Roman" w:hAnsi="Times New Roman" w:cs="Times New Roman"/>
          <w:bCs/>
          <w:color w:val="000000"/>
          <w:sz w:val="28"/>
          <w:szCs w:val="28"/>
        </w:rPr>
        <w:t>содержатся: сведения об административных правонарушениях</w:t>
      </w:r>
      <w:r w:rsidRPr="007D341E">
        <w:rPr>
          <w:rFonts w:ascii="Times New Roman" w:hAnsi="Times New Roman" w:cs="Times New Roman"/>
          <w:sz w:val="28"/>
          <w:szCs w:val="28"/>
        </w:rPr>
        <w:t xml:space="preserve"> Орехова В.А., </w:t>
      </w:r>
      <w:r w:rsidRPr="007D341E">
        <w:rPr>
          <w:rFonts w:ascii="Times New Roman" w:hAnsi="Times New Roman" w:cs="Times New Roman"/>
          <w:bCs/>
          <w:color w:val="000000"/>
          <w:sz w:val="28"/>
          <w:szCs w:val="28"/>
        </w:rPr>
        <w:t>копия паспорта.</w:t>
      </w:r>
    </w:p>
    <w:p w:rsidR="00302920" w:rsidRPr="007D341E" w:rsidP="00302920" w14:paraId="0D3DCB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 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Орехова В.А. составлен в соответствии со ст. 28.2 Кодекса РФ об административных правонарушениях, событие правонарушение  описано в полном объеме.</w:t>
      </w:r>
    </w:p>
    <w:p w:rsidR="00302920" w:rsidRPr="007D341E" w:rsidP="00302920" w14:paraId="16AF5201" w14:textId="5B79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Орехова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7D341E">
        <w:rPr>
          <w:rFonts w:ascii="Times New Roman" w:hAnsi="Times New Roman" w:cs="Times New Roman"/>
          <w:sz w:val="28"/>
          <w:szCs w:val="28"/>
        </w:rPr>
        <w:t>,  следует квалифицировать по ч. 1 ст. 6.9 Кодекса РФ об административных правонарушениях – потребление наркотических средств без назначения врача, за исключением случаев, предусмотренных ч. 3 ст. 20.20, ст. 20.22 Кодекса РФ об административных правонарушениях.</w:t>
      </w:r>
    </w:p>
    <w:p w:rsidR="00302920" w:rsidRPr="007D341E" w:rsidP="00302920" w14:paraId="5EE9B21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Орехова В.А. предусмотренным п.1 ч.1 ст.4.2 КоАП РФ, суд считает признание им своей вины, его раскаяние в совершенном правонарушении. </w:t>
      </w:r>
    </w:p>
    <w:p w:rsidR="00302920" w:rsidRPr="007D341E" w:rsidP="00302920" w14:paraId="4661683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Обстоятельств, отягчающих наказание Орехова В.А. предусмотренных ст. 4.3 КоАП РФ, судом не установлено.</w:t>
      </w:r>
    </w:p>
    <w:p w:rsidR="00302920" w:rsidRPr="007D341E" w:rsidP="00302920" w14:paraId="21E782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и обстоятельства совершения правонарушения, личность правонарушителя Орехова В.А. наличие обстоятельств смягчающих административную ответственность и отсутствие обстоятельств отягчающих административную ответственность.</w:t>
      </w:r>
    </w:p>
    <w:p w:rsidR="00302920" w:rsidRPr="007D341E" w:rsidP="00302920" w14:paraId="4995ED53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Санкция</w:t>
      </w:r>
      <w:hyperlink r:id="rId8" w:history="1">
        <w:r w:rsidRPr="007D341E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части 1 статьи 6.9</w:t>
        </w:r>
      </w:hyperlink>
      <w:r w:rsidRPr="007D34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влечет наложение </w:t>
      </w:r>
      <w:r w:rsidRPr="007D341E">
        <w:rPr>
          <w:rFonts w:ascii="Times New Roman" w:hAnsi="Times New Roman" w:eastAsiaTheme="minorHAnsi" w:cs="Times New Roman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02920" w:rsidRPr="007D341E" w:rsidP="00302920" w14:paraId="17BE6A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в связи с чем считает необходимым назначить Орехову В.А. наказание в виде административного штрафа, предусмотренное санкцией статьи ч. 1 ст. 6.9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302920" w:rsidRPr="007D341E" w:rsidP="00302920" w14:paraId="7F022F45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D341E">
        <w:rPr>
          <w:sz w:val="28"/>
          <w:szCs w:val="28"/>
        </w:rPr>
        <w:t xml:space="preserve">Обстоятельств, исключающих производство по делу, а также оснований для освобождения Орехова В.А. от административной ответственности судом не установлено. </w:t>
      </w:r>
    </w:p>
    <w:p w:rsidR="00302920" w:rsidRPr="007D341E" w:rsidP="00302920" w14:paraId="11DC559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 6.9, 29.10  Кодекса РФ об административных правонарушениях, мировой  судья </w:t>
      </w:r>
    </w:p>
    <w:p w:rsidR="00302920" w:rsidRPr="007D341E" w:rsidP="00302920" w14:paraId="4CCC4E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920" w:rsidRPr="007D341E" w:rsidP="00302920" w14:paraId="54ECA419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1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02920" w:rsidRPr="007D341E" w:rsidP="00302920" w14:paraId="156028E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20" w:rsidRPr="007D341E" w:rsidP="00302920" w14:paraId="250CF264" w14:textId="007AC5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Признать Орехова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7D341E">
        <w:rPr>
          <w:rFonts w:ascii="Times New Roman" w:hAnsi="Times New Roman" w:cs="Times New Roman"/>
          <w:sz w:val="28"/>
          <w:szCs w:val="28"/>
        </w:rPr>
        <w:t>. виновным в совершении административного правонарушения, предусмотренного ч. 1 ст. 6.9 Кодекса РФ об административных правонарушениях РФ и назначить ему наказание в виде административного штрафа в размере 4 000 (четыре тысячи) рублей.</w:t>
      </w:r>
    </w:p>
    <w:p w:rsidR="00302920" w:rsidRPr="007D341E" w:rsidP="00302920" w14:paraId="7CBBB812" w14:textId="7777777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  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00811601063010009140; УИН 0355703700255003812406153</w:t>
      </w:r>
      <w:r w:rsidRPr="007D341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02920" w:rsidRPr="007D341E" w:rsidP="00302920" w14:paraId="48919143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D341E">
        <w:rPr>
          <w:sz w:val="28"/>
          <w:szCs w:val="28"/>
        </w:rPr>
        <w:t>Разъяснить Орехову В.А.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2920" w:rsidRPr="007D341E" w:rsidP="00302920" w14:paraId="137E8199" w14:textId="7777777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РФ об административных правонарушениях за неуплату административного штрафа в срок, предусмотренный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02920" w:rsidRPr="007D341E" w:rsidP="00302920" w14:paraId="773E7E4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Грачевский районный суд в течение десяти суток с момента получения копии  постановления, путем подачи жалобы через судебный участок № 1 Грачевского района Ставропольского края.</w:t>
      </w:r>
    </w:p>
    <w:p w:rsidR="00302920" w:rsidRPr="007D341E" w:rsidP="00302920" w14:paraId="337F76B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20" w:rsidRPr="007D341E" w:rsidP="00302920" w14:paraId="3BFAD76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41E">
        <w:rPr>
          <w:rFonts w:ascii="Times New Roman" w:hAnsi="Times New Roman" w:cs="Times New Roman"/>
          <w:bCs/>
          <w:iCs/>
          <w:sz w:val="28"/>
          <w:szCs w:val="28"/>
        </w:rPr>
        <w:t xml:space="preserve">Мировой судья </w:t>
      </w:r>
      <w:r w:rsidRPr="007D341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D341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           И.В. Гузенко  </w:t>
      </w:r>
    </w:p>
    <w:p w:rsidR="003324BA" w14:paraId="2709CBA5" w14:textId="77777777"/>
    <w:sectPr w:rsidSect="00EA21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97"/>
    <w:rsid w:val="0027176B"/>
    <w:rsid w:val="00302920"/>
    <w:rsid w:val="003324BA"/>
    <w:rsid w:val="007D341E"/>
    <w:rsid w:val="00D55C97"/>
    <w:rsid w:val="00DF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EE3F38-9513-4C37-84CA-077DBD6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2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3029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02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0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13EBF3C900318C87C4B9033FE761BA88B0F7B52A83E89BBA23D4D15B8B9E6CCE8AAE15B533EF677BsBL" TargetMode="External" /><Relationship Id="rId5" Type="http://schemas.openxmlformats.org/officeDocument/2006/relationships/hyperlink" Target="consultantplus://offline/ref=C013EBF3C900318C87C4B9033FE761BA88B1F6B3208AE89BBA23D4D15B8B9E6CCE8AAE15B537E9647Bs2L" TargetMode="External" /><Relationship Id="rId6" Type="http://schemas.openxmlformats.org/officeDocument/2006/relationships/hyperlink" Target="consultantplus://offline/ref=C013EBF3C900318C87C4B9033FE761BA88B1F6B3208AE89BBA23D4D15B8B9E6CCE8AAE13B173s4L" TargetMode="External" /><Relationship Id="rId7" Type="http://schemas.openxmlformats.org/officeDocument/2006/relationships/hyperlink" Target="consultantplus://offline/ref=C013EBF3C900318C87C4B9033FE761BA88B1F6B3208AE89BBA23D4D15B8B9E6CCE8AAE13B073s2L" TargetMode="External" /><Relationship Id="rId8" Type="http://schemas.openxmlformats.org/officeDocument/2006/relationships/hyperlink" Target="consultantplus://offline/ref=FBC00E3E104AEAACEE6EEA2A8F325B93A9D17A641DBE8DBA0CC79AE2FE1E5B632CBABA54x4b9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