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031F" w:rsidRPr="00191A7A" w:rsidP="00191A7A">
      <w:pPr>
        <w:tabs>
          <w:tab w:val="center" w:pos="-5103"/>
          <w:tab w:val="left" w:pos="10632"/>
          <w:tab w:val="left" w:pos="10915"/>
        </w:tabs>
        <w:spacing w:after="0" w:line="240" w:lineRule="auto"/>
        <w:jc w:val="right"/>
        <w:rPr>
          <w:rFonts w:ascii="Times New Roman" w:hAnsi="Times New Roman" w:cs="Times New Roman"/>
          <w:sz w:val="26"/>
          <w:szCs w:val="26"/>
        </w:rPr>
      </w:pPr>
      <w:r w:rsidRPr="00191A7A">
        <w:rPr>
          <w:rFonts w:ascii="Times New Roman" w:hAnsi="Times New Roman" w:cs="Times New Roman"/>
          <w:sz w:val="26"/>
          <w:szCs w:val="26"/>
        </w:rPr>
        <w:t xml:space="preserve">№ </w:t>
      </w:r>
      <w:r w:rsidR="005A274F">
        <w:rPr>
          <w:rFonts w:ascii="Times New Roman" w:hAnsi="Times New Roman" w:cs="Times New Roman"/>
          <w:sz w:val="26"/>
          <w:szCs w:val="26"/>
        </w:rPr>
        <w:t>5</w:t>
      </w:r>
      <w:r w:rsidRPr="00191A7A">
        <w:rPr>
          <w:rFonts w:ascii="Times New Roman" w:hAnsi="Times New Roman" w:cs="Times New Roman"/>
          <w:sz w:val="26"/>
          <w:szCs w:val="26"/>
        </w:rPr>
        <w:t>-</w:t>
      </w:r>
      <w:r w:rsidR="00BB4A2E">
        <w:rPr>
          <w:rFonts w:ascii="Times New Roman" w:hAnsi="Times New Roman" w:cs="Times New Roman"/>
          <w:sz w:val="26"/>
          <w:szCs w:val="26"/>
        </w:rPr>
        <w:t>432</w:t>
      </w:r>
      <w:r w:rsidR="00144BB5">
        <w:rPr>
          <w:rFonts w:ascii="Times New Roman" w:hAnsi="Times New Roman" w:cs="Times New Roman"/>
          <w:sz w:val="26"/>
          <w:szCs w:val="26"/>
        </w:rPr>
        <w:t>/2/2024</w:t>
      </w:r>
    </w:p>
    <w:p w:rsidR="00B40F50" w:rsidRPr="00191A7A" w:rsidP="00191A7A">
      <w:pPr>
        <w:pStyle w:val="Title"/>
        <w:jc w:val="right"/>
        <w:rPr>
          <w:rFonts w:ascii="Times New Roman" w:hAnsi="Times New Roman" w:cs="Times New Roman"/>
          <w:b w:val="0"/>
          <w:sz w:val="26"/>
          <w:szCs w:val="26"/>
        </w:rPr>
      </w:pPr>
      <w:r w:rsidRPr="00191A7A">
        <w:rPr>
          <w:rFonts w:ascii="Times New Roman" w:hAnsi="Times New Roman" w:cs="Times New Roman"/>
          <w:b w:val="0"/>
          <w:sz w:val="26"/>
          <w:szCs w:val="26"/>
        </w:rPr>
        <w:t>УИД 26</w:t>
      </w:r>
      <w:r w:rsidRPr="00191A7A">
        <w:rPr>
          <w:rFonts w:ascii="Times New Roman" w:hAnsi="Times New Roman" w:cs="Times New Roman"/>
          <w:b w:val="0"/>
          <w:sz w:val="26"/>
          <w:szCs w:val="26"/>
          <w:lang w:val="en-US"/>
        </w:rPr>
        <w:t>MS</w:t>
      </w:r>
      <w:r w:rsidRPr="00191A7A" w:rsidR="00322D31">
        <w:rPr>
          <w:rFonts w:ascii="Times New Roman" w:hAnsi="Times New Roman" w:cs="Times New Roman"/>
          <w:b w:val="0"/>
          <w:sz w:val="26"/>
          <w:szCs w:val="26"/>
        </w:rPr>
        <w:t>00</w:t>
      </w:r>
      <w:r w:rsidR="00BE4AA2">
        <w:rPr>
          <w:rFonts w:ascii="Times New Roman" w:hAnsi="Times New Roman" w:cs="Times New Roman"/>
          <w:b w:val="0"/>
          <w:sz w:val="26"/>
          <w:szCs w:val="26"/>
        </w:rPr>
        <w:t>26</w:t>
      </w:r>
      <w:r w:rsidR="00904D97">
        <w:rPr>
          <w:rFonts w:ascii="Times New Roman" w:hAnsi="Times New Roman" w:cs="Times New Roman"/>
          <w:b w:val="0"/>
          <w:sz w:val="26"/>
          <w:szCs w:val="26"/>
        </w:rPr>
        <w:t>-01-202</w:t>
      </w:r>
      <w:r w:rsidR="00144BB5">
        <w:rPr>
          <w:rFonts w:ascii="Times New Roman" w:hAnsi="Times New Roman" w:cs="Times New Roman"/>
          <w:b w:val="0"/>
          <w:sz w:val="26"/>
          <w:szCs w:val="26"/>
        </w:rPr>
        <w:t>4</w:t>
      </w:r>
      <w:r w:rsidRPr="00191A7A">
        <w:rPr>
          <w:rFonts w:ascii="Times New Roman" w:hAnsi="Times New Roman" w:cs="Times New Roman"/>
          <w:b w:val="0"/>
          <w:sz w:val="26"/>
          <w:szCs w:val="26"/>
        </w:rPr>
        <w:t>-00</w:t>
      </w:r>
      <w:r w:rsidR="00BB4A2E">
        <w:rPr>
          <w:rFonts w:ascii="Times New Roman" w:hAnsi="Times New Roman" w:cs="Times New Roman"/>
          <w:b w:val="0"/>
          <w:sz w:val="26"/>
          <w:szCs w:val="26"/>
        </w:rPr>
        <w:t>2454</w:t>
      </w:r>
      <w:r w:rsidRPr="00191A7A">
        <w:rPr>
          <w:rFonts w:ascii="Times New Roman" w:hAnsi="Times New Roman" w:cs="Times New Roman"/>
          <w:b w:val="0"/>
          <w:sz w:val="26"/>
          <w:szCs w:val="26"/>
        </w:rPr>
        <w:t>-</w:t>
      </w:r>
      <w:r w:rsidR="00BB4A2E">
        <w:rPr>
          <w:rFonts w:ascii="Times New Roman" w:hAnsi="Times New Roman" w:cs="Times New Roman"/>
          <w:b w:val="0"/>
          <w:sz w:val="26"/>
          <w:szCs w:val="26"/>
        </w:rPr>
        <w:t>29</w:t>
      </w:r>
    </w:p>
    <w:p w:rsidR="00191A7A" w:rsidRPr="00191A7A" w:rsidP="00191A7A">
      <w:pPr>
        <w:tabs>
          <w:tab w:val="center" w:pos="-5103"/>
          <w:tab w:val="left" w:pos="10632"/>
          <w:tab w:val="left" w:pos="10915"/>
        </w:tabs>
        <w:spacing w:after="0" w:line="240" w:lineRule="auto"/>
        <w:jc w:val="center"/>
        <w:rPr>
          <w:rFonts w:ascii="Times New Roman" w:hAnsi="Times New Roman" w:cs="Times New Roman"/>
          <w:sz w:val="26"/>
          <w:szCs w:val="26"/>
        </w:rPr>
      </w:pPr>
    </w:p>
    <w:p w:rsidR="008914F0" w:rsidRPr="00191A7A" w:rsidP="00191A7A">
      <w:pPr>
        <w:tabs>
          <w:tab w:val="center" w:pos="-5103"/>
          <w:tab w:val="left" w:pos="10632"/>
          <w:tab w:val="left" w:pos="10915"/>
        </w:tabs>
        <w:spacing w:after="0" w:line="240" w:lineRule="auto"/>
        <w:jc w:val="center"/>
        <w:rPr>
          <w:rFonts w:ascii="Times New Roman" w:hAnsi="Times New Roman" w:cs="Times New Roman"/>
          <w:sz w:val="26"/>
          <w:szCs w:val="26"/>
        </w:rPr>
      </w:pPr>
      <w:r w:rsidRPr="00191A7A">
        <w:rPr>
          <w:rFonts w:ascii="Times New Roman" w:hAnsi="Times New Roman" w:cs="Times New Roman"/>
          <w:sz w:val="26"/>
          <w:szCs w:val="26"/>
        </w:rPr>
        <w:t>ПОСТАНОВЛЕНИЕ</w:t>
      </w:r>
    </w:p>
    <w:p w:rsidR="008914F0" w:rsidRPr="00191A7A" w:rsidP="00191A7A">
      <w:pPr>
        <w:tabs>
          <w:tab w:val="center" w:pos="-5103"/>
          <w:tab w:val="left" w:pos="10632"/>
          <w:tab w:val="left" w:pos="10915"/>
        </w:tabs>
        <w:spacing w:after="0" w:line="240" w:lineRule="auto"/>
        <w:jc w:val="both"/>
        <w:rPr>
          <w:rFonts w:ascii="Times New Roman" w:hAnsi="Times New Roman" w:cs="Times New Roman"/>
          <w:sz w:val="26"/>
          <w:szCs w:val="26"/>
        </w:rPr>
      </w:pPr>
      <w:r w:rsidRPr="00191A7A">
        <w:rPr>
          <w:rFonts w:ascii="Times New Roman" w:hAnsi="Times New Roman" w:cs="Times New Roman"/>
          <w:sz w:val="26"/>
          <w:szCs w:val="26"/>
        </w:rPr>
        <w:t xml:space="preserve"> </w:t>
      </w:r>
      <w:r w:rsidRPr="00191A7A">
        <w:rPr>
          <w:rFonts w:ascii="Times New Roman" w:hAnsi="Times New Roman" w:cs="Times New Roman"/>
          <w:sz w:val="26"/>
          <w:szCs w:val="26"/>
        </w:rPr>
        <w:t xml:space="preserve">с. Грачевка      </w:t>
      </w:r>
      <w:r w:rsidRPr="00191A7A">
        <w:rPr>
          <w:rFonts w:ascii="Times New Roman" w:hAnsi="Times New Roman" w:cs="Times New Roman"/>
          <w:sz w:val="26"/>
          <w:szCs w:val="26"/>
        </w:rPr>
        <w:t xml:space="preserve">     </w:t>
      </w:r>
      <w:r w:rsidRPr="00191A7A">
        <w:rPr>
          <w:rFonts w:ascii="Times New Roman" w:hAnsi="Times New Roman" w:cs="Times New Roman"/>
          <w:sz w:val="26"/>
          <w:szCs w:val="26"/>
        </w:rPr>
        <w:t xml:space="preserve">                         </w:t>
      </w:r>
      <w:r w:rsidRPr="00191A7A">
        <w:rPr>
          <w:rFonts w:ascii="Times New Roman" w:hAnsi="Times New Roman" w:cs="Times New Roman"/>
          <w:sz w:val="26"/>
          <w:szCs w:val="26"/>
        </w:rPr>
        <w:t xml:space="preserve">                                     </w:t>
      </w:r>
      <w:r w:rsidRPr="00191A7A" w:rsidR="00AF02A2">
        <w:rPr>
          <w:rFonts w:ascii="Times New Roman" w:hAnsi="Times New Roman" w:cs="Times New Roman"/>
          <w:sz w:val="26"/>
          <w:szCs w:val="26"/>
        </w:rPr>
        <w:t xml:space="preserve">  </w:t>
      </w:r>
      <w:r w:rsidRPr="00191A7A" w:rsidR="00933437">
        <w:rPr>
          <w:rFonts w:ascii="Times New Roman" w:hAnsi="Times New Roman" w:cs="Times New Roman"/>
          <w:sz w:val="26"/>
          <w:szCs w:val="26"/>
        </w:rPr>
        <w:t xml:space="preserve">        </w:t>
      </w:r>
      <w:r w:rsidR="008E0B71">
        <w:rPr>
          <w:rFonts w:ascii="Times New Roman" w:hAnsi="Times New Roman" w:cs="Times New Roman"/>
          <w:sz w:val="26"/>
          <w:szCs w:val="26"/>
        </w:rPr>
        <w:t xml:space="preserve">  </w:t>
      </w:r>
      <w:r w:rsidR="00BB4A2E">
        <w:rPr>
          <w:rFonts w:ascii="Times New Roman" w:hAnsi="Times New Roman" w:cs="Times New Roman"/>
          <w:sz w:val="26"/>
          <w:szCs w:val="26"/>
        </w:rPr>
        <w:t xml:space="preserve">        </w:t>
      </w:r>
      <w:r w:rsidR="00413A94">
        <w:rPr>
          <w:rFonts w:ascii="Times New Roman" w:hAnsi="Times New Roman" w:cs="Times New Roman"/>
          <w:sz w:val="26"/>
          <w:szCs w:val="26"/>
        </w:rPr>
        <w:t>25</w:t>
      </w:r>
      <w:r w:rsidR="00A04B7E">
        <w:rPr>
          <w:rFonts w:ascii="Times New Roman" w:hAnsi="Times New Roman" w:cs="Times New Roman"/>
          <w:sz w:val="26"/>
          <w:szCs w:val="26"/>
        </w:rPr>
        <w:t xml:space="preserve"> июня 2024</w:t>
      </w:r>
      <w:r w:rsidRPr="00191A7A">
        <w:rPr>
          <w:rFonts w:ascii="Times New Roman" w:hAnsi="Times New Roman" w:cs="Times New Roman"/>
          <w:sz w:val="26"/>
          <w:szCs w:val="26"/>
        </w:rPr>
        <w:t xml:space="preserve"> года</w:t>
      </w:r>
    </w:p>
    <w:p w:rsidR="0055724E" w:rsidRPr="00191A7A" w:rsidP="00191A7A">
      <w:pPr>
        <w:tabs>
          <w:tab w:val="center" w:pos="-5103"/>
          <w:tab w:val="left" w:pos="10632"/>
          <w:tab w:val="left" w:pos="10915"/>
        </w:tabs>
        <w:spacing w:after="0" w:line="240" w:lineRule="auto"/>
        <w:jc w:val="both"/>
        <w:rPr>
          <w:rFonts w:ascii="Times New Roman" w:hAnsi="Times New Roman" w:cs="Times New Roman"/>
          <w:sz w:val="26"/>
          <w:szCs w:val="26"/>
        </w:rPr>
      </w:pPr>
    </w:p>
    <w:p w:rsidR="00300A6D" w:rsidRPr="008E0B71" w:rsidP="00191A7A">
      <w:pPr>
        <w:tabs>
          <w:tab w:val="center" w:pos="-5103"/>
          <w:tab w:val="left" w:pos="12900"/>
        </w:tabs>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  </w:t>
      </w:r>
      <w:r w:rsidRPr="00191A7A" w:rsidR="008914F0">
        <w:rPr>
          <w:rFonts w:ascii="Times New Roman" w:hAnsi="Times New Roman" w:cs="Times New Roman"/>
          <w:sz w:val="26"/>
          <w:szCs w:val="26"/>
        </w:rPr>
        <w:t xml:space="preserve">Мировой судья судебного участка № </w:t>
      </w:r>
      <w:r w:rsidRPr="00191A7A" w:rsidR="00310BE5">
        <w:rPr>
          <w:rFonts w:ascii="Times New Roman" w:hAnsi="Times New Roman" w:cs="Times New Roman"/>
          <w:sz w:val="26"/>
          <w:szCs w:val="26"/>
        </w:rPr>
        <w:t>1</w:t>
      </w:r>
      <w:r w:rsidRPr="00191A7A" w:rsidR="008914F0">
        <w:rPr>
          <w:rFonts w:ascii="Times New Roman" w:hAnsi="Times New Roman" w:cs="Times New Roman"/>
          <w:sz w:val="26"/>
          <w:szCs w:val="26"/>
        </w:rPr>
        <w:t xml:space="preserve"> Грачевского района </w:t>
      </w:r>
      <w:r w:rsidRPr="008E0B71" w:rsidR="008914F0">
        <w:rPr>
          <w:rFonts w:ascii="Times New Roman" w:hAnsi="Times New Roman" w:cs="Times New Roman"/>
          <w:sz w:val="26"/>
          <w:szCs w:val="26"/>
        </w:rPr>
        <w:t>Став</w:t>
      </w:r>
      <w:r w:rsidRPr="008E0B71" w:rsidR="00B40F50">
        <w:rPr>
          <w:rFonts w:ascii="Times New Roman" w:hAnsi="Times New Roman" w:cs="Times New Roman"/>
          <w:sz w:val="26"/>
          <w:szCs w:val="26"/>
        </w:rPr>
        <w:t>ропольского края</w:t>
      </w:r>
      <w:r w:rsidRPr="008E0B71" w:rsidR="008914F0">
        <w:rPr>
          <w:rFonts w:ascii="Times New Roman" w:hAnsi="Times New Roman" w:cs="Times New Roman"/>
          <w:sz w:val="26"/>
          <w:szCs w:val="26"/>
        </w:rPr>
        <w:t xml:space="preserve"> </w:t>
      </w:r>
      <w:r w:rsidRPr="008E0B71" w:rsidR="00310BE5">
        <w:rPr>
          <w:rFonts w:ascii="Times New Roman" w:hAnsi="Times New Roman" w:cs="Times New Roman"/>
          <w:sz w:val="26"/>
          <w:szCs w:val="26"/>
        </w:rPr>
        <w:t>Ландина</w:t>
      </w:r>
      <w:r w:rsidRPr="008E0B71" w:rsidR="00310BE5">
        <w:rPr>
          <w:rFonts w:ascii="Times New Roman" w:hAnsi="Times New Roman" w:cs="Times New Roman"/>
          <w:sz w:val="26"/>
          <w:szCs w:val="26"/>
        </w:rPr>
        <w:t xml:space="preserve"> Д.О.</w:t>
      </w:r>
      <w:r w:rsidRPr="008E0B71" w:rsidR="008914F0">
        <w:rPr>
          <w:rFonts w:ascii="Times New Roman" w:hAnsi="Times New Roman" w:cs="Times New Roman"/>
          <w:sz w:val="26"/>
          <w:szCs w:val="26"/>
        </w:rPr>
        <w:t xml:space="preserve">, </w:t>
      </w:r>
      <w:r w:rsidR="00BE4AA2">
        <w:rPr>
          <w:rFonts w:ascii="Times New Roman" w:hAnsi="Times New Roman" w:cs="Times New Roman"/>
          <w:sz w:val="26"/>
          <w:szCs w:val="26"/>
        </w:rPr>
        <w:t>и.о</w:t>
      </w:r>
      <w:r w:rsidR="00BE4AA2">
        <w:rPr>
          <w:rFonts w:ascii="Times New Roman" w:hAnsi="Times New Roman" w:cs="Times New Roman"/>
          <w:sz w:val="26"/>
          <w:szCs w:val="26"/>
        </w:rPr>
        <w:t>. мирового судьи судебного участка № 2 Грачевского района Ставропольского края,</w:t>
      </w:r>
    </w:p>
    <w:p w:rsidR="008E0B71" w:rsidRPr="008E0B71" w:rsidP="00191A7A">
      <w:pPr>
        <w:tabs>
          <w:tab w:val="center" w:pos="-5103"/>
          <w:tab w:val="left" w:pos="12900"/>
        </w:tabs>
        <w:spacing w:after="0" w:line="240" w:lineRule="auto"/>
        <w:ind w:firstLine="709"/>
        <w:jc w:val="both"/>
        <w:rPr>
          <w:rFonts w:ascii="Times New Roman" w:hAnsi="Times New Roman" w:cs="Times New Roman"/>
          <w:sz w:val="28"/>
          <w:szCs w:val="28"/>
        </w:rPr>
      </w:pPr>
      <w:r w:rsidRPr="008E0B71">
        <w:rPr>
          <w:rFonts w:ascii="Times New Roman" w:hAnsi="Times New Roman" w:cs="Times New Roman"/>
          <w:sz w:val="26"/>
          <w:szCs w:val="26"/>
        </w:rPr>
        <w:t xml:space="preserve"> </w:t>
      </w:r>
      <w:r w:rsidRPr="008E0B71">
        <w:rPr>
          <w:rFonts w:ascii="Times New Roman" w:hAnsi="Times New Roman" w:cs="Times New Roman"/>
          <w:sz w:val="28"/>
          <w:szCs w:val="28"/>
        </w:rPr>
        <w:t xml:space="preserve">с </w:t>
      </w:r>
      <w:r w:rsidRPr="004261D1">
        <w:rPr>
          <w:rFonts w:ascii="Times New Roman" w:hAnsi="Times New Roman" w:cs="Times New Roman"/>
          <w:sz w:val="26"/>
          <w:szCs w:val="26"/>
        </w:rPr>
        <w:t>участием: лица</w:t>
      </w:r>
      <w:r w:rsidR="005A274F">
        <w:rPr>
          <w:rFonts w:ascii="Times New Roman" w:hAnsi="Times New Roman" w:cs="Times New Roman"/>
          <w:sz w:val="26"/>
          <w:szCs w:val="26"/>
        </w:rPr>
        <w:t>,</w:t>
      </w:r>
      <w:r w:rsidR="00BE4AA2">
        <w:rPr>
          <w:rFonts w:ascii="Times New Roman" w:hAnsi="Times New Roman" w:cs="Times New Roman"/>
          <w:sz w:val="26"/>
          <w:szCs w:val="26"/>
        </w:rPr>
        <w:t xml:space="preserve"> привлекаемого </w:t>
      </w:r>
      <w:r w:rsidRPr="004261D1">
        <w:rPr>
          <w:rFonts w:ascii="Times New Roman" w:hAnsi="Times New Roman" w:cs="Times New Roman"/>
          <w:sz w:val="26"/>
          <w:szCs w:val="26"/>
        </w:rPr>
        <w:t xml:space="preserve">к административной ответственности </w:t>
      </w:r>
      <w:r w:rsidR="00BB4A2E">
        <w:rPr>
          <w:rFonts w:ascii="Times New Roman" w:hAnsi="Times New Roman" w:cs="Times New Roman"/>
          <w:sz w:val="26"/>
          <w:szCs w:val="26"/>
        </w:rPr>
        <w:t xml:space="preserve">Колесникова </w:t>
      </w:r>
      <w:r w:rsidR="0073494F">
        <w:rPr>
          <w:rFonts w:ascii="Times New Roman" w:hAnsi="Times New Roman" w:cs="Times New Roman"/>
          <w:sz w:val="26"/>
          <w:szCs w:val="26"/>
        </w:rPr>
        <w:t>А.М.</w:t>
      </w:r>
      <w:r w:rsidRPr="008E0B71">
        <w:rPr>
          <w:rFonts w:ascii="Times New Roman" w:hAnsi="Times New Roman" w:cs="Times New Roman"/>
          <w:sz w:val="28"/>
          <w:szCs w:val="28"/>
        </w:rPr>
        <w:t>,</w:t>
      </w:r>
    </w:p>
    <w:p w:rsidR="008914F0" w:rsidRPr="00191A7A" w:rsidP="00191A7A">
      <w:pPr>
        <w:tabs>
          <w:tab w:val="center" w:pos="-5103"/>
          <w:tab w:val="left" w:pos="12900"/>
        </w:tabs>
        <w:spacing w:after="0" w:line="240" w:lineRule="auto"/>
        <w:ind w:firstLine="709"/>
        <w:jc w:val="both"/>
        <w:rPr>
          <w:rFonts w:ascii="Times New Roman" w:hAnsi="Times New Roman" w:cs="Times New Roman"/>
          <w:sz w:val="26"/>
          <w:szCs w:val="26"/>
        </w:rPr>
      </w:pPr>
      <w:r w:rsidRPr="008E0B71">
        <w:rPr>
          <w:rFonts w:ascii="Times New Roman" w:hAnsi="Times New Roman" w:cs="Times New Roman"/>
          <w:sz w:val="28"/>
          <w:szCs w:val="28"/>
        </w:rPr>
        <w:t xml:space="preserve"> </w:t>
      </w:r>
      <w:r w:rsidRPr="008E0B71" w:rsidR="0057277C">
        <w:rPr>
          <w:rFonts w:ascii="Times New Roman" w:hAnsi="Times New Roman" w:cs="Times New Roman"/>
          <w:sz w:val="26"/>
          <w:szCs w:val="26"/>
        </w:rPr>
        <w:t>рассмотрев в</w:t>
      </w:r>
      <w:r w:rsidR="00BE4AA2">
        <w:rPr>
          <w:rFonts w:ascii="Times New Roman" w:hAnsi="Times New Roman" w:cs="Times New Roman"/>
          <w:sz w:val="26"/>
          <w:szCs w:val="26"/>
        </w:rPr>
        <w:t xml:space="preserve"> помещении судебного участка № 2</w:t>
      </w:r>
      <w:r w:rsidRPr="008E0B71" w:rsidR="0057277C">
        <w:rPr>
          <w:rFonts w:ascii="Times New Roman" w:hAnsi="Times New Roman" w:cs="Times New Roman"/>
          <w:sz w:val="26"/>
          <w:szCs w:val="26"/>
        </w:rPr>
        <w:t xml:space="preserve"> Грачевского района </w:t>
      </w:r>
      <w:r w:rsidR="00E7767C">
        <w:rPr>
          <w:rFonts w:ascii="Times New Roman" w:hAnsi="Times New Roman" w:cs="Times New Roman"/>
          <w:sz w:val="26"/>
          <w:szCs w:val="26"/>
        </w:rPr>
        <w:t>Ставропольского края</w:t>
      </w:r>
      <w:r w:rsidRPr="008E0B71" w:rsidR="0057277C">
        <w:rPr>
          <w:rFonts w:ascii="Times New Roman" w:hAnsi="Times New Roman" w:cs="Times New Roman"/>
          <w:sz w:val="26"/>
          <w:szCs w:val="26"/>
        </w:rPr>
        <w:t xml:space="preserve"> дело об администрати</w:t>
      </w:r>
      <w:r w:rsidRPr="008E0B71" w:rsidR="00D433BD">
        <w:rPr>
          <w:rFonts w:ascii="Times New Roman" w:hAnsi="Times New Roman" w:cs="Times New Roman"/>
          <w:sz w:val="26"/>
          <w:szCs w:val="26"/>
        </w:rPr>
        <w:t>вном правонарушении</w:t>
      </w:r>
      <w:r w:rsidRPr="00191A7A" w:rsidR="00D433BD">
        <w:rPr>
          <w:rFonts w:ascii="Times New Roman" w:hAnsi="Times New Roman" w:cs="Times New Roman"/>
          <w:sz w:val="26"/>
          <w:szCs w:val="26"/>
        </w:rPr>
        <w:t xml:space="preserve"> в отношении</w:t>
      </w:r>
      <w:r w:rsidRPr="00191A7A">
        <w:rPr>
          <w:rFonts w:ascii="Times New Roman" w:hAnsi="Times New Roman" w:cs="Times New Roman"/>
          <w:sz w:val="26"/>
          <w:szCs w:val="26"/>
        </w:rPr>
        <w:t>,</w:t>
      </w:r>
    </w:p>
    <w:p w:rsidR="00BE4AA2" w:rsidP="00BE4AA2">
      <w:pPr>
        <w:tabs>
          <w:tab w:val="center" w:pos="-5103"/>
          <w:tab w:val="left" w:pos="129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Колесникова </w:t>
      </w:r>
      <w:r w:rsidR="0073494F">
        <w:rPr>
          <w:rFonts w:ascii="Times New Roman" w:hAnsi="Times New Roman" w:cs="Times New Roman"/>
          <w:sz w:val="26"/>
          <w:szCs w:val="26"/>
        </w:rPr>
        <w:t>А.М.</w:t>
      </w:r>
      <w:r w:rsidRPr="00191A7A" w:rsidR="00AB0A71">
        <w:rPr>
          <w:rFonts w:ascii="Times New Roman" w:hAnsi="Times New Roman" w:cs="Times New Roman"/>
          <w:sz w:val="26"/>
          <w:szCs w:val="26"/>
        </w:rPr>
        <w:t xml:space="preserve">, </w:t>
      </w:r>
      <w:r w:rsidR="0073494F">
        <w:rPr>
          <w:rFonts w:ascii="Times New Roman" w:hAnsi="Times New Roman" w:cs="Times New Roman"/>
          <w:sz w:val="26"/>
          <w:szCs w:val="26"/>
        </w:rPr>
        <w:t>(персональные данные изъяты)</w:t>
      </w:r>
      <w:r w:rsidR="00EC3B52">
        <w:rPr>
          <w:rFonts w:ascii="Times New Roman" w:hAnsi="Times New Roman" w:cs="Times New Roman"/>
          <w:sz w:val="26"/>
          <w:szCs w:val="26"/>
        </w:rPr>
        <w:t>,</w:t>
      </w:r>
      <w:r w:rsidR="00A04B7E">
        <w:rPr>
          <w:rFonts w:ascii="Times New Roman" w:hAnsi="Times New Roman" w:cs="Times New Roman"/>
          <w:sz w:val="26"/>
          <w:szCs w:val="26"/>
        </w:rPr>
        <w:t xml:space="preserve"> </w:t>
      </w:r>
      <w:r w:rsidRPr="004261D1" w:rsidR="002742D0">
        <w:rPr>
          <w:rFonts w:ascii="Times New Roman" w:hAnsi="Times New Roman" w:cs="Times New Roman"/>
          <w:sz w:val="26"/>
          <w:szCs w:val="26"/>
        </w:rPr>
        <w:t>привлекаемого</w:t>
      </w:r>
      <w:r w:rsidRPr="004261D1" w:rsidR="004261D1">
        <w:rPr>
          <w:rFonts w:ascii="Times New Roman" w:hAnsi="Times New Roman" w:cs="Times New Roman"/>
          <w:sz w:val="26"/>
          <w:szCs w:val="26"/>
        </w:rPr>
        <w:t xml:space="preserve"> к административной ответственности за совершение административного правонарушения, предусмотренного ч. 4 ст. 12.15 Кодекса РФ об административных правонарушениях. </w:t>
      </w:r>
    </w:p>
    <w:p w:rsidR="004261D1" w:rsidRPr="00BE4AA2" w:rsidP="00BE4AA2">
      <w:pPr>
        <w:tabs>
          <w:tab w:val="center" w:pos="-5103"/>
          <w:tab w:val="left" w:pos="12900"/>
        </w:tabs>
        <w:spacing w:after="0" w:line="240" w:lineRule="auto"/>
        <w:ind w:firstLine="709"/>
        <w:jc w:val="both"/>
        <w:rPr>
          <w:rFonts w:ascii="Times New Roman" w:hAnsi="Times New Roman" w:cs="Times New Roman"/>
          <w:sz w:val="26"/>
          <w:szCs w:val="26"/>
        </w:rPr>
      </w:pPr>
      <w:r w:rsidRPr="004261D1">
        <w:rPr>
          <w:rFonts w:ascii="Times New Roman" w:hAnsi="Times New Roman" w:cs="Times New Roman"/>
          <w:sz w:val="26"/>
          <w:szCs w:val="26"/>
        </w:rPr>
        <w:t xml:space="preserve">Привлекаемому лицу к административной ответственности, разъяснены права по ст. 25.1 Кодекса РФ об административных правонарушениях, ходатайств не поступило, </w:t>
      </w:r>
    </w:p>
    <w:p w:rsidR="005C2D69" w:rsidRPr="00191A7A" w:rsidP="008E0B71">
      <w:pPr>
        <w:tabs>
          <w:tab w:val="right" w:pos="9498"/>
          <w:tab w:val="left" w:pos="12900"/>
        </w:tabs>
        <w:spacing w:after="0" w:line="240" w:lineRule="auto"/>
        <w:ind w:firstLine="709"/>
        <w:jc w:val="both"/>
        <w:rPr>
          <w:rFonts w:ascii="Times New Roman" w:hAnsi="Times New Roman" w:cs="Times New Roman"/>
          <w:sz w:val="26"/>
          <w:szCs w:val="26"/>
        </w:rPr>
      </w:pPr>
    </w:p>
    <w:p w:rsidR="008914F0" w:rsidRPr="00191A7A" w:rsidP="00191A7A">
      <w:pPr>
        <w:tabs>
          <w:tab w:val="center" w:pos="-5103"/>
          <w:tab w:val="left" w:pos="10632"/>
          <w:tab w:val="left" w:pos="10915"/>
        </w:tabs>
        <w:spacing w:after="0" w:line="240" w:lineRule="auto"/>
        <w:ind w:firstLine="709"/>
        <w:jc w:val="center"/>
        <w:rPr>
          <w:rFonts w:ascii="Times New Roman" w:hAnsi="Times New Roman" w:cs="Times New Roman"/>
          <w:sz w:val="26"/>
          <w:szCs w:val="26"/>
        </w:rPr>
      </w:pPr>
      <w:r w:rsidRPr="00191A7A">
        <w:rPr>
          <w:rFonts w:ascii="Times New Roman" w:hAnsi="Times New Roman" w:cs="Times New Roman"/>
          <w:sz w:val="26"/>
          <w:szCs w:val="26"/>
        </w:rPr>
        <w:t>УСТАНОВИЛ:</w:t>
      </w:r>
    </w:p>
    <w:p w:rsidR="0057277C" w:rsidRPr="00191A7A" w:rsidP="00191A7A">
      <w:pPr>
        <w:tabs>
          <w:tab w:val="center" w:pos="-5103"/>
          <w:tab w:val="left" w:pos="10632"/>
          <w:tab w:val="left" w:pos="10773"/>
          <w:tab w:val="left" w:pos="10915"/>
        </w:tabs>
        <w:spacing w:after="0" w:line="240" w:lineRule="auto"/>
        <w:ind w:firstLine="567"/>
        <w:jc w:val="center"/>
        <w:rPr>
          <w:rFonts w:ascii="Times New Roman" w:hAnsi="Times New Roman" w:cs="Times New Roman"/>
          <w:sz w:val="26"/>
          <w:szCs w:val="26"/>
        </w:rPr>
      </w:pPr>
    </w:p>
    <w:p w:rsidR="00BB4A2E" w:rsidP="00BB4A2E">
      <w:pPr>
        <w:autoSpaceDE w:val="0"/>
        <w:autoSpaceDN w:val="0"/>
        <w:adjustRightInd w:val="0"/>
        <w:spacing w:after="0" w:line="240" w:lineRule="auto"/>
        <w:ind w:right="-143" w:firstLine="709"/>
        <w:jc w:val="both"/>
        <w:rPr>
          <w:rFonts w:ascii="Times New Roman" w:hAnsi="Times New Roman" w:cs="Times New Roman"/>
          <w:sz w:val="26"/>
          <w:szCs w:val="26"/>
          <w:lang w:eastAsia="en-US"/>
        </w:rPr>
      </w:pPr>
      <w:r>
        <w:rPr>
          <w:rFonts w:ascii="Times New Roman" w:hAnsi="Times New Roman" w:cs="Times New Roman"/>
          <w:sz w:val="26"/>
          <w:szCs w:val="26"/>
        </w:rPr>
        <w:t xml:space="preserve">23 мая 2024 года, в 06 часов 39 минут, </w:t>
      </w:r>
      <w:r w:rsidRPr="00191A7A">
        <w:rPr>
          <w:rFonts w:ascii="Times New Roman" w:hAnsi="Times New Roman" w:cs="Times New Roman"/>
          <w:sz w:val="26"/>
          <w:szCs w:val="26"/>
        </w:rPr>
        <w:t xml:space="preserve">на </w:t>
      </w:r>
      <w:r>
        <w:rPr>
          <w:rFonts w:ascii="Times New Roman" w:hAnsi="Times New Roman" w:cs="Times New Roman"/>
          <w:sz w:val="26"/>
          <w:szCs w:val="26"/>
        </w:rPr>
        <w:t>533 км+100 м</w:t>
      </w:r>
      <w:r w:rsidRPr="00191A7A">
        <w:rPr>
          <w:rFonts w:ascii="Times New Roman" w:hAnsi="Times New Roman" w:cs="Times New Roman"/>
          <w:sz w:val="26"/>
          <w:szCs w:val="26"/>
        </w:rPr>
        <w:t xml:space="preserve"> автодороги «</w:t>
      </w:r>
      <w:r w:rsidR="0073494F">
        <w:rPr>
          <w:rFonts w:ascii="Times New Roman" w:hAnsi="Times New Roman" w:cs="Times New Roman"/>
          <w:sz w:val="26"/>
          <w:szCs w:val="26"/>
        </w:rPr>
        <w:t>……</w:t>
      </w:r>
      <w:r w:rsidRPr="00191A7A">
        <w:rPr>
          <w:rFonts w:ascii="Times New Roman" w:hAnsi="Times New Roman" w:cs="Times New Roman"/>
          <w:sz w:val="26"/>
          <w:szCs w:val="26"/>
        </w:rPr>
        <w:t>», водитель</w:t>
      </w:r>
      <w:r>
        <w:rPr>
          <w:rFonts w:ascii="Times New Roman" w:hAnsi="Times New Roman" w:cs="Times New Roman"/>
          <w:sz w:val="26"/>
          <w:szCs w:val="26"/>
        </w:rPr>
        <w:t xml:space="preserve"> </w:t>
      </w:r>
      <w:r w:rsidR="00F07947">
        <w:rPr>
          <w:rFonts w:ascii="Times New Roman" w:hAnsi="Times New Roman" w:cs="Times New Roman"/>
          <w:sz w:val="26"/>
          <w:szCs w:val="26"/>
        </w:rPr>
        <w:t>Колесников А.М.</w:t>
      </w:r>
      <w:r>
        <w:rPr>
          <w:rFonts w:ascii="Times New Roman" w:hAnsi="Times New Roman" w:cs="Times New Roman"/>
          <w:sz w:val="26"/>
          <w:szCs w:val="26"/>
        </w:rPr>
        <w:t xml:space="preserve">, управляя транспортным средством марки </w:t>
      </w:r>
      <w:r>
        <w:rPr>
          <w:rFonts w:ascii="Times New Roman" w:hAnsi="Times New Roman" w:cs="Times New Roman"/>
          <w:sz w:val="26"/>
          <w:szCs w:val="26"/>
        </w:rPr>
        <w:t>«</w:t>
      </w:r>
      <w:r w:rsidR="0073494F">
        <w:rPr>
          <w:rStyle w:val="Emphasis"/>
          <w:rFonts w:ascii="Times New Roman" w:hAnsi="Times New Roman" w:cs="Times New Roman"/>
          <w:bCs/>
          <w:i w:val="0"/>
          <w:iCs w:val="0"/>
          <w:sz w:val="26"/>
          <w:szCs w:val="26"/>
          <w:shd w:val="clear" w:color="auto" w:fill="FFFFFF"/>
        </w:rPr>
        <w:t>….</w:t>
      </w:r>
      <w:r w:rsidR="0073494F">
        <w:rPr>
          <w:rStyle w:val="Emphasis"/>
          <w:rFonts w:ascii="Times New Roman" w:hAnsi="Times New Roman" w:cs="Times New Roman"/>
          <w:bCs/>
          <w:i w:val="0"/>
          <w:iCs w:val="0"/>
          <w:sz w:val="26"/>
          <w:szCs w:val="26"/>
          <w:shd w:val="clear" w:color="auto" w:fill="FFFFFF"/>
        </w:rPr>
        <w:t>.</w:t>
      </w:r>
      <w:r>
        <w:rPr>
          <w:rFonts w:ascii="Times New Roman" w:hAnsi="Times New Roman" w:cs="Times New Roman"/>
          <w:sz w:val="26"/>
          <w:szCs w:val="26"/>
        </w:rPr>
        <w:t xml:space="preserve">», регистрационный знак </w:t>
      </w:r>
      <w:r w:rsidR="0073494F">
        <w:rPr>
          <w:rFonts w:ascii="Times New Roman" w:hAnsi="Times New Roman" w:cs="Times New Roman"/>
          <w:sz w:val="26"/>
          <w:szCs w:val="26"/>
        </w:rPr>
        <w:t>……</w:t>
      </w:r>
      <w:r>
        <w:rPr>
          <w:rFonts w:ascii="Times New Roman" w:hAnsi="Times New Roman" w:cs="Times New Roman"/>
          <w:sz w:val="26"/>
          <w:szCs w:val="26"/>
        </w:rPr>
        <w:t>, при совершении маневра обгона впереди движущегося транспортного средства, выехал на полосу дороги, предназначенную для встречного движения, при этом нарушил требования линии горизонтальной дорожной разметки 1.1., разделяющей транспортные потоки противоположных направлений, чем нарушил требования п.9.1(1) ПДД РФ.</w:t>
      </w:r>
    </w:p>
    <w:p w:rsidR="008E0B71" w:rsidRPr="004261D1" w:rsidP="008E0B71">
      <w:pPr>
        <w:tabs>
          <w:tab w:val="center" w:pos="-5103"/>
          <w:tab w:val="left" w:pos="10915"/>
          <w:tab w:val="left" w:pos="11199"/>
        </w:tabs>
        <w:spacing w:after="0" w:line="240" w:lineRule="auto"/>
        <w:ind w:firstLine="709"/>
        <w:jc w:val="both"/>
        <w:rPr>
          <w:rFonts w:ascii="Times New Roman" w:hAnsi="Times New Roman" w:cs="Times New Roman"/>
          <w:sz w:val="26"/>
          <w:szCs w:val="26"/>
        </w:rPr>
      </w:pPr>
      <w:r w:rsidRPr="004261D1">
        <w:rPr>
          <w:rFonts w:ascii="Times New Roman" w:hAnsi="Times New Roman" w:cs="Times New Roman"/>
          <w:sz w:val="26"/>
          <w:szCs w:val="26"/>
        </w:rPr>
        <w:t xml:space="preserve">В судебном заседании </w:t>
      </w:r>
      <w:r w:rsidR="00F07947">
        <w:rPr>
          <w:rFonts w:ascii="Times New Roman" w:hAnsi="Times New Roman" w:cs="Times New Roman"/>
          <w:sz w:val="26"/>
          <w:szCs w:val="26"/>
        </w:rPr>
        <w:t>Колесников А.М.</w:t>
      </w:r>
      <w:r w:rsidR="00ED25E2">
        <w:rPr>
          <w:rFonts w:ascii="Times New Roman" w:hAnsi="Times New Roman" w:cs="Times New Roman"/>
          <w:sz w:val="26"/>
          <w:szCs w:val="26"/>
        </w:rPr>
        <w:t xml:space="preserve"> </w:t>
      </w:r>
      <w:r w:rsidRPr="004261D1">
        <w:rPr>
          <w:rFonts w:ascii="Times New Roman" w:hAnsi="Times New Roman" w:cs="Times New Roman"/>
          <w:sz w:val="26"/>
          <w:szCs w:val="26"/>
        </w:rPr>
        <w:t>признал вину в совершении правонарушения, предусмотренного ч. 4 ст. 12.15 Кодекса Российской Федерации об адм</w:t>
      </w:r>
      <w:r w:rsidR="00BE4AA2">
        <w:rPr>
          <w:rFonts w:ascii="Times New Roman" w:hAnsi="Times New Roman" w:cs="Times New Roman"/>
          <w:sz w:val="26"/>
          <w:szCs w:val="26"/>
        </w:rPr>
        <w:t xml:space="preserve">инистративных правонарушениях, </w:t>
      </w:r>
      <w:r w:rsidRPr="004261D1">
        <w:rPr>
          <w:rFonts w:ascii="Times New Roman" w:hAnsi="Times New Roman" w:cs="Times New Roman"/>
          <w:sz w:val="26"/>
          <w:szCs w:val="26"/>
        </w:rPr>
        <w:t xml:space="preserve">в содеянном раскаялся, с обстоятельствами правонарушения, указанными в протоколе согласен. </w:t>
      </w:r>
    </w:p>
    <w:p w:rsidR="00EF4579" w:rsidRPr="004261D1" w:rsidP="008E0B71">
      <w:pPr>
        <w:pStyle w:val="ConsNonformat"/>
        <w:widowControl/>
        <w:ind w:firstLine="720"/>
        <w:jc w:val="both"/>
        <w:rPr>
          <w:rFonts w:ascii="Times New Roman" w:hAnsi="Times New Roman" w:cs="Times New Roman"/>
          <w:bCs/>
          <w:iCs/>
          <w:color w:val="FF0000"/>
          <w:sz w:val="26"/>
          <w:szCs w:val="26"/>
        </w:rPr>
      </w:pPr>
      <w:r w:rsidRPr="004261D1">
        <w:rPr>
          <w:rFonts w:ascii="Times New Roman" w:hAnsi="Times New Roman" w:cs="Times New Roman"/>
          <w:sz w:val="26"/>
          <w:szCs w:val="26"/>
        </w:rPr>
        <w:t xml:space="preserve">Выслушав объяснения </w:t>
      </w:r>
      <w:r w:rsidR="00F07947">
        <w:rPr>
          <w:rFonts w:ascii="Times New Roman" w:hAnsi="Times New Roman" w:cs="Times New Roman"/>
          <w:sz w:val="26"/>
          <w:szCs w:val="26"/>
        </w:rPr>
        <w:t>Колесникова А.М.</w:t>
      </w:r>
      <w:r w:rsidRPr="004261D1">
        <w:rPr>
          <w:rFonts w:ascii="Times New Roman" w:hAnsi="Times New Roman" w:cs="Times New Roman"/>
          <w:bCs/>
          <w:iCs/>
          <w:sz w:val="26"/>
          <w:szCs w:val="26"/>
        </w:rPr>
        <w:t>,</w:t>
      </w:r>
      <w:r w:rsidRPr="004261D1">
        <w:rPr>
          <w:rFonts w:ascii="Times New Roman" w:hAnsi="Times New Roman" w:cs="Times New Roman"/>
          <w:sz w:val="26"/>
          <w:szCs w:val="26"/>
        </w:rPr>
        <w:t xml:space="preserve"> изучив</w:t>
      </w:r>
      <w:r w:rsidRPr="004261D1" w:rsidR="00907F77">
        <w:rPr>
          <w:rFonts w:ascii="Times New Roman" w:hAnsi="Times New Roman" w:cs="Times New Roman"/>
          <w:color w:val="FF0000"/>
          <w:sz w:val="26"/>
          <w:szCs w:val="26"/>
        </w:rPr>
        <w:t xml:space="preserve"> </w:t>
      </w:r>
      <w:r w:rsidRPr="004261D1">
        <w:rPr>
          <w:rFonts w:ascii="Times New Roman" w:hAnsi="Times New Roman" w:cs="Times New Roman"/>
          <w:sz w:val="26"/>
          <w:szCs w:val="26"/>
        </w:rPr>
        <w:t>материалы дела, мировой судья приходит к следующему.</w:t>
      </w:r>
    </w:p>
    <w:p w:rsidR="00EF4579" w:rsidRPr="00191A7A" w:rsidP="008E0B71">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4261D1">
        <w:rPr>
          <w:rFonts w:ascii="Times New Roman" w:hAnsi="Times New Roman" w:cs="Times New Roman"/>
          <w:sz w:val="26"/>
          <w:szCs w:val="26"/>
        </w:rPr>
        <w:t>В соответствии с частью 4 статьи 12.15 Кодекса Российской Федерации об административных правонарушениях</w:t>
      </w:r>
      <w:r w:rsidRPr="008E0B71">
        <w:rPr>
          <w:rFonts w:ascii="Times New Roman" w:hAnsi="Times New Roman" w:cs="Times New Roman"/>
          <w:sz w:val="26"/>
          <w:szCs w:val="26"/>
        </w:rPr>
        <w:t xml:space="preserve"> административным правонарушением признается выезд в нарушение</w:t>
      </w:r>
      <w:r w:rsidRPr="00191A7A">
        <w:rPr>
          <w:rFonts w:ascii="Times New Roman" w:hAnsi="Times New Roman" w:cs="Times New Roman"/>
          <w:sz w:val="26"/>
          <w:szCs w:val="26"/>
        </w:rPr>
        <w:t xml:space="preserve"> Правил дорожного движения на полосу, предназначенную для встречного движения, за исключением случаев, предусмотренных частью 3 указанной статьи.</w:t>
      </w:r>
    </w:p>
    <w:p w:rsidR="00EF4579" w:rsidRPr="00191A7A" w:rsidP="00191A7A">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Согласно </w:t>
      </w:r>
      <w:hyperlink r:id="rId5" w:history="1">
        <w:r w:rsidRPr="00191A7A">
          <w:rPr>
            <w:rFonts w:ascii="Times New Roman" w:hAnsi="Times New Roman" w:cs="Times New Roman"/>
            <w:sz w:val="26"/>
            <w:szCs w:val="26"/>
          </w:rPr>
          <w:t>п. 1.3</w:t>
        </w:r>
      </w:hyperlink>
      <w:r w:rsidRPr="00191A7A">
        <w:rPr>
          <w:rFonts w:ascii="Times New Roman" w:hAnsi="Times New Roman" w:cs="Times New Roman"/>
          <w:sz w:val="26"/>
          <w:szCs w:val="26"/>
        </w:rPr>
        <w:t xml:space="preserve"> ПДД РФ участники дорожного движения обязаны знать и соблюдать относящиеся к ним требования </w:t>
      </w:r>
      <w:hyperlink r:id="rId6" w:history="1">
        <w:r w:rsidRPr="00191A7A">
          <w:rPr>
            <w:rFonts w:ascii="Times New Roman" w:hAnsi="Times New Roman" w:cs="Times New Roman"/>
            <w:sz w:val="26"/>
            <w:szCs w:val="26"/>
          </w:rPr>
          <w:t>ПДД</w:t>
        </w:r>
      </w:hyperlink>
      <w:r w:rsidRPr="00191A7A">
        <w:rPr>
          <w:rFonts w:ascii="Times New Roman" w:hAnsi="Times New Roman" w:cs="Times New Roman"/>
          <w:sz w:val="26"/>
          <w:szCs w:val="26"/>
        </w:rPr>
        <w:t xml:space="preserve">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F4579" w:rsidRPr="00191A7A" w:rsidP="00191A7A">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В соответствии с </w:t>
      </w:r>
      <w:hyperlink r:id="rId7" w:history="1">
        <w:r w:rsidRPr="00191A7A">
          <w:rPr>
            <w:rFonts w:ascii="Times New Roman" w:hAnsi="Times New Roman" w:cs="Times New Roman"/>
            <w:sz w:val="26"/>
            <w:szCs w:val="26"/>
          </w:rPr>
          <w:t>Приложением 2</w:t>
        </w:r>
      </w:hyperlink>
      <w:r w:rsidRPr="00191A7A">
        <w:rPr>
          <w:rFonts w:ascii="Times New Roman" w:hAnsi="Times New Roman" w:cs="Times New Roman"/>
          <w:sz w:val="26"/>
          <w:szCs w:val="26"/>
        </w:rPr>
        <w:t xml:space="preserve"> к ПДД РФ линии дорожной разметки 1.1 пересекать запрещается.</w:t>
      </w:r>
    </w:p>
    <w:p w:rsidR="00EF4579" w:rsidRPr="00191A7A" w:rsidP="00191A7A">
      <w:pPr>
        <w:tabs>
          <w:tab w:val="left" w:pos="142"/>
        </w:tabs>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В силу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w:t>
      </w:r>
      <w:r w:rsidR="00DB6B63">
        <w:rPr>
          <w:rFonts w:ascii="Times New Roman" w:hAnsi="Times New Roman" w:cs="Times New Roman"/>
          <w:sz w:val="26"/>
          <w:szCs w:val="26"/>
        </w:rPr>
        <w:t xml:space="preserve">ья, орган, должностное лицо, в </w:t>
      </w:r>
      <w:r w:rsidRPr="00191A7A">
        <w:rPr>
          <w:rFonts w:ascii="Times New Roman" w:hAnsi="Times New Roman" w:cs="Times New Roman"/>
          <w:sz w:val="26"/>
          <w:szCs w:val="26"/>
        </w:rPr>
        <w:t xml:space="preserve">производстве </w:t>
      </w:r>
      <w:r w:rsidRPr="00191A7A">
        <w:rPr>
          <w:rFonts w:ascii="Times New Roman" w:hAnsi="Times New Roman" w:cs="Times New Roman"/>
          <w:sz w:val="26"/>
          <w:szCs w:val="26"/>
        </w:rPr>
        <w:t>которых  находится</w:t>
      </w:r>
      <w:r w:rsidRPr="00191A7A">
        <w:rPr>
          <w:rFonts w:ascii="Times New Roman" w:hAnsi="Times New Roman" w:cs="Times New Roman"/>
          <w:sz w:val="26"/>
          <w:szCs w:val="26"/>
        </w:rPr>
        <w:t xml:space="preserve">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F4579" w:rsidRPr="00191A7A" w:rsidP="00191A7A">
      <w:pPr>
        <w:tabs>
          <w:tab w:val="left" w:pos="142"/>
        </w:tabs>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Кодекса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F4579" w:rsidRPr="00191A7A" w:rsidP="00191A7A">
      <w:pPr>
        <w:tabs>
          <w:tab w:val="left" w:pos="142"/>
        </w:tabs>
        <w:autoSpaceDE w:val="0"/>
        <w:autoSpaceDN w:val="0"/>
        <w:adjustRightInd w:val="0"/>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ст. 12.15 Кодекса РФ об административных правонарушениях попадает под действие части 4 ст. 12.15 Кодекса РФ об административных правонарушениях.</w:t>
      </w:r>
    </w:p>
    <w:p w:rsidR="00A55B27" w:rsidRPr="00191A7A" w:rsidP="00191A7A">
      <w:pPr>
        <w:autoSpaceDE w:val="0"/>
        <w:autoSpaceDN w:val="0"/>
        <w:adjustRightInd w:val="0"/>
        <w:spacing w:after="0" w:line="240" w:lineRule="auto"/>
        <w:ind w:firstLine="709"/>
        <w:jc w:val="both"/>
        <w:rPr>
          <w:rFonts w:ascii="Times New Roman" w:hAnsi="Times New Roman" w:cs="Times New Roman"/>
          <w:b/>
          <w:sz w:val="26"/>
          <w:szCs w:val="26"/>
        </w:rPr>
      </w:pPr>
      <w:r w:rsidRPr="00191A7A">
        <w:rPr>
          <w:rFonts w:ascii="Times New Roman" w:hAnsi="Times New Roman" w:cs="Times New Roman"/>
          <w:sz w:val="26"/>
          <w:szCs w:val="26"/>
        </w:rPr>
        <w:t xml:space="preserve">Вина </w:t>
      </w:r>
      <w:r w:rsidR="00F07947">
        <w:rPr>
          <w:rFonts w:ascii="Times New Roman" w:hAnsi="Times New Roman" w:cs="Times New Roman"/>
          <w:sz w:val="26"/>
          <w:szCs w:val="26"/>
        </w:rPr>
        <w:t xml:space="preserve">Колесников А.М. </w:t>
      </w:r>
      <w:r w:rsidRPr="00191A7A">
        <w:rPr>
          <w:rFonts w:ascii="Times New Roman" w:hAnsi="Times New Roman" w:cs="Times New Roman"/>
          <w:sz w:val="26"/>
          <w:szCs w:val="26"/>
        </w:rPr>
        <w:t>в совершении правонарушения, предусмотренного ч. 4 ст. 12.15 Кодекса Российской Федерации об административных правонарушениях, объективно подтверждается совокупностью исследованных судом доказательств:</w:t>
      </w:r>
    </w:p>
    <w:p w:rsidR="00EF4579" w:rsidP="00A71087">
      <w:pPr>
        <w:pStyle w:val="NoSpacing"/>
        <w:tabs>
          <w:tab w:val="left" w:pos="709"/>
        </w:tabs>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Протоколом об административном правонарушении 26 </w:t>
      </w:r>
      <w:r w:rsidRPr="00191A7A" w:rsidR="00D819D4">
        <w:rPr>
          <w:rFonts w:ascii="Times New Roman" w:hAnsi="Times New Roman" w:cs="Times New Roman"/>
          <w:sz w:val="26"/>
          <w:szCs w:val="26"/>
        </w:rPr>
        <w:t>ВК</w:t>
      </w:r>
      <w:r w:rsidRPr="00191A7A">
        <w:rPr>
          <w:rFonts w:ascii="Times New Roman" w:hAnsi="Times New Roman" w:cs="Times New Roman"/>
          <w:sz w:val="26"/>
          <w:szCs w:val="26"/>
        </w:rPr>
        <w:t xml:space="preserve"> </w:t>
      </w:r>
      <w:r w:rsidRPr="00191A7A" w:rsidR="00C1316F">
        <w:rPr>
          <w:rFonts w:ascii="Times New Roman" w:hAnsi="Times New Roman" w:cs="Times New Roman"/>
          <w:sz w:val="26"/>
          <w:szCs w:val="26"/>
        </w:rPr>
        <w:t>№</w:t>
      </w:r>
      <w:r w:rsidRPr="00191A7A" w:rsidR="00C1316F">
        <w:rPr>
          <w:rFonts w:ascii="Times New Roman" w:hAnsi="Times New Roman" w:cs="Times New Roman"/>
          <w:sz w:val="26"/>
          <w:szCs w:val="26"/>
        </w:rPr>
        <w:t xml:space="preserve"> </w:t>
      </w:r>
      <w:r w:rsidR="0073494F">
        <w:rPr>
          <w:rFonts w:ascii="Times New Roman" w:hAnsi="Times New Roman" w:cs="Times New Roman"/>
          <w:sz w:val="26"/>
          <w:szCs w:val="26"/>
        </w:rPr>
        <w:t>….</w:t>
      </w:r>
      <w:r w:rsidRPr="00191A7A">
        <w:rPr>
          <w:rFonts w:ascii="Times New Roman" w:hAnsi="Times New Roman" w:cs="Times New Roman"/>
          <w:sz w:val="26"/>
          <w:szCs w:val="26"/>
        </w:rPr>
        <w:t xml:space="preserve"> от </w:t>
      </w:r>
      <w:r w:rsidR="00F07947">
        <w:rPr>
          <w:rFonts w:ascii="Times New Roman" w:hAnsi="Times New Roman" w:cs="Times New Roman"/>
          <w:sz w:val="26"/>
          <w:szCs w:val="26"/>
        </w:rPr>
        <w:t>23</w:t>
      </w:r>
      <w:r w:rsidR="00144BB5">
        <w:rPr>
          <w:rFonts w:ascii="Times New Roman" w:hAnsi="Times New Roman" w:cs="Times New Roman"/>
          <w:sz w:val="26"/>
          <w:szCs w:val="26"/>
        </w:rPr>
        <w:t>.05.2024</w:t>
      </w:r>
      <w:r w:rsidR="003C2BA7">
        <w:rPr>
          <w:rFonts w:ascii="Times New Roman" w:hAnsi="Times New Roman" w:cs="Times New Roman"/>
          <w:sz w:val="26"/>
          <w:szCs w:val="26"/>
        </w:rPr>
        <w:t xml:space="preserve"> </w:t>
      </w:r>
      <w:r w:rsidRPr="00191A7A">
        <w:rPr>
          <w:rFonts w:ascii="Times New Roman" w:hAnsi="Times New Roman" w:cs="Times New Roman"/>
          <w:sz w:val="26"/>
          <w:szCs w:val="26"/>
        </w:rPr>
        <w:t>года</w:t>
      </w:r>
      <w:r w:rsidR="00A71087">
        <w:rPr>
          <w:rFonts w:ascii="Times New Roman" w:hAnsi="Times New Roman" w:cs="Times New Roman"/>
          <w:sz w:val="26"/>
          <w:szCs w:val="26"/>
        </w:rPr>
        <w:t>,</w:t>
      </w:r>
      <w:r w:rsidRPr="00A71087" w:rsidR="00A71087">
        <w:rPr>
          <w:rFonts w:ascii="Times New Roman" w:hAnsi="Times New Roman" w:cs="Times New Roman"/>
          <w:sz w:val="26"/>
          <w:szCs w:val="26"/>
        </w:rPr>
        <w:t xml:space="preserve"> </w:t>
      </w:r>
      <w:r w:rsidRPr="00FD01FA" w:rsidR="00A71087">
        <w:rPr>
          <w:rFonts w:ascii="Times New Roman" w:hAnsi="Times New Roman" w:cs="Times New Roman"/>
          <w:sz w:val="26"/>
          <w:szCs w:val="26"/>
        </w:rPr>
        <w:t xml:space="preserve">в котором отражено событие нарушения. Никаких замечаний относительно изложенного в протоколе </w:t>
      </w:r>
      <w:r w:rsidR="00F07947">
        <w:rPr>
          <w:rFonts w:ascii="Times New Roman" w:hAnsi="Times New Roman" w:cs="Times New Roman"/>
          <w:sz w:val="26"/>
          <w:szCs w:val="26"/>
        </w:rPr>
        <w:t>Колесников А.М.</w:t>
      </w:r>
      <w:r w:rsidR="009B18FC">
        <w:rPr>
          <w:rFonts w:ascii="Times New Roman" w:hAnsi="Times New Roman" w:cs="Times New Roman"/>
          <w:sz w:val="26"/>
          <w:szCs w:val="26"/>
        </w:rPr>
        <w:t xml:space="preserve"> </w:t>
      </w:r>
      <w:r w:rsidRPr="00FD01FA" w:rsidR="00A71087">
        <w:rPr>
          <w:rFonts w:ascii="Times New Roman" w:hAnsi="Times New Roman" w:cs="Times New Roman"/>
          <w:sz w:val="26"/>
          <w:szCs w:val="26"/>
        </w:rPr>
        <w:t>не сделал.</w:t>
      </w:r>
    </w:p>
    <w:p w:rsidR="009B18FC" w:rsidP="009B18FC">
      <w:pPr>
        <w:pStyle w:val="NoSpacing"/>
        <w:tabs>
          <w:tab w:val="left" w:pos="709"/>
        </w:tabs>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Компакт диском с видеозаписью совершенного </w:t>
      </w:r>
      <w:r w:rsidR="00F07947">
        <w:rPr>
          <w:rFonts w:ascii="Times New Roman" w:hAnsi="Times New Roman" w:cs="Times New Roman"/>
          <w:sz w:val="26"/>
          <w:szCs w:val="26"/>
        </w:rPr>
        <w:t>Колесникова А.М.</w:t>
      </w:r>
      <w:r w:rsidRPr="00191A7A">
        <w:rPr>
          <w:rFonts w:ascii="Times New Roman" w:hAnsi="Times New Roman" w:cs="Times New Roman"/>
          <w:sz w:val="26"/>
          <w:szCs w:val="26"/>
        </w:rPr>
        <w:t xml:space="preserve"> административного правонарушения, предусмотренного ч. 4 ст.12.15 Кодекса РФ об административных правонарушениях.</w:t>
      </w:r>
    </w:p>
    <w:p w:rsidR="00ED25E2" w:rsidP="00ED25E2">
      <w:pPr>
        <w:pStyle w:val="NoSpacing"/>
        <w:tabs>
          <w:tab w:val="left" w:pos="709"/>
        </w:tabs>
        <w:ind w:firstLine="709"/>
        <w:jc w:val="both"/>
        <w:rPr>
          <w:rFonts w:ascii="Times New Roman" w:hAnsi="Times New Roman" w:cs="Times New Roman"/>
          <w:sz w:val="26"/>
          <w:szCs w:val="26"/>
        </w:rPr>
      </w:pPr>
      <w:r w:rsidRPr="00FD01FA">
        <w:rPr>
          <w:rFonts w:ascii="Times New Roman" w:hAnsi="Times New Roman" w:cs="Times New Roman"/>
          <w:sz w:val="26"/>
          <w:szCs w:val="26"/>
        </w:rPr>
        <w:t xml:space="preserve">Дислокацией дорожных знаков и разметки на </w:t>
      </w:r>
      <w:r w:rsidR="00F07947">
        <w:rPr>
          <w:rFonts w:ascii="Times New Roman" w:hAnsi="Times New Roman" w:cs="Times New Roman"/>
          <w:sz w:val="26"/>
          <w:szCs w:val="26"/>
        </w:rPr>
        <w:t>558-559</w:t>
      </w:r>
      <w:r>
        <w:rPr>
          <w:rFonts w:ascii="Times New Roman" w:hAnsi="Times New Roman" w:cs="Times New Roman"/>
          <w:sz w:val="26"/>
          <w:szCs w:val="26"/>
        </w:rPr>
        <w:t xml:space="preserve"> </w:t>
      </w:r>
      <w:r w:rsidRPr="00FD01FA">
        <w:rPr>
          <w:rFonts w:ascii="Times New Roman" w:hAnsi="Times New Roman" w:cs="Times New Roman"/>
          <w:sz w:val="26"/>
          <w:szCs w:val="26"/>
        </w:rPr>
        <w:t xml:space="preserve">км участка автодороги </w:t>
      </w:r>
      <w:r w:rsidRPr="00FD01FA">
        <w:rPr>
          <w:rFonts w:ascii="Times New Roman" w:hAnsi="Times New Roman" w:cs="Times New Roman"/>
          <w:sz w:val="26"/>
          <w:szCs w:val="26"/>
        </w:rPr>
        <w:t>«</w:t>
      </w:r>
      <w:r w:rsidR="0073494F">
        <w:rPr>
          <w:rFonts w:ascii="Times New Roman" w:hAnsi="Times New Roman" w:cs="Times New Roman"/>
          <w:sz w:val="26"/>
          <w:szCs w:val="26"/>
        </w:rPr>
        <w:t>….</w:t>
      </w:r>
      <w:r w:rsidR="0073494F">
        <w:rPr>
          <w:rFonts w:ascii="Times New Roman" w:hAnsi="Times New Roman" w:cs="Times New Roman"/>
          <w:sz w:val="26"/>
          <w:szCs w:val="26"/>
        </w:rPr>
        <w:t>.</w:t>
      </w:r>
      <w:r>
        <w:rPr>
          <w:rFonts w:ascii="Times New Roman" w:hAnsi="Times New Roman" w:cs="Times New Roman"/>
          <w:sz w:val="26"/>
          <w:szCs w:val="26"/>
        </w:rPr>
        <w:t>», где схематично изображено движение транспортного</w:t>
      </w:r>
      <w:r w:rsidRPr="00AC747C">
        <w:rPr>
          <w:rFonts w:ascii="Times New Roman" w:hAnsi="Times New Roman" w:cs="Times New Roman"/>
          <w:sz w:val="26"/>
          <w:szCs w:val="26"/>
        </w:rPr>
        <w:t xml:space="preserve"> </w:t>
      </w:r>
      <w:r>
        <w:rPr>
          <w:rFonts w:ascii="Times New Roman" w:hAnsi="Times New Roman" w:cs="Times New Roman"/>
          <w:sz w:val="26"/>
          <w:szCs w:val="26"/>
        </w:rPr>
        <w:t>средства</w:t>
      </w:r>
      <w:r w:rsidRPr="008E0B71">
        <w:rPr>
          <w:rFonts w:ascii="Times New Roman" w:hAnsi="Times New Roman" w:cs="Times New Roman"/>
          <w:sz w:val="26"/>
          <w:szCs w:val="26"/>
        </w:rPr>
        <w:t xml:space="preserve"> </w:t>
      </w:r>
      <w:r w:rsidRPr="00B830DC">
        <w:rPr>
          <w:rFonts w:ascii="Times New Roman" w:hAnsi="Times New Roman" w:cs="Times New Roman"/>
          <w:sz w:val="26"/>
          <w:szCs w:val="26"/>
        </w:rPr>
        <w:t>марки «</w:t>
      </w:r>
      <w:r w:rsidR="0073494F">
        <w:rPr>
          <w:rStyle w:val="Emphasis"/>
          <w:rFonts w:ascii="Times New Roman" w:hAnsi="Times New Roman" w:cs="Times New Roman"/>
          <w:bCs/>
          <w:i w:val="0"/>
          <w:iCs w:val="0"/>
          <w:sz w:val="26"/>
          <w:szCs w:val="26"/>
          <w:shd w:val="clear" w:color="auto" w:fill="FFFFFF"/>
        </w:rPr>
        <w:t>….</w:t>
      </w:r>
      <w:r w:rsidR="00F07947">
        <w:rPr>
          <w:rFonts w:ascii="Times New Roman" w:hAnsi="Times New Roman" w:cs="Times New Roman"/>
          <w:sz w:val="26"/>
          <w:szCs w:val="26"/>
        </w:rPr>
        <w:t xml:space="preserve">», регистрационный знак </w:t>
      </w:r>
      <w:r w:rsidR="0073494F">
        <w:rPr>
          <w:rFonts w:ascii="Times New Roman" w:hAnsi="Times New Roman" w:cs="Times New Roman"/>
          <w:sz w:val="26"/>
          <w:szCs w:val="26"/>
        </w:rPr>
        <w:t>…….</w:t>
      </w:r>
      <w:r>
        <w:rPr>
          <w:rFonts w:ascii="Times New Roman" w:hAnsi="Times New Roman" w:cs="Times New Roman"/>
          <w:sz w:val="26"/>
          <w:szCs w:val="26"/>
        </w:rPr>
        <w:t>.</w:t>
      </w:r>
    </w:p>
    <w:p w:rsidR="00ED25E2" w:rsidP="00ED25E2">
      <w:pPr>
        <w:pStyle w:val="NoSpacing"/>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Рапортом ИДПС ОГИБДД ОМВД России «</w:t>
      </w:r>
      <w:r w:rsidR="009B18FC">
        <w:rPr>
          <w:rFonts w:ascii="Times New Roman" w:hAnsi="Times New Roman" w:cs="Times New Roman"/>
          <w:sz w:val="26"/>
          <w:szCs w:val="26"/>
        </w:rPr>
        <w:t>Грачевский</w:t>
      </w:r>
      <w:r w:rsidR="00F07947">
        <w:rPr>
          <w:rFonts w:ascii="Times New Roman" w:hAnsi="Times New Roman" w:cs="Times New Roman"/>
          <w:sz w:val="26"/>
          <w:szCs w:val="26"/>
        </w:rPr>
        <w:t xml:space="preserve">» </w:t>
      </w:r>
      <w:r w:rsidR="00F07947">
        <w:rPr>
          <w:rFonts w:ascii="Times New Roman" w:hAnsi="Times New Roman" w:cs="Times New Roman"/>
          <w:sz w:val="26"/>
          <w:szCs w:val="26"/>
        </w:rPr>
        <w:t>Шестопала</w:t>
      </w:r>
      <w:r w:rsidR="00F07947">
        <w:rPr>
          <w:rFonts w:ascii="Times New Roman" w:hAnsi="Times New Roman" w:cs="Times New Roman"/>
          <w:sz w:val="26"/>
          <w:szCs w:val="26"/>
        </w:rPr>
        <w:t xml:space="preserve"> Р.С. от 23</w:t>
      </w:r>
      <w:r>
        <w:rPr>
          <w:rFonts w:ascii="Times New Roman" w:hAnsi="Times New Roman" w:cs="Times New Roman"/>
          <w:sz w:val="26"/>
          <w:szCs w:val="26"/>
        </w:rPr>
        <w:t>.05.2024 года.</w:t>
      </w:r>
    </w:p>
    <w:p w:rsidR="00D819D4" w:rsidRPr="00191A7A" w:rsidP="00191A7A">
      <w:pPr>
        <w:pStyle w:val="NoSpacing"/>
        <w:tabs>
          <w:tab w:val="left" w:pos="709"/>
        </w:tabs>
        <w:ind w:firstLine="709"/>
        <w:jc w:val="both"/>
        <w:rPr>
          <w:rFonts w:ascii="Times New Roman" w:hAnsi="Times New Roman" w:cs="Times New Roman"/>
          <w:sz w:val="26"/>
          <w:szCs w:val="26"/>
        </w:rPr>
      </w:pPr>
      <w:r w:rsidRPr="00191A7A">
        <w:rPr>
          <w:rFonts w:ascii="Times New Roman" w:hAnsi="Times New Roman" w:cs="Times New Roman"/>
          <w:sz w:val="26"/>
          <w:szCs w:val="26"/>
        </w:rPr>
        <w:t>Карточкой операции с ВУ</w:t>
      </w:r>
      <w:r w:rsidRPr="00191A7A">
        <w:rPr>
          <w:rFonts w:ascii="Times New Roman" w:hAnsi="Times New Roman" w:cs="Times New Roman"/>
          <w:sz w:val="26"/>
          <w:szCs w:val="26"/>
        </w:rPr>
        <w:t xml:space="preserve"> </w:t>
      </w:r>
      <w:r w:rsidR="00F07947">
        <w:rPr>
          <w:rFonts w:ascii="Times New Roman" w:hAnsi="Times New Roman" w:cs="Times New Roman"/>
          <w:sz w:val="26"/>
          <w:szCs w:val="26"/>
        </w:rPr>
        <w:t>Колесникова А.М.</w:t>
      </w:r>
    </w:p>
    <w:p w:rsidR="00A55B27" w:rsidP="00191A7A">
      <w:pPr>
        <w:pStyle w:val="NoSpacing"/>
        <w:tabs>
          <w:tab w:val="left" w:pos="709"/>
        </w:tabs>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Сведениями об административных правонарушениях </w:t>
      </w:r>
      <w:r w:rsidR="00F07947">
        <w:rPr>
          <w:rFonts w:ascii="Times New Roman" w:hAnsi="Times New Roman" w:cs="Times New Roman"/>
          <w:sz w:val="26"/>
          <w:szCs w:val="26"/>
        </w:rPr>
        <w:t>Колесникова А.М.</w:t>
      </w:r>
    </w:p>
    <w:p w:rsidR="00EF4579" w:rsidRPr="00191A7A" w:rsidP="00191A7A">
      <w:pPr>
        <w:pStyle w:val="NoSpacing"/>
        <w:tabs>
          <w:tab w:val="left" w:pos="709"/>
        </w:tabs>
        <w:ind w:firstLine="709"/>
        <w:jc w:val="both"/>
        <w:rPr>
          <w:rFonts w:ascii="Times New Roman" w:hAnsi="Times New Roman" w:cs="Times New Roman"/>
          <w:sz w:val="26"/>
          <w:szCs w:val="26"/>
        </w:rPr>
      </w:pPr>
      <w:r w:rsidRPr="00191A7A">
        <w:rPr>
          <w:rFonts w:ascii="Times New Roman" w:hAnsi="Times New Roman" w:cs="Times New Roman"/>
          <w:sz w:val="26"/>
          <w:szCs w:val="26"/>
        </w:rPr>
        <w:t>Исследовав все доказательства, суд считает, что они получены без нарушения Закона, и допустимы в качестве доказательств, при установлении вины лица, привлекаемого к административной ответственности.</w:t>
      </w:r>
    </w:p>
    <w:p w:rsidR="00EF4579" w:rsidRPr="00191A7A" w:rsidP="00191A7A">
      <w:pPr>
        <w:pStyle w:val="NoSpacing"/>
        <w:tabs>
          <w:tab w:val="left" w:pos="709"/>
        </w:tabs>
        <w:ind w:firstLine="709"/>
        <w:jc w:val="both"/>
        <w:rPr>
          <w:rFonts w:ascii="Times New Roman" w:hAnsi="Times New Roman" w:cs="Times New Roman"/>
          <w:sz w:val="26"/>
          <w:szCs w:val="26"/>
        </w:rPr>
      </w:pPr>
      <w:r w:rsidRPr="00191A7A">
        <w:rPr>
          <w:rFonts w:ascii="Times New Roman" w:hAnsi="Times New Roman" w:cs="Times New Roman"/>
          <w:color w:val="000000"/>
          <w:sz w:val="26"/>
          <w:szCs w:val="26"/>
        </w:rPr>
        <w:t xml:space="preserve">Оценивая доказательства вины </w:t>
      </w:r>
      <w:r w:rsidR="00F07947">
        <w:rPr>
          <w:rFonts w:ascii="Times New Roman" w:hAnsi="Times New Roman" w:cs="Times New Roman"/>
          <w:sz w:val="26"/>
          <w:szCs w:val="26"/>
        </w:rPr>
        <w:t>Колесникова А.М.</w:t>
      </w:r>
      <w:r w:rsidR="00144BB5">
        <w:rPr>
          <w:rFonts w:ascii="Times New Roman" w:hAnsi="Times New Roman" w:cs="Times New Roman"/>
          <w:sz w:val="26"/>
          <w:szCs w:val="26"/>
        </w:rPr>
        <w:t xml:space="preserve"> </w:t>
      </w:r>
      <w:r w:rsidRPr="00191A7A">
        <w:rPr>
          <w:rFonts w:ascii="Times New Roman" w:hAnsi="Times New Roman" w:cs="Times New Roman"/>
          <w:color w:val="000000"/>
          <w:sz w:val="26"/>
          <w:szCs w:val="26"/>
        </w:rPr>
        <w:t xml:space="preserve">в совершении административного </w:t>
      </w:r>
      <w:r w:rsidRPr="00191A7A">
        <w:rPr>
          <w:rFonts w:ascii="Times New Roman" w:hAnsi="Times New Roman" w:cs="Times New Roman"/>
          <w:color w:val="000000"/>
          <w:spacing w:val="1"/>
          <w:sz w:val="26"/>
          <w:szCs w:val="26"/>
        </w:rPr>
        <w:t xml:space="preserve">правонарушения в их совокупности, мировой судья считает их достаточными для </w:t>
      </w:r>
      <w:r w:rsidRPr="00191A7A">
        <w:rPr>
          <w:rFonts w:ascii="Times New Roman" w:hAnsi="Times New Roman" w:cs="Times New Roman"/>
          <w:color w:val="000000"/>
          <w:sz w:val="26"/>
          <w:szCs w:val="26"/>
        </w:rPr>
        <w:t>установления события и состава административного правонарушения.</w:t>
      </w:r>
    </w:p>
    <w:p w:rsidR="00EF4579" w:rsidRPr="00191A7A" w:rsidP="00191A7A">
      <w:pPr>
        <w:tabs>
          <w:tab w:val="left" w:pos="709"/>
        </w:tabs>
        <w:spacing w:after="0" w:line="240" w:lineRule="auto"/>
        <w:ind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Таким образом, суд квалифицирует действия </w:t>
      </w:r>
      <w:r w:rsidR="00F07947">
        <w:rPr>
          <w:rFonts w:ascii="Times New Roman" w:hAnsi="Times New Roman" w:cs="Times New Roman"/>
          <w:sz w:val="26"/>
          <w:szCs w:val="26"/>
        </w:rPr>
        <w:t>Колесникова Александра Михайловича</w:t>
      </w:r>
      <w:r w:rsidRPr="00191A7A" w:rsidR="00F07947">
        <w:rPr>
          <w:rFonts w:ascii="Times New Roman" w:hAnsi="Times New Roman" w:cs="Times New Roman"/>
          <w:sz w:val="26"/>
          <w:szCs w:val="26"/>
        </w:rPr>
        <w:t xml:space="preserve"> </w:t>
      </w:r>
      <w:r w:rsidRPr="00191A7A">
        <w:rPr>
          <w:rFonts w:ascii="Times New Roman" w:hAnsi="Times New Roman" w:cs="Times New Roman"/>
          <w:sz w:val="26"/>
          <w:szCs w:val="26"/>
        </w:rPr>
        <w:t>по ч. 4 ст. 12.15 Кодекса РФ об административных правонарушениях -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ст. 12.15 Ко</w:t>
      </w:r>
      <w:r w:rsidR="00D66A9D">
        <w:rPr>
          <w:rFonts w:ascii="Times New Roman" w:hAnsi="Times New Roman" w:cs="Times New Roman"/>
          <w:sz w:val="26"/>
          <w:szCs w:val="26"/>
        </w:rPr>
        <w:t>декса РФ об а</w:t>
      </w:r>
      <w:r w:rsidRPr="00191A7A">
        <w:rPr>
          <w:rFonts w:ascii="Times New Roman" w:hAnsi="Times New Roman" w:cs="Times New Roman"/>
          <w:sz w:val="26"/>
          <w:szCs w:val="26"/>
        </w:rPr>
        <w:t>дминистративных правонарушениях.</w:t>
      </w:r>
    </w:p>
    <w:p w:rsidR="00EF4579" w:rsidRPr="00191A7A" w:rsidP="00191A7A">
      <w:pPr>
        <w:pStyle w:val="Title"/>
        <w:tabs>
          <w:tab w:val="left" w:pos="709"/>
        </w:tabs>
        <w:ind w:firstLine="709"/>
        <w:jc w:val="both"/>
        <w:rPr>
          <w:rFonts w:ascii="Times New Roman" w:hAnsi="Times New Roman" w:cs="Times New Roman"/>
          <w:b w:val="0"/>
          <w:sz w:val="26"/>
          <w:szCs w:val="26"/>
        </w:rPr>
      </w:pPr>
      <w:r w:rsidRPr="00191A7A">
        <w:rPr>
          <w:rFonts w:ascii="Times New Roman" w:hAnsi="Times New Roman" w:cs="Times New Roman"/>
          <w:b w:val="0"/>
          <w:sz w:val="26"/>
          <w:szCs w:val="26"/>
        </w:rPr>
        <w:t xml:space="preserve">Обстоятельств, исключающих производство по делу об административном нарушении, предусмотренных ст.ст. 4.5, 24.5 Кодекса РФ об административных правонарушениях, не установлено. </w:t>
      </w:r>
    </w:p>
    <w:p w:rsidR="00EF4579" w:rsidRPr="008E0B71" w:rsidP="008E0B71">
      <w:pPr>
        <w:pStyle w:val="ConsNormal"/>
        <w:tabs>
          <w:tab w:val="left" w:pos="709"/>
        </w:tabs>
        <w:ind w:right="0" w:firstLine="709"/>
        <w:jc w:val="both"/>
        <w:rPr>
          <w:rFonts w:ascii="Times New Roman" w:hAnsi="Times New Roman" w:cs="Times New Roman"/>
          <w:sz w:val="26"/>
          <w:szCs w:val="26"/>
        </w:rPr>
      </w:pPr>
      <w:r w:rsidRPr="00191A7A">
        <w:rPr>
          <w:rFonts w:ascii="Times New Roman" w:hAnsi="Times New Roman" w:cs="Times New Roman"/>
          <w:sz w:val="26"/>
          <w:szCs w:val="26"/>
        </w:rPr>
        <w:t xml:space="preserve">При назначении наказания суд учитывает характер совершенного </w:t>
      </w:r>
      <w:r w:rsidRPr="008E0B71">
        <w:rPr>
          <w:rFonts w:ascii="Times New Roman" w:hAnsi="Times New Roman" w:cs="Times New Roman"/>
          <w:sz w:val="26"/>
          <w:szCs w:val="26"/>
        </w:rPr>
        <w:t xml:space="preserve">административного правонарушения, личность виновного, </w:t>
      </w:r>
      <w:r w:rsidRPr="008E0B71" w:rsidR="00046C56">
        <w:rPr>
          <w:rFonts w:ascii="Times New Roman" w:hAnsi="Times New Roman" w:cs="Times New Roman"/>
          <w:sz w:val="26"/>
          <w:szCs w:val="26"/>
        </w:rPr>
        <w:t>обстоятельства смягчающие и отягчающие</w:t>
      </w:r>
      <w:r w:rsidRPr="008E0B71">
        <w:rPr>
          <w:rFonts w:ascii="Times New Roman" w:hAnsi="Times New Roman" w:cs="Times New Roman"/>
          <w:sz w:val="26"/>
          <w:szCs w:val="26"/>
        </w:rPr>
        <w:t xml:space="preserve"> административную ответственность.</w:t>
      </w:r>
    </w:p>
    <w:p w:rsidR="008E0B71" w:rsidRPr="008E0B71" w:rsidP="008E0B71">
      <w:pPr>
        <w:tabs>
          <w:tab w:val="center" w:pos="-5103"/>
          <w:tab w:val="left" w:pos="10632"/>
          <w:tab w:val="left" w:pos="10773"/>
          <w:tab w:val="left" w:pos="10915"/>
        </w:tabs>
        <w:spacing w:after="0" w:line="240" w:lineRule="auto"/>
        <w:ind w:firstLine="851"/>
        <w:jc w:val="both"/>
        <w:rPr>
          <w:rFonts w:ascii="Times New Roman" w:hAnsi="Times New Roman" w:cs="Times New Roman"/>
          <w:sz w:val="26"/>
          <w:szCs w:val="26"/>
        </w:rPr>
      </w:pPr>
      <w:r w:rsidRPr="008E0B71">
        <w:rPr>
          <w:rFonts w:ascii="Times New Roman" w:hAnsi="Times New Roman" w:cs="Times New Roman"/>
          <w:sz w:val="26"/>
          <w:szCs w:val="26"/>
        </w:rPr>
        <w:t xml:space="preserve">Обстоятельством, смягчающим административную ответственность </w:t>
      </w:r>
      <w:r w:rsidR="00F07947">
        <w:rPr>
          <w:rFonts w:ascii="Times New Roman" w:hAnsi="Times New Roman" w:cs="Times New Roman"/>
          <w:sz w:val="26"/>
          <w:szCs w:val="26"/>
        </w:rPr>
        <w:t>Колесникова А.М.</w:t>
      </w:r>
      <w:r w:rsidRPr="008E0B71">
        <w:rPr>
          <w:rFonts w:ascii="Times New Roman" w:hAnsi="Times New Roman" w:cs="Times New Roman"/>
          <w:sz w:val="26"/>
          <w:szCs w:val="26"/>
        </w:rPr>
        <w:t>, предусмотренным п.1 ч.1 ст.4.2 КоАП РФ, суд считает признание им своей вины, его раскаяние в совершенном правонарушении.</w:t>
      </w:r>
    </w:p>
    <w:p w:rsidR="003C2BA7" w:rsidRPr="003C2BA7" w:rsidP="003C2BA7">
      <w:pPr>
        <w:autoSpaceDE w:val="0"/>
        <w:autoSpaceDN w:val="0"/>
        <w:adjustRightInd w:val="0"/>
        <w:spacing w:after="0" w:line="240" w:lineRule="auto"/>
        <w:ind w:firstLine="709"/>
        <w:jc w:val="both"/>
        <w:rPr>
          <w:rFonts w:ascii="Times New Roman" w:hAnsi="Times New Roman" w:cs="Times New Roman"/>
          <w:sz w:val="26"/>
          <w:szCs w:val="26"/>
        </w:rPr>
      </w:pPr>
      <w:r w:rsidRPr="003C2BA7">
        <w:rPr>
          <w:rFonts w:ascii="Times New Roman" w:hAnsi="Times New Roman" w:cs="Times New Roman"/>
          <w:sz w:val="26"/>
          <w:szCs w:val="26"/>
        </w:rPr>
        <w:t xml:space="preserve">К обстоятельствам, отягчающим административную ответственность </w:t>
      </w:r>
      <w:r w:rsidR="00F07947">
        <w:rPr>
          <w:rFonts w:ascii="Times New Roman" w:hAnsi="Times New Roman" w:cs="Times New Roman"/>
          <w:sz w:val="26"/>
          <w:szCs w:val="26"/>
        </w:rPr>
        <w:t>Колесникова А.М.</w:t>
      </w:r>
      <w:r w:rsidRPr="003C2BA7" w:rsidR="000D2B2E">
        <w:rPr>
          <w:rFonts w:ascii="Times New Roman" w:hAnsi="Times New Roman" w:cs="Times New Roman"/>
          <w:sz w:val="26"/>
          <w:szCs w:val="26"/>
        </w:rPr>
        <w:t xml:space="preserve"> </w:t>
      </w:r>
      <w:r w:rsidRPr="003C2BA7">
        <w:rPr>
          <w:rFonts w:ascii="Times New Roman" w:hAnsi="Times New Roman" w:cs="Times New Roman"/>
          <w:sz w:val="26"/>
          <w:szCs w:val="26"/>
        </w:rPr>
        <w:t xml:space="preserve">в соответствии с п.2 ч.1 ст. 4.3 Кодекса Российской Федерации об административных правонарушениях, суд относит повторное совершение однородного правонарушения, так как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8" w:history="1">
        <w:r w:rsidRPr="003C2BA7">
          <w:rPr>
            <w:rStyle w:val="Hyperlink"/>
            <w:rFonts w:ascii="Times New Roman" w:hAnsi="Times New Roman" w:cs="Times New Roman"/>
            <w:color w:val="000000" w:themeColor="text1"/>
            <w:sz w:val="26"/>
            <w:szCs w:val="26"/>
            <w:u w:val="none"/>
          </w:rPr>
          <w:t>ст.4.6</w:t>
        </w:r>
      </w:hyperlink>
      <w:r w:rsidRPr="003C2BA7">
        <w:rPr>
          <w:rFonts w:ascii="Times New Roman" w:hAnsi="Times New Roman" w:cs="Times New Roman"/>
          <w:sz w:val="26"/>
          <w:szCs w:val="26"/>
        </w:rPr>
        <w:t xml:space="preserve"> Кодекса Российской Федерации об административных правонарушениях.      </w:t>
      </w:r>
    </w:p>
    <w:p w:rsidR="00EF4579" w:rsidRPr="00191A7A" w:rsidP="003C2BA7">
      <w:pPr>
        <w:autoSpaceDE w:val="0"/>
        <w:autoSpaceDN w:val="0"/>
        <w:adjustRightInd w:val="0"/>
        <w:spacing w:after="0" w:line="240" w:lineRule="auto"/>
        <w:ind w:firstLine="851"/>
        <w:jc w:val="both"/>
        <w:rPr>
          <w:rFonts w:ascii="Times New Roman" w:hAnsi="Times New Roman" w:cs="Times New Roman"/>
          <w:sz w:val="26"/>
          <w:szCs w:val="26"/>
        </w:rPr>
      </w:pPr>
      <w:r w:rsidRPr="003C2BA7">
        <w:rPr>
          <w:rFonts w:ascii="Times New Roman" w:hAnsi="Times New Roman" w:cs="Times New Roman"/>
          <w:sz w:val="26"/>
          <w:szCs w:val="26"/>
        </w:rPr>
        <w:t xml:space="preserve">При указанных обстоятельствах, </w:t>
      </w:r>
      <w:r w:rsidRPr="00191A7A">
        <w:rPr>
          <w:rFonts w:ascii="Times New Roman" w:hAnsi="Times New Roman" w:cs="Times New Roman"/>
          <w:sz w:val="26"/>
          <w:szCs w:val="26"/>
        </w:rPr>
        <w:t xml:space="preserve">суд считает возможным назначить </w:t>
      </w:r>
      <w:r w:rsidR="00F07947">
        <w:rPr>
          <w:rFonts w:ascii="Times New Roman" w:hAnsi="Times New Roman" w:cs="Times New Roman"/>
          <w:sz w:val="26"/>
          <w:szCs w:val="26"/>
        </w:rPr>
        <w:t>Колесникова А.М.</w:t>
      </w:r>
      <w:r w:rsidRPr="00191A7A">
        <w:rPr>
          <w:rFonts w:ascii="Times New Roman" w:hAnsi="Times New Roman" w:cs="Times New Roman"/>
          <w:sz w:val="26"/>
          <w:szCs w:val="26"/>
        </w:rPr>
        <w:t>, наказание, в виде административного штрафа, в пределах санкции ч. 4 ст. 12.15 Кодекса РФ об административных правонарушениях,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EF4579" w:rsidRPr="00191A7A" w:rsidP="00191A7A">
      <w:pPr>
        <w:pStyle w:val="ConsNormal"/>
        <w:tabs>
          <w:tab w:val="left" w:pos="709"/>
        </w:tabs>
        <w:ind w:right="0" w:firstLine="851"/>
        <w:jc w:val="both"/>
        <w:rPr>
          <w:rFonts w:ascii="Times New Roman" w:hAnsi="Times New Roman" w:cs="Times New Roman"/>
          <w:sz w:val="26"/>
          <w:szCs w:val="26"/>
        </w:rPr>
      </w:pPr>
      <w:r>
        <w:rPr>
          <w:rFonts w:ascii="Times New Roman" w:hAnsi="Times New Roman" w:cs="Times New Roman"/>
          <w:sz w:val="26"/>
          <w:szCs w:val="26"/>
        </w:rPr>
        <w:t xml:space="preserve">Руководствуясь ч. 4 </w:t>
      </w:r>
      <w:r w:rsidR="00DB6B63">
        <w:rPr>
          <w:rFonts w:ascii="Times New Roman" w:hAnsi="Times New Roman" w:cs="Times New Roman"/>
          <w:sz w:val="26"/>
          <w:szCs w:val="26"/>
        </w:rPr>
        <w:t xml:space="preserve">ст. 12.15 </w:t>
      </w:r>
      <w:r w:rsidRPr="00191A7A">
        <w:rPr>
          <w:rFonts w:ascii="Times New Roman" w:hAnsi="Times New Roman" w:cs="Times New Roman"/>
          <w:sz w:val="26"/>
          <w:szCs w:val="26"/>
        </w:rPr>
        <w:t xml:space="preserve">Кодекса РФ об административных </w:t>
      </w:r>
      <w:r w:rsidRPr="00191A7A">
        <w:rPr>
          <w:rFonts w:ascii="Times New Roman" w:hAnsi="Times New Roman" w:cs="Times New Roman"/>
          <w:sz w:val="26"/>
          <w:szCs w:val="26"/>
        </w:rPr>
        <w:t>правонарушениях,  ст.</w:t>
      </w:r>
      <w:r w:rsidRPr="00191A7A">
        <w:rPr>
          <w:rFonts w:ascii="Times New Roman" w:hAnsi="Times New Roman" w:cs="Times New Roman"/>
          <w:sz w:val="26"/>
          <w:szCs w:val="26"/>
        </w:rPr>
        <w:t xml:space="preserve"> 29.9, 29.10 Кодекса РФ об административных правонарушениях, мировой судья</w:t>
      </w:r>
    </w:p>
    <w:p w:rsidR="00BD124A" w:rsidRPr="00191A7A" w:rsidP="00191A7A">
      <w:pPr>
        <w:tabs>
          <w:tab w:val="center" w:pos="-5103"/>
          <w:tab w:val="left" w:pos="709"/>
          <w:tab w:val="left" w:pos="16018"/>
        </w:tabs>
        <w:spacing w:after="0" w:line="240" w:lineRule="auto"/>
        <w:ind w:firstLine="851"/>
        <w:jc w:val="center"/>
        <w:rPr>
          <w:rFonts w:ascii="Times New Roman" w:hAnsi="Times New Roman" w:cs="Times New Roman"/>
          <w:sz w:val="26"/>
          <w:szCs w:val="26"/>
        </w:rPr>
      </w:pPr>
      <w:r w:rsidRPr="00191A7A">
        <w:rPr>
          <w:rFonts w:ascii="Times New Roman" w:hAnsi="Times New Roman" w:cs="Times New Roman"/>
          <w:sz w:val="26"/>
          <w:szCs w:val="26"/>
        </w:rPr>
        <w:t>Постановил:</w:t>
      </w:r>
    </w:p>
    <w:p w:rsidR="008914F0" w:rsidRPr="00191A7A" w:rsidP="00191A7A">
      <w:pPr>
        <w:tabs>
          <w:tab w:val="center" w:pos="-5103"/>
          <w:tab w:val="left" w:pos="709"/>
          <w:tab w:val="left" w:pos="16018"/>
        </w:tabs>
        <w:spacing w:after="0" w:line="240" w:lineRule="auto"/>
        <w:ind w:firstLine="851"/>
        <w:jc w:val="center"/>
        <w:rPr>
          <w:rFonts w:ascii="Times New Roman" w:hAnsi="Times New Roman" w:cs="Times New Roman"/>
          <w:sz w:val="26"/>
          <w:szCs w:val="26"/>
        </w:rPr>
      </w:pPr>
      <w:r w:rsidRPr="00191A7A">
        <w:rPr>
          <w:rFonts w:ascii="Times New Roman" w:hAnsi="Times New Roman" w:cs="Times New Roman"/>
          <w:sz w:val="26"/>
          <w:szCs w:val="26"/>
        </w:rPr>
        <w:t xml:space="preserve">  </w:t>
      </w:r>
    </w:p>
    <w:p w:rsidR="003818D2" w:rsidRPr="00191A7A" w:rsidP="00191A7A">
      <w:pPr>
        <w:tabs>
          <w:tab w:val="center" w:pos="-5103"/>
          <w:tab w:val="left" w:pos="709"/>
          <w:tab w:val="left" w:pos="16018"/>
        </w:tabs>
        <w:spacing w:after="0" w:line="240" w:lineRule="auto"/>
        <w:ind w:firstLine="851"/>
        <w:jc w:val="both"/>
        <w:rPr>
          <w:rFonts w:ascii="Times New Roman" w:hAnsi="Times New Roman" w:cs="Times New Roman"/>
          <w:sz w:val="26"/>
          <w:szCs w:val="26"/>
        </w:rPr>
      </w:pPr>
      <w:r w:rsidRPr="00191A7A">
        <w:rPr>
          <w:rFonts w:ascii="Times New Roman" w:hAnsi="Times New Roman" w:cs="Times New Roman"/>
          <w:sz w:val="26"/>
          <w:szCs w:val="26"/>
        </w:rPr>
        <w:t xml:space="preserve"> Признать </w:t>
      </w:r>
      <w:r w:rsidR="00F07947">
        <w:rPr>
          <w:rFonts w:ascii="Times New Roman" w:hAnsi="Times New Roman" w:cs="Times New Roman"/>
          <w:sz w:val="26"/>
          <w:szCs w:val="26"/>
        </w:rPr>
        <w:t xml:space="preserve">Колесникова </w:t>
      </w:r>
      <w:r w:rsidR="0073494F">
        <w:rPr>
          <w:rFonts w:ascii="Times New Roman" w:hAnsi="Times New Roman" w:cs="Times New Roman"/>
          <w:sz w:val="26"/>
          <w:szCs w:val="26"/>
        </w:rPr>
        <w:t>А.М.</w:t>
      </w:r>
      <w:r w:rsidRPr="00191A7A" w:rsidR="00F07947">
        <w:rPr>
          <w:rFonts w:ascii="Times New Roman" w:hAnsi="Times New Roman" w:cs="Times New Roman"/>
          <w:sz w:val="26"/>
          <w:szCs w:val="26"/>
        </w:rPr>
        <w:t xml:space="preserve"> </w:t>
      </w:r>
      <w:r w:rsidRPr="00191A7A" w:rsidR="00FD5456">
        <w:rPr>
          <w:rFonts w:ascii="Times New Roman" w:hAnsi="Times New Roman" w:cs="Times New Roman"/>
          <w:sz w:val="26"/>
          <w:szCs w:val="26"/>
        </w:rPr>
        <w:t>виновны</w:t>
      </w:r>
      <w:r w:rsidRPr="00191A7A" w:rsidR="00684F1E">
        <w:rPr>
          <w:rFonts w:ascii="Times New Roman" w:hAnsi="Times New Roman" w:cs="Times New Roman"/>
          <w:sz w:val="26"/>
          <w:szCs w:val="26"/>
        </w:rPr>
        <w:t>м</w:t>
      </w:r>
      <w:r w:rsidR="000D2B2E">
        <w:rPr>
          <w:rFonts w:ascii="Times New Roman" w:hAnsi="Times New Roman" w:cs="Times New Roman"/>
          <w:sz w:val="26"/>
          <w:szCs w:val="26"/>
        </w:rPr>
        <w:t xml:space="preserve"> в совершении </w:t>
      </w:r>
      <w:r w:rsidR="000D2B2E">
        <w:rPr>
          <w:rFonts w:ascii="Times New Roman" w:hAnsi="Times New Roman" w:cs="Times New Roman"/>
          <w:sz w:val="26"/>
          <w:szCs w:val="26"/>
        </w:rPr>
        <w:t xml:space="preserve">административного </w:t>
      </w:r>
      <w:r w:rsidRPr="00191A7A">
        <w:rPr>
          <w:rFonts w:ascii="Times New Roman" w:hAnsi="Times New Roman" w:cs="Times New Roman"/>
          <w:sz w:val="26"/>
          <w:szCs w:val="26"/>
        </w:rPr>
        <w:t>правонарушения</w:t>
      </w:r>
      <w:r w:rsidRPr="00191A7A">
        <w:rPr>
          <w:rFonts w:ascii="Times New Roman" w:hAnsi="Times New Roman" w:cs="Times New Roman"/>
          <w:sz w:val="26"/>
          <w:szCs w:val="26"/>
        </w:rPr>
        <w:t xml:space="preserve"> предусмотр</w:t>
      </w:r>
      <w:r w:rsidRPr="00191A7A">
        <w:rPr>
          <w:rFonts w:ascii="Times New Roman" w:hAnsi="Times New Roman" w:cs="Times New Roman"/>
          <w:sz w:val="26"/>
          <w:szCs w:val="26"/>
        </w:rPr>
        <w:t>енного ч. 4 с</w:t>
      </w:r>
      <w:r w:rsidRPr="00191A7A" w:rsidR="00684F1E">
        <w:rPr>
          <w:rFonts w:ascii="Times New Roman" w:hAnsi="Times New Roman" w:cs="Times New Roman"/>
          <w:sz w:val="26"/>
          <w:szCs w:val="26"/>
        </w:rPr>
        <w:t>т. 12.15 КоАП РФ и назначить ему</w:t>
      </w:r>
      <w:r w:rsidRPr="00191A7A">
        <w:rPr>
          <w:rFonts w:ascii="Times New Roman" w:hAnsi="Times New Roman" w:cs="Times New Roman"/>
          <w:sz w:val="26"/>
          <w:szCs w:val="26"/>
        </w:rPr>
        <w:t xml:space="preserve"> административное наказание в виде административного штрафа в размере 5 000 (пять тысяч) рублей.</w:t>
      </w:r>
    </w:p>
    <w:p w:rsidR="001E2139" w:rsidP="001E2139">
      <w:pPr>
        <w:pStyle w:val="BodyTextIndent2"/>
        <w:spacing w:after="0" w:line="240" w:lineRule="auto"/>
        <w:ind w:left="0" w:firstLine="709"/>
        <w:jc w:val="both"/>
        <w:rPr>
          <w:sz w:val="26"/>
          <w:szCs w:val="26"/>
        </w:rPr>
      </w:pPr>
      <w:r>
        <w:rPr>
          <w:sz w:val="26"/>
          <w:szCs w:val="26"/>
        </w:rPr>
        <w:t xml:space="preserve">Сумма административного штрафа подлежит перечислению на расчетный счет УФК по СК (отдел МВД России по </w:t>
      </w:r>
      <w:r>
        <w:rPr>
          <w:sz w:val="26"/>
          <w:szCs w:val="26"/>
        </w:rPr>
        <w:t>Грачевскому</w:t>
      </w:r>
      <w:r>
        <w:rPr>
          <w:sz w:val="26"/>
          <w:szCs w:val="26"/>
        </w:rPr>
        <w:t xml:space="preserve"> району Ставропольского </w:t>
      </w:r>
      <w:r>
        <w:rPr>
          <w:sz w:val="26"/>
          <w:szCs w:val="26"/>
        </w:rPr>
        <w:t>края,л</w:t>
      </w:r>
      <w:r>
        <w:rPr>
          <w:sz w:val="26"/>
          <w:szCs w:val="26"/>
        </w:rPr>
        <w:t>/с 04211174620) ИНН 2606005339; КПП 260601001; Счет № 03100643000000012100; КБК 188 11601123010001140; ОКТМО 0751700</w:t>
      </w:r>
      <w:r w:rsidR="00144BB5">
        <w:rPr>
          <w:sz w:val="26"/>
          <w:szCs w:val="26"/>
        </w:rPr>
        <w:t xml:space="preserve">0; БИК 010702101; УИН </w:t>
      </w:r>
      <w:r w:rsidR="0073494F">
        <w:rPr>
          <w:sz w:val="26"/>
          <w:szCs w:val="26"/>
        </w:rPr>
        <w:t>………</w:t>
      </w:r>
      <w:r>
        <w:rPr>
          <w:sz w:val="26"/>
          <w:szCs w:val="26"/>
        </w:rPr>
        <w:t>, наименование платежа – штраф суда.</w:t>
      </w:r>
    </w:p>
    <w:p w:rsidR="003818D2" w:rsidRPr="00191A7A" w:rsidP="00191A7A">
      <w:pPr>
        <w:tabs>
          <w:tab w:val="left" w:pos="709"/>
          <w:tab w:val="right" w:pos="9356"/>
          <w:tab w:val="left" w:pos="16018"/>
        </w:tabs>
        <w:autoSpaceDE w:val="0"/>
        <w:autoSpaceDN w:val="0"/>
        <w:adjustRightInd w:val="0"/>
        <w:spacing w:after="0" w:line="240" w:lineRule="auto"/>
        <w:ind w:firstLine="851"/>
        <w:jc w:val="both"/>
        <w:rPr>
          <w:rFonts w:ascii="Times New Roman" w:hAnsi="Times New Roman" w:cs="Times New Roman"/>
          <w:sz w:val="26"/>
          <w:szCs w:val="26"/>
        </w:rPr>
      </w:pPr>
      <w:r w:rsidRPr="00191A7A">
        <w:rPr>
          <w:rFonts w:ascii="Times New Roman" w:hAnsi="Times New Roman" w:cs="Times New Roman"/>
          <w:sz w:val="26"/>
          <w:szCs w:val="26"/>
        </w:rPr>
        <w:t>Разъяснить правонарушителю</w:t>
      </w:r>
      <w:r w:rsidRPr="001A5505" w:rsidR="001A5505">
        <w:rPr>
          <w:rFonts w:ascii="Times New Roman" w:hAnsi="Times New Roman" w:cs="Times New Roman"/>
          <w:sz w:val="26"/>
          <w:szCs w:val="26"/>
        </w:rPr>
        <w:t xml:space="preserve"> </w:t>
      </w:r>
      <w:r w:rsidR="00F07947">
        <w:rPr>
          <w:rFonts w:ascii="Times New Roman" w:hAnsi="Times New Roman" w:cs="Times New Roman"/>
          <w:sz w:val="26"/>
          <w:szCs w:val="26"/>
        </w:rPr>
        <w:t>Колесникову А.М.</w:t>
      </w:r>
      <w:r w:rsidRPr="00191A7A">
        <w:rPr>
          <w:rFonts w:ascii="Times New Roman" w:hAnsi="Times New Roman" w:cs="Times New Roman"/>
          <w:sz w:val="26"/>
          <w:szCs w:val="26"/>
        </w:rPr>
        <w:t>,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818D2" w:rsidRPr="00191A7A" w:rsidP="00191A7A">
      <w:pPr>
        <w:tabs>
          <w:tab w:val="left" w:pos="709"/>
          <w:tab w:val="right" w:pos="9356"/>
          <w:tab w:val="left" w:pos="16018"/>
        </w:tabs>
        <w:autoSpaceDE w:val="0"/>
        <w:autoSpaceDN w:val="0"/>
        <w:adjustRightInd w:val="0"/>
        <w:spacing w:after="0" w:line="240" w:lineRule="auto"/>
        <w:ind w:firstLine="851"/>
        <w:jc w:val="both"/>
        <w:rPr>
          <w:rFonts w:ascii="Times New Roman" w:hAnsi="Times New Roman" w:cs="Times New Roman"/>
          <w:sz w:val="26"/>
          <w:szCs w:val="26"/>
        </w:rPr>
      </w:pPr>
      <w:r w:rsidRPr="00191A7A">
        <w:rPr>
          <w:rFonts w:ascii="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w:t>
      </w:r>
      <w:r w:rsidRPr="00191A7A">
        <w:rPr>
          <w:rFonts w:ascii="Times New Roman" w:hAnsi="Times New Roman" w:cs="Times New Roman"/>
          <w:color w:val="000000" w:themeColor="text1"/>
          <w:sz w:val="26"/>
          <w:szCs w:val="26"/>
        </w:rPr>
        <w:t xml:space="preserve"> правонарушения, предусмотренного </w:t>
      </w:r>
      <w:hyperlink r:id="rId9" w:history="1">
        <w:r w:rsidRPr="00191A7A">
          <w:rPr>
            <w:rFonts w:ascii="Times New Roman" w:hAnsi="Times New Roman" w:cs="Times New Roman"/>
            <w:color w:val="000000" w:themeColor="text1"/>
            <w:sz w:val="26"/>
            <w:szCs w:val="26"/>
          </w:rPr>
          <w:t>главой 12</w:t>
        </w:r>
      </w:hyperlink>
      <w:r w:rsidRPr="00191A7A">
        <w:rPr>
          <w:rFonts w:ascii="Times New Roman" w:hAnsi="Times New Roman" w:cs="Times New Roman"/>
          <w:color w:val="000000" w:themeColor="text1"/>
          <w:sz w:val="26"/>
          <w:szCs w:val="26"/>
        </w:rPr>
        <w:t xml:space="preserve"> настоящего Кодекса, за исключением административных правонарушений, предусмотренных </w:t>
      </w:r>
      <w:hyperlink r:id="rId10" w:history="1">
        <w:r w:rsidRPr="00191A7A">
          <w:rPr>
            <w:rFonts w:ascii="Times New Roman" w:hAnsi="Times New Roman" w:cs="Times New Roman"/>
            <w:color w:val="000000" w:themeColor="text1"/>
            <w:sz w:val="26"/>
            <w:szCs w:val="26"/>
          </w:rPr>
          <w:t>частью 1.1 статьи 12.1</w:t>
        </w:r>
      </w:hyperlink>
      <w:r w:rsidRPr="00191A7A">
        <w:rPr>
          <w:rFonts w:ascii="Times New Roman" w:hAnsi="Times New Roman" w:cs="Times New Roman"/>
          <w:color w:val="000000" w:themeColor="text1"/>
          <w:sz w:val="26"/>
          <w:szCs w:val="26"/>
        </w:rPr>
        <w:t xml:space="preserve">, </w:t>
      </w:r>
      <w:hyperlink r:id="rId11" w:history="1">
        <w:r w:rsidRPr="00191A7A">
          <w:rPr>
            <w:rFonts w:ascii="Times New Roman" w:hAnsi="Times New Roman" w:cs="Times New Roman"/>
            <w:color w:val="000000" w:themeColor="text1"/>
            <w:sz w:val="26"/>
            <w:szCs w:val="26"/>
          </w:rPr>
          <w:t>статьей 12.8</w:t>
        </w:r>
      </w:hyperlink>
      <w:r w:rsidRPr="00191A7A">
        <w:rPr>
          <w:rFonts w:ascii="Times New Roman" w:hAnsi="Times New Roman" w:cs="Times New Roman"/>
          <w:color w:val="000000" w:themeColor="text1"/>
          <w:sz w:val="26"/>
          <w:szCs w:val="26"/>
        </w:rPr>
        <w:t xml:space="preserve">, </w:t>
      </w:r>
      <w:hyperlink r:id="rId12" w:history="1">
        <w:r w:rsidRPr="00191A7A">
          <w:rPr>
            <w:rFonts w:ascii="Times New Roman" w:hAnsi="Times New Roman" w:cs="Times New Roman"/>
            <w:color w:val="000000" w:themeColor="text1"/>
            <w:sz w:val="26"/>
            <w:szCs w:val="26"/>
          </w:rPr>
          <w:t>частями 6</w:t>
        </w:r>
      </w:hyperlink>
      <w:r w:rsidRPr="00191A7A">
        <w:rPr>
          <w:rFonts w:ascii="Times New Roman" w:hAnsi="Times New Roman" w:cs="Times New Roman"/>
          <w:color w:val="000000" w:themeColor="text1"/>
          <w:sz w:val="26"/>
          <w:szCs w:val="26"/>
        </w:rPr>
        <w:t xml:space="preserve"> и </w:t>
      </w:r>
      <w:hyperlink r:id="rId13" w:history="1">
        <w:r w:rsidRPr="00191A7A">
          <w:rPr>
            <w:rFonts w:ascii="Times New Roman" w:hAnsi="Times New Roman" w:cs="Times New Roman"/>
            <w:color w:val="000000" w:themeColor="text1"/>
            <w:sz w:val="26"/>
            <w:szCs w:val="26"/>
          </w:rPr>
          <w:t>7 статьи 12.9</w:t>
        </w:r>
      </w:hyperlink>
      <w:r w:rsidRPr="00191A7A">
        <w:rPr>
          <w:rFonts w:ascii="Times New Roman" w:hAnsi="Times New Roman" w:cs="Times New Roman"/>
          <w:color w:val="000000" w:themeColor="text1"/>
          <w:sz w:val="26"/>
          <w:szCs w:val="26"/>
        </w:rPr>
        <w:t xml:space="preserve">, </w:t>
      </w:r>
      <w:hyperlink r:id="rId14" w:history="1">
        <w:r w:rsidRPr="00191A7A">
          <w:rPr>
            <w:rFonts w:ascii="Times New Roman" w:hAnsi="Times New Roman" w:cs="Times New Roman"/>
            <w:color w:val="000000" w:themeColor="text1"/>
            <w:sz w:val="26"/>
            <w:szCs w:val="26"/>
          </w:rPr>
          <w:t>частью 3 статьи 12.12</w:t>
        </w:r>
      </w:hyperlink>
      <w:r w:rsidRPr="00191A7A">
        <w:rPr>
          <w:rFonts w:ascii="Times New Roman" w:hAnsi="Times New Roman" w:cs="Times New Roman"/>
          <w:color w:val="000000" w:themeColor="text1"/>
          <w:sz w:val="26"/>
          <w:szCs w:val="26"/>
        </w:rPr>
        <w:t xml:space="preserve">, </w:t>
      </w:r>
      <w:hyperlink r:id="rId15" w:history="1">
        <w:r w:rsidRPr="00191A7A">
          <w:rPr>
            <w:rFonts w:ascii="Times New Roman" w:hAnsi="Times New Roman" w:cs="Times New Roman"/>
            <w:color w:val="000000" w:themeColor="text1"/>
            <w:sz w:val="26"/>
            <w:szCs w:val="26"/>
          </w:rPr>
          <w:t>частью 5 статьи 12.15</w:t>
        </w:r>
      </w:hyperlink>
      <w:r w:rsidRPr="00191A7A">
        <w:rPr>
          <w:rFonts w:ascii="Times New Roman" w:hAnsi="Times New Roman" w:cs="Times New Roman"/>
          <w:color w:val="000000" w:themeColor="text1"/>
          <w:sz w:val="26"/>
          <w:szCs w:val="26"/>
        </w:rPr>
        <w:t xml:space="preserve">, </w:t>
      </w:r>
      <w:hyperlink r:id="rId16" w:history="1">
        <w:r w:rsidRPr="00191A7A">
          <w:rPr>
            <w:rFonts w:ascii="Times New Roman" w:hAnsi="Times New Roman" w:cs="Times New Roman"/>
            <w:color w:val="000000" w:themeColor="text1"/>
            <w:sz w:val="26"/>
            <w:szCs w:val="26"/>
          </w:rPr>
          <w:t>частью 3.1 статьи 12.16</w:t>
        </w:r>
      </w:hyperlink>
      <w:r w:rsidRPr="00191A7A">
        <w:rPr>
          <w:rFonts w:ascii="Times New Roman" w:hAnsi="Times New Roman" w:cs="Times New Roman"/>
          <w:color w:val="000000" w:themeColor="text1"/>
          <w:sz w:val="26"/>
          <w:szCs w:val="26"/>
        </w:rPr>
        <w:t xml:space="preserve">, </w:t>
      </w:r>
      <w:hyperlink r:id="rId17" w:history="1">
        <w:r w:rsidRPr="00191A7A">
          <w:rPr>
            <w:rFonts w:ascii="Times New Roman" w:hAnsi="Times New Roman" w:cs="Times New Roman"/>
            <w:color w:val="000000" w:themeColor="text1"/>
            <w:sz w:val="26"/>
            <w:szCs w:val="26"/>
          </w:rPr>
          <w:t>статьями 12.24</w:t>
        </w:r>
      </w:hyperlink>
      <w:r w:rsidRPr="00191A7A">
        <w:rPr>
          <w:rFonts w:ascii="Times New Roman" w:hAnsi="Times New Roman" w:cs="Times New Roman"/>
          <w:color w:val="000000" w:themeColor="text1"/>
          <w:sz w:val="26"/>
          <w:szCs w:val="26"/>
        </w:rPr>
        <w:t xml:space="preserve">, </w:t>
      </w:r>
      <w:hyperlink r:id="rId18" w:history="1">
        <w:r w:rsidRPr="00191A7A">
          <w:rPr>
            <w:rFonts w:ascii="Times New Roman" w:hAnsi="Times New Roman" w:cs="Times New Roman"/>
            <w:color w:val="000000" w:themeColor="text1"/>
            <w:sz w:val="26"/>
            <w:szCs w:val="26"/>
          </w:rPr>
          <w:t>12.26</w:t>
        </w:r>
      </w:hyperlink>
      <w:r w:rsidRPr="00191A7A">
        <w:rPr>
          <w:rFonts w:ascii="Times New Roman" w:hAnsi="Times New Roman" w:cs="Times New Roman"/>
          <w:color w:val="000000" w:themeColor="text1"/>
          <w:sz w:val="26"/>
          <w:szCs w:val="26"/>
        </w:rPr>
        <w:t xml:space="preserve">, </w:t>
      </w:r>
      <w:hyperlink r:id="rId19" w:history="1">
        <w:r w:rsidRPr="00191A7A">
          <w:rPr>
            <w:rFonts w:ascii="Times New Roman" w:hAnsi="Times New Roman" w:cs="Times New Roman"/>
            <w:color w:val="000000" w:themeColor="text1"/>
            <w:sz w:val="26"/>
            <w:szCs w:val="26"/>
          </w:rPr>
          <w:t>частью 3 статьи 12.27</w:t>
        </w:r>
      </w:hyperlink>
      <w:r w:rsidRPr="00191A7A">
        <w:rPr>
          <w:rFonts w:ascii="Times New Roman" w:hAnsi="Times New Roman" w:cs="Times New Roman"/>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r w:rsidRPr="00191A7A">
        <w:rPr>
          <w:rFonts w:ascii="Times New Roman" w:hAnsi="Times New Roman" w:cs="Times New Roman"/>
          <w:sz w:val="26"/>
          <w:szCs w:val="26"/>
        </w:rPr>
        <w:t>отсрочено либо рассрочено судьей, органом, должностным лицом, вынесшими постановление, административный штраф уплачивается в полном размере.</w:t>
      </w:r>
    </w:p>
    <w:p w:rsidR="003818D2" w:rsidRPr="00191A7A" w:rsidP="00191A7A">
      <w:pPr>
        <w:shd w:val="clear" w:color="auto" w:fill="FFFFFF"/>
        <w:tabs>
          <w:tab w:val="left" w:pos="709"/>
          <w:tab w:val="right" w:pos="9356"/>
          <w:tab w:val="left" w:pos="16018"/>
        </w:tabs>
        <w:autoSpaceDE w:val="0"/>
        <w:autoSpaceDN w:val="0"/>
        <w:adjustRightInd w:val="0"/>
        <w:spacing w:after="0" w:line="240" w:lineRule="auto"/>
        <w:ind w:firstLine="851"/>
        <w:jc w:val="both"/>
        <w:rPr>
          <w:rFonts w:ascii="Times New Roman" w:hAnsi="Times New Roman" w:cs="Times New Roman"/>
          <w:sz w:val="26"/>
          <w:szCs w:val="26"/>
        </w:rPr>
      </w:pPr>
      <w:r w:rsidRPr="00191A7A">
        <w:rPr>
          <w:rFonts w:ascii="Times New Roman" w:hAnsi="Times New Roman" w:cs="Times New Roman"/>
          <w:sz w:val="26"/>
          <w:szCs w:val="26"/>
        </w:rPr>
        <w:t xml:space="preserve">Кроме того, судья, орган, должностное лицо, вынесшие постановление, принимают решение о привлечении лица, не уплатившего административный штраф, к административной ответственности в соответствии с частью 1 ст. 20.25 </w:t>
      </w:r>
      <w:r w:rsidRPr="00191A7A" w:rsidR="00720658">
        <w:rPr>
          <w:rFonts w:ascii="Times New Roman" w:hAnsi="Times New Roman" w:cs="Times New Roman"/>
          <w:sz w:val="26"/>
          <w:szCs w:val="26"/>
        </w:rPr>
        <w:t>КоАП РФ</w:t>
      </w:r>
      <w:r w:rsidRPr="00191A7A">
        <w:rPr>
          <w:rFonts w:ascii="Times New Roman" w:hAnsi="Times New Roman" w:cs="Times New Roman"/>
          <w:sz w:val="26"/>
          <w:szCs w:val="26"/>
        </w:rPr>
        <w:t xml:space="preserve"> за неуплату административного штрафа в срок, предусмотренный КоАП РФ, санкция которой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40F50" w:rsidRPr="00191A7A" w:rsidP="00191A7A">
      <w:pPr>
        <w:tabs>
          <w:tab w:val="center" w:pos="-5103"/>
          <w:tab w:val="left" w:pos="709"/>
          <w:tab w:val="left" w:pos="16018"/>
        </w:tabs>
        <w:spacing w:after="0" w:line="240" w:lineRule="auto"/>
        <w:ind w:firstLine="851"/>
        <w:jc w:val="both"/>
        <w:rPr>
          <w:rFonts w:ascii="Times New Roman" w:hAnsi="Times New Roman" w:cs="Times New Roman"/>
          <w:sz w:val="26"/>
          <w:szCs w:val="26"/>
        </w:rPr>
      </w:pPr>
      <w:r w:rsidRPr="00191A7A">
        <w:rPr>
          <w:rFonts w:ascii="Times New Roman" w:hAnsi="Times New Roman" w:cs="Times New Roman"/>
          <w:sz w:val="26"/>
          <w:szCs w:val="26"/>
        </w:rPr>
        <w:t xml:space="preserve">Постановление может быть обжаловано в апелляционном порядке в Грачевский районный суд Ставропольского края, через мирового судью судебного </w:t>
      </w:r>
      <w:r w:rsidR="00D66A9D">
        <w:rPr>
          <w:rFonts w:ascii="Times New Roman" w:hAnsi="Times New Roman" w:cs="Times New Roman"/>
          <w:sz w:val="26"/>
          <w:szCs w:val="26"/>
        </w:rPr>
        <w:t>участка № 2</w:t>
      </w:r>
      <w:r w:rsidRPr="00191A7A">
        <w:rPr>
          <w:rFonts w:ascii="Times New Roman" w:hAnsi="Times New Roman" w:cs="Times New Roman"/>
          <w:sz w:val="26"/>
          <w:szCs w:val="26"/>
        </w:rPr>
        <w:t xml:space="preserve"> Грачевского района Ставропольского края в течение 10 суток со дня получения копии постановления.</w:t>
      </w:r>
    </w:p>
    <w:p w:rsidR="009F0389" w:rsidRPr="00191A7A" w:rsidP="00191A7A">
      <w:pPr>
        <w:tabs>
          <w:tab w:val="center" w:pos="-5103"/>
          <w:tab w:val="left" w:pos="709"/>
          <w:tab w:val="left" w:pos="16018"/>
        </w:tabs>
        <w:spacing w:after="0" w:line="240" w:lineRule="auto"/>
        <w:jc w:val="both"/>
        <w:rPr>
          <w:rFonts w:ascii="Times New Roman" w:hAnsi="Times New Roman" w:cs="Times New Roman"/>
          <w:sz w:val="26"/>
          <w:szCs w:val="26"/>
        </w:rPr>
      </w:pPr>
      <w:r w:rsidRPr="00191A7A">
        <w:rPr>
          <w:rFonts w:ascii="Times New Roman" w:hAnsi="Times New Roman" w:cs="Times New Roman"/>
          <w:sz w:val="26"/>
          <w:szCs w:val="26"/>
        </w:rPr>
        <w:t xml:space="preserve">            </w:t>
      </w:r>
      <w:r w:rsidRPr="00191A7A" w:rsidR="005C2D69">
        <w:rPr>
          <w:rFonts w:ascii="Times New Roman" w:hAnsi="Times New Roman" w:cs="Times New Roman"/>
          <w:sz w:val="26"/>
          <w:szCs w:val="26"/>
        </w:rPr>
        <w:t xml:space="preserve"> </w:t>
      </w:r>
    </w:p>
    <w:p w:rsidR="00806427" w:rsidRPr="00191A7A" w:rsidP="00191A7A">
      <w:pPr>
        <w:tabs>
          <w:tab w:val="center" w:pos="-5103"/>
          <w:tab w:val="left" w:pos="709"/>
          <w:tab w:val="left" w:pos="16018"/>
        </w:tabs>
        <w:spacing w:after="0" w:line="240" w:lineRule="auto"/>
        <w:jc w:val="both"/>
        <w:rPr>
          <w:rFonts w:ascii="Times New Roman" w:hAnsi="Times New Roman" w:cs="Times New Roman"/>
          <w:sz w:val="26"/>
          <w:szCs w:val="26"/>
        </w:rPr>
      </w:pPr>
      <w:r w:rsidRPr="00191A7A">
        <w:rPr>
          <w:rFonts w:ascii="Times New Roman" w:hAnsi="Times New Roman" w:cs="Times New Roman"/>
          <w:sz w:val="26"/>
          <w:szCs w:val="26"/>
        </w:rPr>
        <w:t xml:space="preserve">Мировой судья                         </w:t>
      </w:r>
      <w:r w:rsidRPr="00191A7A" w:rsidR="00A35210">
        <w:rPr>
          <w:rFonts w:ascii="Times New Roman" w:hAnsi="Times New Roman" w:cs="Times New Roman"/>
          <w:sz w:val="26"/>
          <w:szCs w:val="26"/>
        </w:rPr>
        <w:t xml:space="preserve">       </w:t>
      </w:r>
      <w:r w:rsidRPr="00191A7A">
        <w:rPr>
          <w:rFonts w:ascii="Times New Roman" w:hAnsi="Times New Roman" w:cs="Times New Roman"/>
          <w:sz w:val="26"/>
          <w:szCs w:val="26"/>
        </w:rPr>
        <w:t xml:space="preserve">                          </w:t>
      </w:r>
      <w:r w:rsidRPr="00191A7A" w:rsidR="0057277C">
        <w:rPr>
          <w:rFonts w:ascii="Times New Roman" w:hAnsi="Times New Roman" w:cs="Times New Roman"/>
          <w:sz w:val="26"/>
          <w:szCs w:val="26"/>
        </w:rPr>
        <w:t xml:space="preserve">      </w:t>
      </w:r>
      <w:r w:rsidRPr="00191A7A" w:rsidR="004E2E3C">
        <w:rPr>
          <w:rFonts w:ascii="Times New Roman" w:hAnsi="Times New Roman" w:cs="Times New Roman"/>
          <w:sz w:val="26"/>
          <w:szCs w:val="26"/>
        </w:rPr>
        <w:t xml:space="preserve">         </w:t>
      </w:r>
      <w:r w:rsidRPr="00191A7A" w:rsidR="009F0389">
        <w:rPr>
          <w:rFonts w:ascii="Times New Roman" w:hAnsi="Times New Roman" w:cs="Times New Roman"/>
          <w:sz w:val="26"/>
          <w:szCs w:val="26"/>
        </w:rPr>
        <w:t xml:space="preserve">              </w:t>
      </w:r>
      <w:r w:rsidRPr="00191A7A" w:rsidR="0057277C">
        <w:rPr>
          <w:rFonts w:ascii="Times New Roman" w:hAnsi="Times New Roman" w:cs="Times New Roman"/>
          <w:sz w:val="26"/>
          <w:szCs w:val="26"/>
        </w:rPr>
        <w:t xml:space="preserve">   </w:t>
      </w:r>
      <w:r w:rsidRPr="00191A7A" w:rsidR="00FD5456">
        <w:rPr>
          <w:rFonts w:ascii="Times New Roman" w:hAnsi="Times New Roman" w:cs="Times New Roman"/>
          <w:sz w:val="26"/>
          <w:szCs w:val="26"/>
        </w:rPr>
        <w:t xml:space="preserve">   </w:t>
      </w:r>
      <w:r w:rsidRPr="00191A7A" w:rsidR="0051339E">
        <w:rPr>
          <w:rFonts w:ascii="Times New Roman" w:hAnsi="Times New Roman" w:cs="Times New Roman"/>
          <w:sz w:val="26"/>
          <w:szCs w:val="26"/>
        </w:rPr>
        <w:t>Д.О. Ландина</w:t>
      </w:r>
    </w:p>
    <w:p w:rsidR="00FD5456" w:rsidRPr="00191A7A" w:rsidP="00191A7A">
      <w:pPr>
        <w:tabs>
          <w:tab w:val="center" w:pos="-5103"/>
          <w:tab w:val="left" w:pos="16018"/>
        </w:tabs>
        <w:spacing w:after="0" w:line="240" w:lineRule="auto"/>
        <w:jc w:val="both"/>
        <w:rPr>
          <w:rFonts w:ascii="Times New Roman" w:hAnsi="Times New Roman" w:cs="Times New Roman"/>
          <w:sz w:val="26"/>
          <w:szCs w:val="26"/>
        </w:rPr>
      </w:pPr>
    </w:p>
    <w:sectPr w:rsidSect="008E0B71">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F0"/>
    <w:rsid w:val="00010BD9"/>
    <w:rsid w:val="000204EF"/>
    <w:rsid w:val="0002449E"/>
    <w:rsid w:val="00046C56"/>
    <w:rsid w:val="00083E38"/>
    <w:rsid w:val="00090496"/>
    <w:rsid w:val="000A63F0"/>
    <w:rsid w:val="000B711C"/>
    <w:rsid w:val="000C5F58"/>
    <w:rsid w:val="000D2B2E"/>
    <w:rsid w:val="001117F6"/>
    <w:rsid w:val="0011446D"/>
    <w:rsid w:val="00130E40"/>
    <w:rsid w:val="00144BB5"/>
    <w:rsid w:val="001505B2"/>
    <w:rsid w:val="001615CA"/>
    <w:rsid w:val="0018799D"/>
    <w:rsid w:val="00191A7A"/>
    <w:rsid w:val="001A0C05"/>
    <w:rsid w:val="001A5505"/>
    <w:rsid w:val="001A7CE5"/>
    <w:rsid w:val="001B0618"/>
    <w:rsid w:val="001D4946"/>
    <w:rsid w:val="001E2139"/>
    <w:rsid w:val="001E5E05"/>
    <w:rsid w:val="001F3DCB"/>
    <w:rsid w:val="00203FC8"/>
    <w:rsid w:val="00214C57"/>
    <w:rsid w:val="002215E3"/>
    <w:rsid w:val="00224BFD"/>
    <w:rsid w:val="00244E26"/>
    <w:rsid w:val="002715BC"/>
    <w:rsid w:val="002742D0"/>
    <w:rsid w:val="002820E0"/>
    <w:rsid w:val="00292F94"/>
    <w:rsid w:val="002A5AA8"/>
    <w:rsid w:val="002B4889"/>
    <w:rsid w:val="002C5206"/>
    <w:rsid w:val="002E5182"/>
    <w:rsid w:val="002E548B"/>
    <w:rsid w:val="002F62A2"/>
    <w:rsid w:val="00300A6D"/>
    <w:rsid w:val="0030643C"/>
    <w:rsid w:val="00310BE5"/>
    <w:rsid w:val="00311311"/>
    <w:rsid w:val="00322D31"/>
    <w:rsid w:val="0032616D"/>
    <w:rsid w:val="00331A21"/>
    <w:rsid w:val="00333EBD"/>
    <w:rsid w:val="003554DD"/>
    <w:rsid w:val="003621DA"/>
    <w:rsid w:val="00377E47"/>
    <w:rsid w:val="003818D2"/>
    <w:rsid w:val="003B243D"/>
    <w:rsid w:val="003C2BA7"/>
    <w:rsid w:val="003E6855"/>
    <w:rsid w:val="003F28AF"/>
    <w:rsid w:val="003F63FD"/>
    <w:rsid w:val="004134AA"/>
    <w:rsid w:val="00413A94"/>
    <w:rsid w:val="004261D1"/>
    <w:rsid w:val="0043166B"/>
    <w:rsid w:val="0044218D"/>
    <w:rsid w:val="00451E02"/>
    <w:rsid w:val="00454D8C"/>
    <w:rsid w:val="004636E8"/>
    <w:rsid w:val="004841D4"/>
    <w:rsid w:val="004A01A8"/>
    <w:rsid w:val="004A3733"/>
    <w:rsid w:val="004C6C55"/>
    <w:rsid w:val="004D7210"/>
    <w:rsid w:val="004E2E3C"/>
    <w:rsid w:val="004F662D"/>
    <w:rsid w:val="0051339E"/>
    <w:rsid w:val="00526E1F"/>
    <w:rsid w:val="00535561"/>
    <w:rsid w:val="005401D4"/>
    <w:rsid w:val="005424A5"/>
    <w:rsid w:val="0055724E"/>
    <w:rsid w:val="0057277C"/>
    <w:rsid w:val="00576F35"/>
    <w:rsid w:val="005A26E1"/>
    <w:rsid w:val="005A274F"/>
    <w:rsid w:val="005B1ECE"/>
    <w:rsid w:val="005C1521"/>
    <w:rsid w:val="005C2D69"/>
    <w:rsid w:val="005D7BB5"/>
    <w:rsid w:val="0060079A"/>
    <w:rsid w:val="00607F83"/>
    <w:rsid w:val="00624942"/>
    <w:rsid w:val="006467B1"/>
    <w:rsid w:val="00647ED4"/>
    <w:rsid w:val="00655848"/>
    <w:rsid w:val="006675CC"/>
    <w:rsid w:val="0067240C"/>
    <w:rsid w:val="00684F1E"/>
    <w:rsid w:val="00690294"/>
    <w:rsid w:val="006A3099"/>
    <w:rsid w:val="006B5187"/>
    <w:rsid w:val="006D0381"/>
    <w:rsid w:val="006D1FBC"/>
    <w:rsid w:val="006E27A9"/>
    <w:rsid w:val="006E5036"/>
    <w:rsid w:val="00720658"/>
    <w:rsid w:val="0072066F"/>
    <w:rsid w:val="00730829"/>
    <w:rsid w:val="0073494F"/>
    <w:rsid w:val="00735EBB"/>
    <w:rsid w:val="007571FC"/>
    <w:rsid w:val="00765B3E"/>
    <w:rsid w:val="007866BB"/>
    <w:rsid w:val="00793325"/>
    <w:rsid w:val="007A6737"/>
    <w:rsid w:val="007A717D"/>
    <w:rsid w:val="007B2242"/>
    <w:rsid w:val="007B4B3A"/>
    <w:rsid w:val="007E622D"/>
    <w:rsid w:val="007F26C6"/>
    <w:rsid w:val="00806427"/>
    <w:rsid w:val="00842E07"/>
    <w:rsid w:val="00880529"/>
    <w:rsid w:val="00882E75"/>
    <w:rsid w:val="008906AD"/>
    <w:rsid w:val="008914F0"/>
    <w:rsid w:val="008A0897"/>
    <w:rsid w:val="008A3E05"/>
    <w:rsid w:val="008A4748"/>
    <w:rsid w:val="008A51E0"/>
    <w:rsid w:val="008C0E6A"/>
    <w:rsid w:val="008C7027"/>
    <w:rsid w:val="008D1302"/>
    <w:rsid w:val="008D45D2"/>
    <w:rsid w:val="008D6DFE"/>
    <w:rsid w:val="008E0B71"/>
    <w:rsid w:val="00904D97"/>
    <w:rsid w:val="00907F77"/>
    <w:rsid w:val="009125CE"/>
    <w:rsid w:val="00923466"/>
    <w:rsid w:val="00933437"/>
    <w:rsid w:val="0093771C"/>
    <w:rsid w:val="009535BF"/>
    <w:rsid w:val="00955CAD"/>
    <w:rsid w:val="009826E4"/>
    <w:rsid w:val="0098678E"/>
    <w:rsid w:val="009B0A63"/>
    <w:rsid w:val="009B18FC"/>
    <w:rsid w:val="009F0389"/>
    <w:rsid w:val="00A00D40"/>
    <w:rsid w:val="00A04B7E"/>
    <w:rsid w:val="00A35210"/>
    <w:rsid w:val="00A40497"/>
    <w:rsid w:val="00A40EA8"/>
    <w:rsid w:val="00A4285D"/>
    <w:rsid w:val="00A55B27"/>
    <w:rsid w:val="00A71087"/>
    <w:rsid w:val="00A85596"/>
    <w:rsid w:val="00A85E3C"/>
    <w:rsid w:val="00AA3165"/>
    <w:rsid w:val="00AA796B"/>
    <w:rsid w:val="00AB0A71"/>
    <w:rsid w:val="00AC747C"/>
    <w:rsid w:val="00AD687D"/>
    <w:rsid w:val="00AF02A2"/>
    <w:rsid w:val="00B02A07"/>
    <w:rsid w:val="00B040B2"/>
    <w:rsid w:val="00B20319"/>
    <w:rsid w:val="00B34E52"/>
    <w:rsid w:val="00B40F50"/>
    <w:rsid w:val="00B41FC2"/>
    <w:rsid w:val="00B51588"/>
    <w:rsid w:val="00B830DC"/>
    <w:rsid w:val="00B87B89"/>
    <w:rsid w:val="00B924D7"/>
    <w:rsid w:val="00BA082D"/>
    <w:rsid w:val="00BB4A2E"/>
    <w:rsid w:val="00BC40FB"/>
    <w:rsid w:val="00BC7088"/>
    <w:rsid w:val="00BD124A"/>
    <w:rsid w:val="00BD73BF"/>
    <w:rsid w:val="00BE180D"/>
    <w:rsid w:val="00BE4AA2"/>
    <w:rsid w:val="00BF4800"/>
    <w:rsid w:val="00C04BC5"/>
    <w:rsid w:val="00C066DF"/>
    <w:rsid w:val="00C1316F"/>
    <w:rsid w:val="00C407D2"/>
    <w:rsid w:val="00C65A1D"/>
    <w:rsid w:val="00C67FC6"/>
    <w:rsid w:val="00CB402B"/>
    <w:rsid w:val="00CC3BD6"/>
    <w:rsid w:val="00CC4924"/>
    <w:rsid w:val="00CD67AA"/>
    <w:rsid w:val="00CF5609"/>
    <w:rsid w:val="00D0360F"/>
    <w:rsid w:val="00D03D7F"/>
    <w:rsid w:val="00D06268"/>
    <w:rsid w:val="00D07E89"/>
    <w:rsid w:val="00D15A22"/>
    <w:rsid w:val="00D24FE5"/>
    <w:rsid w:val="00D33F91"/>
    <w:rsid w:val="00D433BD"/>
    <w:rsid w:val="00D4448B"/>
    <w:rsid w:val="00D47AC7"/>
    <w:rsid w:val="00D51A18"/>
    <w:rsid w:val="00D66A9D"/>
    <w:rsid w:val="00D718EF"/>
    <w:rsid w:val="00D7714A"/>
    <w:rsid w:val="00D819D4"/>
    <w:rsid w:val="00DB6B63"/>
    <w:rsid w:val="00DC1AAB"/>
    <w:rsid w:val="00DC55DC"/>
    <w:rsid w:val="00DE1E9A"/>
    <w:rsid w:val="00DE3E15"/>
    <w:rsid w:val="00E04891"/>
    <w:rsid w:val="00E41B86"/>
    <w:rsid w:val="00E5791E"/>
    <w:rsid w:val="00E7767C"/>
    <w:rsid w:val="00EB3E33"/>
    <w:rsid w:val="00EB45F0"/>
    <w:rsid w:val="00EB5E3E"/>
    <w:rsid w:val="00EC268E"/>
    <w:rsid w:val="00EC3B52"/>
    <w:rsid w:val="00ED25E2"/>
    <w:rsid w:val="00EF0448"/>
    <w:rsid w:val="00EF101F"/>
    <w:rsid w:val="00EF4579"/>
    <w:rsid w:val="00F07947"/>
    <w:rsid w:val="00F1031F"/>
    <w:rsid w:val="00F3484D"/>
    <w:rsid w:val="00F34D56"/>
    <w:rsid w:val="00F408BC"/>
    <w:rsid w:val="00F4230F"/>
    <w:rsid w:val="00F559C8"/>
    <w:rsid w:val="00FA597F"/>
    <w:rsid w:val="00FC457A"/>
    <w:rsid w:val="00FD01FA"/>
    <w:rsid w:val="00FD5456"/>
    <w:rsid w:val="00FE79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7E1302-D6FF-4587-A490-E9A2DC80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8914F0"/>
    <w:pPr>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8914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8914F0"/>
    <w:pPr>
      <w:spacing w:after="0" w:line="240" w:lineRule="auto"/>
      <w:ind w:left="3828"/>
    </w:pPr>
    <w:rPr>
      <w:rFonts w:ascii="Times New Roman" w:eastAsia="Times New Roman" w:hAnsi="Times New Roman" w:cs="Times New Roman"/>
      <w:sz w:val="24"/>
      <w:szCs w:val="20"/>
    </w:rPr>
  </w:style>
  <w:style w:type="character" w:customStyle="1" w:styleId="a0">
    <w:name w:val="Основной текст с отступом Знак"/>
    <w:basedOn w:val="DefaultParagraphFont"/>
    <w:link w:val="BodyTextIndent"/>
    <w:semiHidden/>
    <w:rsid w:val="008914F0"/>
    <w:rPr>
      <w:rFonts w:ascii="Times New Roman" w:eastAsia="Times New Roman" w:hAnsi="Times New Roman" w:cs="Times New Roman"/>
      <w:sz w:val="24"/>
      <w:szCs w:val="20"/>
    </w:rPr>
  </w:style>
  <w:style w:type="paragraph" w:styleId="BodyTextIndent2">
    <w:name w:val="Body Text Indent 2"/>
    <w:basedOn w:val="Normal"/>
    <w:link w:val="2"/>
    <w:uiPriority w:val="99"/>
    <w:unhideWhenUsed/>
    <w:rsid w:val="008914F0"/>
    <w:pPr>
      <w:spacing w:after="120" w:line="480" w:lineRule="auto"/>
      <w:ind w:left="283"/>
    </w:pPr>
    <w:rPr>
      <w:rFonts w:ascii="Times New Roman" w:eastAsia="Times New Roman" w:hAnsi="Times New Roman" w:cs="Times New Roman"/>
      <w:sz w:val="20"/>
      <w:szCs w:val="20"/>
    </w:rPr>
  </w:style>
  <w:style w:type="character" w:customStyle="1" w:styleId="2">
    <w:name w:val="Основной текст с отступом 2 Знак"/>
    <w:basedOn w:val="DefaultParagraphFont"/>
    <w:link w:val="BodyTextIndent2"/>
    <w:uiPriority w:val="99"/>
    <w:rsid w:val="008914F0"/>
    <w:rPr>
      <w:rFonts w:ascii="Times New Roman" w:eastAsia="Times New Roman" w:hAnsi="Times New Roman" w:cs="Times New Roman"/>
      <w:sz w:val="20"/>
      <w:szCs w:val="20"/>
    </w:rPr>
  </w:style>
  <w:style w:type="paragraph" w:customStyle="1" w:styleId="ConsNonformat">
    <w:name w:val="ConsNonformat"/>
    <w:rsid w:val="008914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8914F0"/>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character" w:customStyle="1" w:styleId="apple-converted-space">
    <w:name w:val="apple-converted-space"/>
    <w:basedOn w:val="DefaultParagraphFont"/>
    <w:rsid w:val="00B924D7"/>
  </w:style>
  <w:style w:type="character" w:styleId="Hyperlink">
    <w:name w:val="Hyperlink"/>
    <w:basedOn w:val="DefaultParagraphFont"/>
    <w:uiPriority w:val="99"/>
    <w:semiHidden/>
    <w:unhideWhenUsed/>
    <w:rsid w:val="00AA796B"/>
    <w:rPr>
      <w:color w:val="0000FF"/>
      <w:u w:val="single"/>
    </w:rPr>
  </w:style>
  <w:style w:type="paragraph" w:customStyle="1" w:styleId="ConsPlusNormal">
    <w:name w:val="ConsPlusNormal"/>
    <w:rsid w:val="00AA796B"/>
    <w:pPr>
      <w:autoSpaceDE w:val="0"/>
      <w:autoSpaceDN w:val="0"/>
      <w:adjustRightInd w:val="0"/>
      <w:spacing w:after="0" w:line="240" w:lineRule="auto"/>
      <w:ind w:firstLine="720"/>
    </w:pPr>
    <w:rPr>
      <w:rFonts w:ascii="Arial" w:hAnsi="Arial" w:eastAsiaTheme="minorHAnsi" w:cs="Arial"/>
      <w:color w:val="000000"/>
      <w:sz w:val="20"/>
      <w:szCs w:val="20"/>
      <w:lang w:eastAsia="en-US"/>
    </w:rPr>
  </w:style>
  <w:style w:type="paragraph" w:styleId="Title">
    <w:name w:val="Title"/>
    <w:basedOn w:val="Normal"/>
    <w:link w:val="a1"/>
    <w:qFormat/>
    <w:rsid w:val="00EF4579"/>
    <w:pPr>
      <w:spacing w:after="0" w:line="240" w:lineRule="auto"/>
      <w:jc w:val="center"/>
    </w:pPr>
    <w:rPr>
      <w:rFonts w:ascii="Calibri" w:eastAsia="Times New Roman" w:hAnsi="Calibri" w:cs="Calibri"/>
      <w:b/>
      <w:bCs/>
      <w:sz w:val="24"/>
      <w:szCs w:val="24"/>
    </w:rPr>
  </w:style>
  <w:style w:type="character" w:customStyle="1" w:styleId="a1">
    <w:name w:val="Заголовок Знак"/>
    <w:basedOn w:val="DefaultParagraphFont"/>
    <w:link w:val="Title"/>
    <w:rsid w:val="00EF4579"/>
    <w:rPr>
      <w:rFonts w:ascii="Calibri" w:eastAsia="Times New Roman" w:hAnsi="Calibri" w:cs="Calibri"/>
      <w:b/>
      <w:bCs/>
      <w:sz w:val="24"/>
      <w:szCs w:val="24"/>
    </w:rPr>
  </w:style>
  <w:style w:type="paragraph" w:styleId="NoSpacing">
    <w:name w:val="No Spacing"/>
    <w:uiPriority w:val="99"/>
    <w:qFormat/>
    <w:rsid w:val="00EF4579"/>
    <w:pPr>
      <w:spacing w:after="0" w:line="240" w:lineRule="auto"/>
    </w:pPr>
    <w:rPr>
      <w:rFonts w:ascii="Calibri" w:eastAsia="Times New Roman" w:hAnsi="Calibri" w:cs="Calibri"/>
    </w:rPr>
  </w:style>
  <w:style w:type="character" w:customStyle="1" w:styleId="extended-textshort">
    <w:name w:val="extended-text__short"/>
    <w:basedOn w:val="DefaultParagraphFont"/>
    <w:rsid w:val="002E5182"/>
  </w:style>
  <w:style w:type="character" w:styleId="Emphasis">
    <w:name w:val="Emphasis"/>
    <w:basedOn w:val="DefaultParagraphFont"/>
    <w:uiPriority w:val="20"/>
    <w:qFormat/>
    <w:rsid w:val="00BE4AA2"/>
    <w:rPr>
      <w:i/>
      <w:iCs/>
    </w:rPr>
  </w:style>
  <w:style w:type="paragraph" w:styleId="BalloonText">
    <w:name w:val="Balloon Text"/>
    <w:basedOn w:val="Normal"/>
    <w:link w:val="a2"/>
    <w:uiPriority w:val="99"/>
    <w:semiHidden/>
    <w:unhideWhenUsed/>
    <w:rsid w:val="00144BB5"/>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44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49B438195B77653F68376744DACD601A906A1E096C0450D8A086C8485A4D627EDB418ACD0407F47G" TargetMode="External" /><Relationship Id="rId11" Type="http://schemas.openxmlformats.org/officeDocument/2006/relationships/hyperlink" Target="consultantplus://offline/ref=149B438195B77653F68376744DACD601A906A1E096C0450D8A086C8485A4D627EDB418ACD0427F42G" TargetMode="External" /><Relationship Id="rId12" Type="http://schemas.openxmlformats.org/officeDocument/2006/relationships/hyperlink" Target="consultantplus://offline/ref=149B438195B77653F68376744DACD601A906A1E096C0450D8A086C8485A4D627EDB418ACD04D7F47G" TargetMode="External" /><Relationship Id="rId13" Type="http://schemas.openxmlformats.org/officeDocument/2006/relationships/hyperlink" Target="consultantplus://offline/ref=149B438195B77653F68376744DACD601A906A1E096C0450D8A086C8485A4D627EDB418ACD04D7F45G" TargetMode="External" /><Relationship Id="rId14" Type="http://schemas.openxmlformats.org/officeDocument/2006/relationships/hyperlink" Target="consultantplus://offline/ref=149B438195B77653F68376744DACD601A906A1E096C0450D8A086C8485A4D627EDB418ACD04C7F46G" TargetMode="External" /><Relationship Id="rId15" Type="http://schemas.openxmlformats.org/officeDocument/2006/relationships/hyperlink" Target="consultantplus://offline/ref=149B438195B77653F68376744DACD601A906A1E096C0450D8A086C8485A4D627EDB418ABDA467F4BG" TargetMode="External" /><Relationship Id="rId16" Type="http://schemas.openxmlformats.org/officeDocument/2006/relationships/hyperlink" Target="consultantplus://offline/ref=149B438195B77653F68376744DACD601A906A1E096C0450D8A086C8485A4D627EDB418ABDA417F43G" TargetMode="External" /><Relationship Id="rId17" Type="http://schemas.openxmlformats.org/officeDocument/2006/relationships/hyperlink" Target="consultantplus://offline/ref=149B438195B77653F68376744DACD601A906A1E096C0450D8A086C8485A4D627EDB418ADD27445G" TargetMode="External" /><Relationship Id="rId18" Type="http://schemas.openxmlformats.org/officeDocument/2006/relationships/hyperlink" Target="consultantplus://offline/ref=149B438195B77653F68376744DACD601A906A1E096C0450D8A086C8485A4D627EDB418ACD1447F4BG" TargetMode="External" /><Relationship Id="rId19" Type="http://schemas.openxmlformats.org/officeDocument/2006/relationships/hyperlink" Target="consultantplus://offline/ref=149B438195B77653F68376744DACD601A906A1E096C0450D8A086C8485A4D627EDB418AAD7467F44G"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04BE06E3778FD3D7481A5929D630D734AE9BD7D1B100059086917822B7F3031D664D55DABD2C02U765I" TargetMode="External" /><Relationship Id="rId6" Type="http://schemas.openxmlformats.org/officeDocument/2006/relationships/hyperlink" Target="consultantplus://offline/ref=3104BE06E3778FD3D7481A5929D630D734AE9BD7D1B100059086917822B7F3031D664D55DABD2C05U764I" TargetMode="External" /><Relationship Id="rId7" Type="http://schemas.openxmlformats.org/officeDocument/2006/relationships/hyperlink" Target="consultantplus://offline/ref=3104BE06E3778FD3D7481A5929D630D734AE9BD7D1B100059086917822B7F3031D664D55DABD2A0DU768I" TargetMode="External" /><Relationship Id="rId8" Type="http://schemas.openxmlformats.org/officeDocument/2006/relationships/hyperlink" Target="consultantplus://offline/ref=ED68527F6D48FDC38920D86A45F14209BDBB13BC6A010258B6C920C82697CC69B6F1CC80CBD82600RFX8L" TargetMode="External" /><Relationship Id="rId9" Type="http://schemas.openxmlformats.org/officeDocument/2006/relationships/hyperlink" Target="consultantplus://offline/ref=149B438195B77653F68376744DACD601A906A1E096C0450D8A086C8485A4D627EDB418A9D245FB5A74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FC0A-C29E-43C3-9C02-95FA3EF6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