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CE6" w:rsidRPr="006C2C91" w:rsidP="00BD622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C91">
        <w:rPr>
          <w:rFonts w:ascii="Times New Roman" w:hAnsi="Times New Roman" w:cs="Times New Roman"/>
          <w:bCs/>
          <w:sz w:val="20"/>
          <w:szCs w:val="20"/>
        </w:rPr>
        <w:t>№ 3-</w:t>
      </w:r>
      <w:r w:rsidR="00227A72">
        <w:rPr>
          <w:rFonts w:ascii="Times New Roman" w:hAnsi="Times New Roman" w:cs="Times New Roman"/>
          <w:bCs/>
          <w:sz w:val="20"/>
          <w:szCs w:val="20"/>
        </w:rPr>
        <w:t>*</w:t>
      </w:r>
      <w:r w:rsidRPr="006C2C91">
        <w:rPr>
          <w:rFonts w:ascii="Times New Roman" w:hAnsi="Times New Roman" w:cs="Times New Roman"/>
          <w:bCs/>
          <w:sz w:val="20"/>
          <w:szCs w:val="20"/>
        </w:rPr>
        <w:t>-11-439/202</w:t>
      </w:r>
      <w:r w:rsidR="00612014">
        <w:rPr>
          <w:rFonts w:ascii="Times New Roman" w:hAnsi="Times New Roman" w:cs="Times New Roman"/>
          <w:bCs/>
          <w:sz w:val="20"/>
          <w:szCs w:val="20"/>
        </w:rPr>
        <w:t>4</w:t>
      </w:r>
    </w:p>
    <w:p w:rsidR="00770CE6" w:rsidP="00BD622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C91">
        <w:rPr>
          <w:rFonts w:ascii="Times New Roman" w:hAnsi="Times New Roman" w:cs="Times New Roman"/>
          <w:bCs/>
          <w:sz w:val="20"/>
          <w:szCs w:val="20"/>
        </w:rPr>
        <w:t xml:space="preserve">УИД </w:t>
      </w:r>
      <w:r w:rsidRPr="001E0FF2" w:rsidR="001E0FF2">
        <w:rPr>
          <w:rFonts w:ascii="Times New Roman" w:hAnsi="Times New Roman" w:cs="Times New Roman"/>
          <w:bCs/>
          <w:sz w:val="20"/>
          <w:szCs w:val="20"/>
        </w:rPr>
        <w:t xml:space="preserve"> 26MS003</w:t>
      </w:r>
      <w:r w:rsidR="00A2409D">
        <w:rPr>
          <w:rFonts w:ascii="Times New Roman" w:hAnsi="Times New Roman" w:cs="Times New Roman"/>
          <w:bCs/>
          <w:sz w:val="20"/>
          <w:szCs w:val="20"/>
        </w:rPr>
        <w:t>6</w:t>
      </w:r>
      <w:r w:rsidRPr="001E0FF2" w:rsidR="001E0FF2">
        <w:rPr>
          <w:rFonts w:ascii="Times New Roman" w:hAnsi="Times New Roman" w:cs="Times New Roman"/>
          <w:bCs/>
          <w:sz w:val="20"/>
          <w:szCs w:val="20"/>
        </w:rPr>
        <w:t>-01-202</w:t>
      </w:r>
      <w:r w:rsidR="00C5758A">
        <w:rPr>
          <w:rFonts w:ascii="Times New Roman" w:hAnsi="Times New Roman" w:cs="Times New Roman"/>
          <w:bCs/>
          <w:sz w:val="20"/>
          <w:szCs w:val="20"/>
        </w:rPr>
        <w:t>4</w:t>
      </w:r>
      <w:r w:rsidRPr="001E0FF2" w:rsidR="001E0FF2">
        <w:rPr>
          <w:rFonts w:ascii="Times New Roman" w:hAnsi="Times New Roman" w:cs="Times New Roman"/>
          <w:bCs/>
          <w:sz w:val="20"/>
          <w:szCs w:val="20"/>
        </w:rPr>
        <w:t>-</w:t>
      </w:r>
      <w:r w:rsidR="00227A72">
        <w:rPr>
          <w:rFonts w:ascii="Times New Roman" w:hAnsi="Times New Roman" w:cs="Times New Roman"/>
          <w:bCs/>
          <w:sz w:val="20"/>
          <w:szCs w:val="20"/>
        </w:rPr>
        <w:t>*</w:t>
      </w:r>
    </w:p>
    <w:p w:rsidR="002663DF" w:rsidP="00BD62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56F9A" w:rsidRPr="00E56F9A" w:rsidP="00BD62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F9A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2079C0" w:rsidP="00BD62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F9A">
        <w:rPr>
          <w:rFonts w:ascii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E56F9A" w:rsidRPr="006C2C91" w:rsidP="00BD62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0CE6" w:rsidRPr="006C2C91" w:rsidP="00BD62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79C0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="00334C96">
        <w:rPr>
          <w:rFonts w:ascii="Times New Roman" w:hAnsi="Times New Roman" w:cs="Times New Roman"/>
          <w:bCs/>
          <w:sz w:val="24"/>
          <w:szCs w:val="24"/>
        </w:rPr>
        <w:t xml:space="preserve"> июня </w:t>
      </w:r>
      <w:r w:rsidR="00612014">
        <w:rPr>
          <w:rFonts w:ascii="Times New Roman" w:hAnsi="Times New Roman" w:cs="Times New Roman"/>
          <w:bCs/>
          <w:sz w:val="24"/>
          <w:szCs w:val="24"/>
        </w:rPr>
        <w:t>2024</w:t>
      </w:r>
      <w:r w:rsidRPr="006C2C91">
        <w:rPr>
          <w:rFonts w:ascii="Times New Roman" w:hAnsi="Times New Roman" w:cs="Times New Roman"/>
          <w:bCs/>
          <w:sz w:val="24"/>
          <w:szCs w:val="24"/>
        </w:rPr>
        <w:t xml:space="preserve"> года                          </w:t>
      </w:r>
      <w:r w:rsidRPr="006C2C91" w:rsidR="00770CE6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C2C91">
        <w:rPr>
          <w:rFonts w:ascii="Times New Roman" w:hAnsi="Times New Roman" w:cs="Times New Roman"/>
          <w:bCs/>
          <w:sz w:val="24"/>
          <w:szCs w:val="24"/>
        </w:rPr>
        <w:tab/>
      </w:r>
      <w:r w:rsidRPr="006C2C91" w:rsidR="006C2C9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56F9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6C2C91">
        <w:rPr>
          <w:rFonts w:ascii="Times New Roman" w:hAnsi="Times New Roman" w:cs="Times New Roman"/>
          <w:bCs/>
          <w:sz w:val="24"/>
          <w:szCs w:val="24"/>
        </w:rPr>
        <w:t>г.  Изобильный</w:t>
      </w:r>
      <w:r w:rsidRPr="006C2C9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70CE6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1B9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6C2C91" w:rsidR="003F12D8">
        <w:rPr>
          <w:rFonts w:ascii="Times New Roman" w:hAnsi="Times New Roman" w:cs="Times New Roman"/>
          <w:sz w:val="24"/>
          <w:szCs w:val="24"/>
        </w:rPr>
        <w:t>2</w:t>
      </w:r>
      <w:r w:rsidRPr="006C2C91">
        <w:rPr>
          <w:rFonts w:ascii="Times New Roman" w:hAnsi="Times New Roman" w:cs="Times New Roman"/>
          <w:sz w:val="24"/>
          <w:szCs w:val="24"/>
        </w:rPr>
        <w:t xml:space="preserve"> Изобильненского района Ставропольского края </w:t>
      </w:r>
      <w:r w:rsidRPr="006C2C91" w:rsidR="003F12D8">
        <w:rPr>
          <w:rFonts w:ascii="Times New Roman" w:hAnsi="Times New Roman" w:cs="Times New Roman"/>
          <w:sz w:val="24"/>
          <w:szCs w:val="24"/>
        </w:rPr>
        <w:t>Силютина</w:t>
      </w:r>
      <w:r w:rsidRPr="006C2C91" w:rsidR="001D1CCA">
        <w:rPr>
          <w:rFonts w:ascii="Times New Roman" w:hAnsi="Times New Roman" w:cs="Times New Roman"/>
          <w:sz w:val="24"/>
          <w:szCs w:val="24"/>
        </w:rPr>
        <w:t xml:space="preserve"> </w:t>
      </w:r>
      <w:r w:rsidRPr="006C2C91" w:rsidR="003F12D8">
        <w:rPr>
          <w:rFonts w:ascii="Times New Roman" w:hAnsi="Times New Roman" w:cs="Times New Roman"/>
          <w:sz w:val="24"/>
          <w:szCs w:val="24"/>
        </w:rPr>
        <w:t>Н.Е.</w:t>
      </w:r>
      <w:r w:rsidRPr="006C2C91">
        <w:rPr>
          <w:rFonts w:ascii="Times New Roman" w:hAnsi="Times New Roman" w:cs="Times New Roman"/>
          <w:sz w:val="24"/>
          <w:szCs w:val="24"/>
        </w:rPr>
        <w:t>,</w:t>
      </w:r>
    </w:p>
    <w:p w:rsidR="00770CE6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№ 2 </w:t>
      </w:r>
      <w:r w:rsidRPr="006C2C91" w:rsidR="00AF62E0">
        <w:rPr>
          <w:rFonts w:ascii="Times New Roman" w:hAnsi="Times New Roman" w:cs="Times New Roman"/>
          <w:sz w:val="24"/>
          <w:szCs w:val="24"/>
        </w:rPr>
        <w:t xml:space="preserve">Изобильненского района Ставропольского края, </w:t>
      </w:r>
      <w:r w:rsidRPr="006C2C91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 в отношении </w:t>
      </w:r>
    </w:p>
    <w:p w:rsidR="003F12D8" w:rsidRPr="00DA12E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A12E1" w:rsidR="00DA12E1">
        <w:rPr>
          <w:rFonts w:ascii="Times New Roman" w:hAnsi="Times New Roman" w:cs="Times New Roman"/>
          <w:sz w:val="24"/>
          <w:szCs w:val="24"/>
        </w:rPr>
        <w:t>,</w:t>
      </w:r>
    </w:p>
    <w:p w:rsidR="002079C0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по обвинению в совершении правонарушения, предусмотренного </w:t>
      </w:r>
      <w:r w:rsidR="00315167">
        <w:rPr>
          <w:rFonts w:ascii="Times New Roman" w:hAnsi="Times New Roman" w:cs="Times New Roman"/>
          <w:sz w:val="24"/>
          <w:szCs w:val="24"/>
        </w:rPr>
        <w:t>ч.</w:t>
      </w:r>
      <w:r w:rsidR="00DB7F81">
        <w:rPr>
          <w:rFonts w:ascii="Times New Roman" w:hAnsi="Times New Roman" w:cs="Times New Roman"/>
          <w:sz w:val="24"/>
          <w:szCs w:val="24"/>
        </w:rPr>
        <w:t xml:space="preserve"> </w:t>
      </w:r>
      <w:r w:rsidR="00315167">
        <w:rPr>
          <w:rFonts w:ascii="Times New Roman" w:hAnsi="Times New Roman" w:cs="Times New Roman"/>
          <w:sz w:val="24"/>
          <w:szCs w:val="24"/>
        </w:rPr>
        <w:t>4 ст.</w:t>
      </w:r>
      <w:r w:rsidR="00DB7F81">
        <w:rPr>
          <w:rFonts w:ascii="Times New Roman" w:hAnsi="Times New Roman" w:cs="Times New Roman"/>
          <w:sz w:val="24"/>
          <w:szCs w:val="24"/>
        </w:rPr>
        <w:t xml:space="preserve"> </w:t>
      </w:r>
      <w:r w:rsidRPr="006C2C91">
        <w:rPr>
          <w:rFonts w:ascii="Times New Roman" w:hAnsi="Times New Roman" w:cs="Times New Roman"/>
          <w:sz w:val="24"/>
          <w:szCs w:val="24"/>
        </w:rPr>
        <w:t>12.15 КРФ об АП,</w:t>
      </w:r>
    </w:p>
    <w:p w:rsidR="004B299D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99D" w:rsidP="00F0510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265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CD7540" w:rsidRPr="006C2C91" w:rsidP="00BD622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A678B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22.05</w:t>
      </w:r>
      <w:r w:rsidR="00EC01E5">
        <w:rPr>
          <w:rFonts w:ascii="Times New Roman" w:hAnsi="Times New Roman" w:cs="Times New Roman"/>
          <w:sz w:val="24"/>
          <w:szCs w:val="24"/>
        </w:rPr>
        <w:t>.2024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час</w:t>
      </w:r>
      <w:r w:rsidRPr="006C2C91" w:rsidR="007C599E">
        <w:rPr>
          <w:rFonts w:ascii="Times New Roman" w:hAnsi="Times New Roman" w:cs="Times New Roman"/>
          <w:sz w:val="24"/>
          <w:szCs w:val="24"/>
        </w:rPr>
        <w:t>.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мин</w:t>
      </w:r>
      <w:r w:rsidRPr="006C2C91" w:rsidR="007C599E">
        <w:rPr>
          <w:rFonts w:ascii="Times New Roman" w:hAnsi="Times New Roman" w:cs="Times New Roman"/>
          <w:sz w:val="24"/>
          <w:szCs w:val="24"/>
        </w:rPr>
        <w:t>.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</w:t>
      </w:r>
      <w:r w:rsidR="00BD350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2663DF" w:rsidR="002663DF">
        <w:rPr>
          <w:rFonts w:ascii="Times New Roman" w:hAnsi="Times New Roman" w:cs="Times New Roman"/>
          <w:sz w:val="24"/>
          <w:szCs w:val="24"/>
        </w:rPr>
        <w:t xml:space="preserve"> км</w:t>
      </w:r>
      <w:r w:rsidR="006A4D0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326</w:t>
      </w:r>
      <w:r w:rsidR="006A4D05">
        <w:rPr>
          <w:rFonts w:ascii="Times New Roman" w:hAnsi="Times New Roman" w:cs="Times New Roman"/>
          <w:sz w:val="24"/>
          <w:szCs w:val="24"/>
        </w:rPr>
        <w:t xml:space="preserve"> м</w:t>
      </w:r>
      <w:r w:rsidR="00802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Федеральной автодороги Кавказ</w:t>
      </w:r>
      <w:r w:rsidR="005464BF">
        <w:rPr>
          <w:rFonts w:ascii="Times New Roman" w:hAnsi="Times New Roman" w:cs="Times New Roman"/>
          <w:sz w:val="24"/>
          <w:szCs w:val="24"/>
        </w:rPr>
        <w:t>,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</w:t>
      </w:r>
      <w:r w:rsidR="00B6343F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227A7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Ю.И.</w:t>
      </w:r>
      <w:r w:rsidR="004A4A88">
        <w:rPr>
          <w:rFonts w:ascii="Times New Roman" w:hAnsi="Times New Roman" w:cs="Times New Roman"/>
          <w:sz w:val="24"/>
          <w:szCs w:val="24"/>
        </w:rPr>
        <w:t>,</w:t>
      </w:r>
      <w:r w:rsidRPr="006C2C91">
        <w:rPr>
          <w:rFonts w:ascii="Times New Roman" w:hAnsi="Times New Roman" w:cs="Times New Roman"/>
          <w:sz w:val="24"/>
          <w:szCs w:val="24"/>
        </w:rPr>
        <w:t xml:space="preserve"> 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управляя автомашиной </w:t>
      </w:r>
      <w:r w:rsidR="00227A72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*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, </w:t>
      </w:r>
      <w:r w:rsidRPr="006C2C91" w:rsidR="0022137E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регистрационный знак </w:t>
      </w:r>
      <w:r w:rsidR="00227A72">
        <w:rPr>
          <w:rFonts w:ascii="Times New Roman" w:hAnsi="Times New Roman" w:cs="Times New Roman"/>
          <w:sz w:val="24"/>
          <w:szCs w:val="24"/>
        </w:rPr>
        <w:t>*</w:t>
      </w:r>
      <w:r w:rsidR="008A34EA">
        <w:rPr>
          <w:rFonts w:ascii="Times New Roman" w:hAnsi="Times New Roman" w:cs="Times New Roman"/>
          <w:sz w:val="24"/>
          <w:szCs w:val="24"/>
        </w:rPr>
        <w:t xml:space="preserve"> ТС/799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регион,</w:t>
      </w:r>
      <w:r w:rsidR="00BD350A">
        <w:rPr>
          <w:rFonts w:ascii="Times New Roman" w:hAnsi="Times New Roman" w:cs="Times New Roman"/>
          <w:sz w:val="24"/>
          <w:szCs w:val="24"/>
        </w:rPr>
        <w:t xml:space="preserve"> совершил выезд на полосу </w:t>
      </w:r>
      <w:r w:rsidR="006E4D1B">
        <w:rPr>
          <w:rFonts w:ascii="Times New Roman" w:hAnsi="Times New Roman" w:cs="Times New Roman"/>
          <w:sz w:val="24"/>
          <w:szCs w:val="24"/>
        </w:rPr>
        <w:t>дороги, предназначенную для встречного движения, с соблюдением требований ПДД РФ, при этом завершил данный маневр в зоне действия горизонтальной дорожной разметки 1.1, разделяющей транспортные потоки противоположных направлений,</w:t>
      </w:r>
      <w:r w:rsidRPr="006C2C91" w:rsidR="002079C0">
        <w:rPr>
          <w:rFonts w:ascii="Times New Roman" w:hAnsi="Times New Roman" w:cs="Times New Roman"/>
          <w:sz w:val="24"/>
          <w:szCs w:val="24"/>
        </w:rPr>
        <w:t xml:space="preserve"> </w:t>
      </w:r>
      <w:r w:rsidR="006E4D1B">
        <w:rPr>
          <w:rFonts w:ascii="Times New Roman" w:hAnsi="Times New Roman" w:cs="Times New Roman"/>
          <w:sz w:val="24"/>
          <w:szCs w:val="24"/>
        </w:rPr>
        <w:t xml:space="preserve">чем нарушил </w:t>
      </w:r>
      <w:r w:rsidRPr="006C2C91" w:rsidR="00D331A4">
        <w:rPr>
          <w:rFonts w:ascii="Times New Roman" w:hAnsi="Times New Roman" w:cs="Times New Roman"/>
          <w:sz w:val="24"/>
          <w:szCs w:val="24"/>
        </w:rPr>
        <w:t xml:space="preserve">п.1.3, </w:t>
      </w:r>
      <w:r w:rsidRPr="006C2C91">
        <w:rPr>
          <w:rFonts w:ascii="Times New Roman" w:hAnsi="Times New Roman" w:cs="Times New Roman"/>
          <w:sz w:val="24"/>
          <w:szCs w:val="24"/>
        </w:rPr>
        <w:t>п. 9.1</w:t>
      </w:r>
      <w:r w:rsidRPr="006C2C91" w:rsidR="00D331A4">
        <w:rPr>
          <w:rFonts w:ascii="Times New Roman" w:hAnsi="Times New Roman" w:cs="Times New Roman"/>
          <w:sz w:val="24"/>
          <w:szCs w:val="24"/>
        </w:rPr>
        <w:t>.1</w:t>
      </w:r>
      <w:r w:rsidRPr="006C2C91">
        <w:rPr>
          <w:rFonts w:ascii="Times New Roman" w:hAnsi="Times New Roman" w:cs="Times New Roman"/>
          <w:sz w:val="24"/>
          <w:szCs w:val="24"/>
        </w:rPr>
        <w:t xml:space="preserve"> ПДД</w:t>
      </w:r>
      <w:r w:rsidR="006E4D1B">
        <w:rPr>
          <w:rFonts w:ascii="Times New Roman" w:hAnsi="Times New Roman" w:cs="Times New Roman"/>
          <w:sz w:val="24"/>
          <w:szCs w:val="24"/>
        </w:rPr>
        <w:t xml:space="preserve"> РФ.</w:t>
      </w:r>
      <w:r w:rsidRPr="006C2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437" w:rsidP="00BD622D">
      <w:pPr>
        <w:pStyle w:val="BodyTextIndent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E4942">
        <w:rPr>
          <w:rFonts w:ascii="Times New Roman" w:hAnsi="Times New Roman" w:cs="Times New Roman"/>
          <w:i w:val="0"/>
          <w:iCs w:val="0"/>
          <w:sz w:val="24"/>
          <w:szCs w:val="24"/>
        </w:rPr>
        <w:t>В судебно</w:t>
      </w:r>
      <w:r w:rsidR="008A34EA"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2E49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заседани</w:t>
      </w:r>
      <w:r w:rsidR="008A34EA"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2E49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лицо, в отношении которого ведется производство по делу об административном правонарушении, </w:t>
      </w:r>
      <w:r w:rsidR="00227A72">
        <w:rPr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8A34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Ю.И., не явился, надлежаще уведомлен о дате судебного заседания, представил в суд ходатайство о рассмотрении дела в его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отсутствие</w:t>
      </w:r>
      <w:r w:rsidR="008A34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вину в совершенном административном правонарушении признает в полном объеме, просит суд строго не наказывать. </w:t>
      </w:r>
    </w:p>
    <w:p w:rsidR="001A678B" w:rsidP="00BD622D">
      <w:pPr>
        <w:pStyle w:val="BodyTextIndent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Суд, исследовав материалы дела, считает, что в действиях </w:t>
      </w:r>
      <w:r w:rsidR="00227A72">
        <w:rPr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8064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Ю.И.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содержится состав правонарушения, предусмотренного статьей 12.15 ч.4 КРФ об АП – выезд в нарушение ПДД на сторону дороги, предназначенную для встречного движения, за исключением случаев предусмотренные частью 3 настоящей статьи. </w:t>
      </w:r>
    </w:p>
    <w:p w:rsidR="0037549B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49B">
        <w:rPr>
          <w:rFonts w:ascii="Times New Roman" w:hAnsi="Times New Roman" w:cs="Times New Roman"/>
          <w:sz w:val="24"/>
          <w:szCs w:val="24"/>
        </w:rPr>
        <w:t xml:space="preserve">В силу Приложения 2 к ПДД РФ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 </w:t>
      </w:r>
    </w:p>
    <w:p w:rsidR="0037549B" w:rsidRPr="0037549B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49B">
        <w:rPr>
          <w:rFonts w:ascii="Times New Roman" w:hAnsi="Times New Roman" w:cs="Times New Roman"/>
          <w:sz w:val="24"/>
          <w:szCs w:val="24"/>
        </w:rPr>
        <w:t xml:space="preserve">Приложения к ПДД РФ являются их неотъемлемой частью, в связи, с чем несоблюдение требований, предусмотренных Приложениями дорожных знаков и разметки, является нарушением ПДД РФ, а в данном случае - квалифицирующим признаком состава административного правонарушения, предусмотренного ч. 4 ст. 12.15 КоАП РФ, в диспозиции которой указано: "в нарушение Правил дорожного движения". </w:t>
      </w:r>
    </w:p>
    <w:p w:rsidR="001A678B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C9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132547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4" w:history="1">
        <w:r w:rsidRPr="00132547">
          <w:rPr>
            <w:rStyle w:val="Hyperlink"/>
            <w:color w:val="auto"/>
            <w:sz w:val="24"/>
            <w:szCs w:val="24"/>
            <w:u w:val="none"/>
          </w:rPr>
          <w:t>статьей  24.1</w:t>
        </w:r>
      </w:hyperlink>
      <w:r w:rsidRPr="006C2C9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A678B" w:rsidRPr="006C2C91" w:rsidP="00BD622D">
      <w:pPr>
        <w:pStyle w:val="BodyTextIndent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В судебном заседании установлено и подтверждается </w:t>
      </w:r>
      <w:r w:rsidRPr="002C3CA2" w:rsidR="002C3CA2">
        <w:rPr>
          <w:rFonts w:ascii="Times New Roman" w:hAnsi="Times New Roman" w:cs="Times New Roman"/>
          <w:i w:val="0"/>
          <w:iCs w:val="0"/>
          <w:sz w:val="24"/>
          <w:szCs w:val="24"/>
        </w:rPr>
        <w:t>видеозаписью административного правонарушения,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что автомашина под управлением </w:t>
      </w:r>
      <w:r w:rsidR="00227A72">
        <w:rPr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6F2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Ю.И.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1B64">
        <w:rPr>
          <w:rFonts w:ascii="Times New Roman" w:hAnsi="Times New Roman" w:cs="Times New Roman"/>
          <w:i w:val="0"/>
          <w:iCs w:val="0"/>
          <w:sz w:val="24"/>
          <w:szCs w:val="24"/>
        </w:rPr>
        <w:t>находилась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на полос</w:t>
      </w:r>
      <w:r w:rsidR="00781B64"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дороги, предназначенн</w:t>
      </w:r>
      <w:r w:rsidR="00781B64">
        <w:rPr>
          <w:rFonts w:ascii="Times New Roman" w:hAnsi="Times New Roman" w:cs="Times New Roman"/>
          <w:i w:val="0"/>
          <w:iCs w:val="0"/>
          <w:sz w:val="24"/>
          <w:szCs w:val="24"/>
        </w:rPr>
        <w:t>ой</w:t>
      </w: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для встречного движения, </w:t>
      </w:r>
      <w:r w:rsidR="00781B64">
        <w:rPr>
          <w:rFonts w:ascii="Times New Roman" w:hAnsi="Times New Roman" w:cs="Times New Roman"/>
          <w:i w:val="0"/>
          <w:sz w:val="24"/>
          <w:szCs w:val="24"/>
        </w:rPr>
        <w:t xml:space="preserve">в </w:t>
      </w:r>
      <w:r w:rsidRPr="006C2C91">
        <w:rPr>
          <w:rFonts w:ascii="Times New Roman" w:hAnsi="Times New Roman" w:cs="Times New Roman"/>
          <w:i w:val="0"/>
          <w:sz w:val="24"/>
          <w:szCs w:val="24"/>
        </w:rPr>
        <w:t>наруш</w:t>
      </w:r>
      <w:r w:rsidR="00781B64">
        <w:rPr>
          <w:rFonts w:ascii="Times New Roman" w:hAnsi="Times New Roman" w:cs="Times New Roman"/>
          <w:i w:val="0"/>
          <w:sz w:val="24"/>
          <w:szCs w:val="24"/>
        </w:rPr>
        <w:t>ение</w:t>
      </w:r>
      <w:r w:rsidRPr="006C2C91">
        <w:rPr>
          <w:rFonts w:ascii="Times New Roman" w:hAnsi="Times New Roman" w:cs="Times New Roman"/>
          <w:i w:val="0"/>
          <w:sz w:val="24"/>
          <w:szCs w:val="24"/>
        </w:rPr>
        <w:t xml:space="preserve"> требовани</w:t>
      </w:r>
      <w:r w:rsidR="00781B64">
        <w:rPr>
          <w:rFonts w:ascii="Times New Roman" w:hAnsi="Times New Roman" w:cs="Times New Roman"/>
          <w:i w:val="0"/>
          <w:sz w:val="24"/>
          <w:szCs w:val="24"/>
        </w:rPr>
        <w:t>я</w:t>
      </w:r>
      <w:r w:rsidRPr="006C2C91">
        <w:rPr>
          <w:rFonts w:ascii="Times New Roman" w:hAnsi="Times New Roman" w:cs="Times New Roman"/>
          <w:i w:val="0"/>
          <w:sz w:val="24"/>
          <w:szCs w:val="24"/>
        </w:rPr>
        <w:t xml:space="preserve"> горизонтальной разметки 1.1.</w:t>
      </w:r>
    </w:p>
    <w:p w:rsidR="001A678B" w:rsidRPr="00132547" w:rsidP="00BD622D">
      <w:pPr>
        <w:pStyle w:val="BodyTextIndent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C2C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При этом наличие в действиях водителя признаков объективной стороны состава административного правонарушения, предусмотренного ст. 12.15 ч. 4 КРФ об АП, 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hyperlink r:id="rId5" w:history="1">
        <w:r w:rsidRPr="00132547">
          <w:rPr>
            <w:rStyle w:val="Hyperlink"/>
            <w:i w:val="0"/>
            <w:iCs w:val="0"/>
            <w:color w:val="auto"/>
            <w:sz w:val="24"/>
            <w:szCs w:val="24"/>
            <w:u w:val="none"/>
          </w:rPr>
          <w:t>Правил</w:t>
        </w:r>
      </w:hyperlink>
      <w:r w:rsidRPr="00132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дорожного движения.</w:t>
      </w:r>
    </w:p>
    <w:p w:rsidR="001A678B" w:rsidRPr="006C2C9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547">
        <w:rPr>
          <w:rFonts w:ascii="Times New Roman" w:hAnsi="Times New Roman" w:cs="Times New Roman"/>
          <w:sz w:val="24"/>
          <w:szCs w:val="24"/>
        </w:rPr>
        <w:t xml:space="preserve">Вина </w:t>
      </w:r>
      <w:r w:rsidR="00227A72">
        <w:rPr>
          <w:rFonts w:ascii="Times New Roman" w:hAnsi="Times New Roman" w:cs="Times New Roman"/>
          <w:sz w:val="24"/>
          <w:szCs w:val="24"/>
        </w:rPr>
        <w:t>*</w:t>
      </w:r>
      <w:r w:rsidR="00806437">
        <w:rPr>
          <w:rFonts w:ascii="Times New Roman" w:hAnsi="Times New Roman" w:cs="Times New Roman"/>
          <w:sz w:val="24"/>
          <w:szCs w:val="24"/>
        </w:rPr>
        <w:t xml:space="preserve"> Ю.И.</w:t>
      </w:r>
      <w:r w:rsidRPr="0013254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</w:t>
      </w:r>
      <w:r w:rsidRPr="006C2C91">
        <w:rPr>
          <w:rFonts w:ascii="Times New Roman" w:hAnsi="Times New Roman" w:cs="Times New Roman"/>
          <w:sz w:val="24"/>
          <w:szCs w:val="24"/>
        </w:rPr>
        <w:t xml:space="preserve">ния подтверждается:   </w:t>
      </w:r>
    </w:p>
    <w:p w:rsidR="00707632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C91">
        <w:rPr>
          <w:rFonts w:ascii="Times New Roman" w:hAnsi="Times New Roman" w:cs="Times New Roman"/>
          <w:sz w:val="24"/>
          <w:szCs w:val="24"/>
        </w:rPr>
        <w:t xml:space="preserve">-протоколом об административном правонарушении </w:t>
      </w:r>
      <w:r w:rsidR="00806437">
        <w:rPr>
          <w:rFonts w:ascii="Times New Roman" w:hAnsi="Times New Roman" w:cs="Times New Roman"/>
          <w:sz w:val="24"/>
          <w:szCs w:val="24"/>
        </w:rPr>
        <w:t>23 АП №674784</w:t>
      </w:r>
      <w:r w:rsidRPr="006C2C91">
        <w:rPr>
          <w:rFonts w:ascii="Times New Roman" w:hAnsi="Times New Roman" w:cs="Times New Roman"/>
          <w:sz w:val="24"/>
          <w:szCs w:val="24"/>
        </w:rPr>
        <w:t xml:space="preserve"> от </w:t>
      </w:r>
      <w:r w:rsidR="00806437">
        <w:rPr>
          <w:rFonts w:ascii="Times New Roman" w:hAnsi="Times New Roman" w:cs="Times New Roman"/>
          <w:sz w:val="24"/>
          <w:szCs w:val="24"/>
        </w:rPr>
        <w:t>22.05</w:t>
      </w:r>
      <w:r w:rsidR="00EC01E5">
        <w:rPr>
          <w:rFonts w:ascii="Times New Roman" w:hAnsi="Times New Roman" w:cs="Times New Roman"/>
          <w:sz w:val="24"/>
          <w:szCs w:val="24"/>
        </w:rPr>
        <w:t>.2024</w:t>
      </w:r>
      <w:r w:rsidRPr="006C2C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2347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632" w:rsidRPr="00707632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7632">
        <w:rPr>
          <w:rFonts w:ascii="Times New Roman" w:hAnsi="Times New Roman" w:cs="Times New Roman"/>
          <w:sz w:val="24"/>
          <w:szCs w:val="24"/>
        </w:rPr>
        <w:t>ротокол об административном правонарушении соответствует требованиям ст.28.2 КоАП РФ, в нем описано событие административного правонарушения, выразившееся в выезде на сторону дороги, предназначенную для встречного движения, в нарушение п. 9.1.1 Правил дорожного движения.</w:t>
      </w:r>
    </w:p>
    <w:p w:rsidR="001A678B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81">
        <w:rPr>
          <w:rFonts w:ascii="Times New Roman" w:hAnsi="Times New Roman" w:cs="Times New Roman"/>
          <w:sz w:val="24"/>
          <w:szCs w:val="24"/>
        </w:rPr>
        <w:t xml:space="preserve">Данный протокол составлен и подписан уполномоченным должностным лицом. С протоколом </w:t>
      </w:r>
      <w:r w:rsidR="00227A72">
        <w:rPr>
          <w:rFonts w:ascii="Times New Roman" w:hAnsi="Times New Roman" w:cs="Times New Roman"/>
          <w:sz w:val="24"/>
          <w:szCs w:val="24"/>
        </w:rPr>
        <w:t>*</w:t>
      </w:r>
      <w:r w:rsidR="006F268E">
        <w:rPr>
          <w:rFonts w:ascii="Times New Roman" w:hAnsi="Times New Roman" w:cs="Times New Roman"/>
          <w:sz w:val="24"/>
          <w:szCs w:val="24"/>
        </w:rPr>
        <w:t>Ю.И.</w:t>
      </w:r>
      <w:r w:rsidRPr="001A2B81">
        <w:rPr>
          <w:rFonts w:ascii="Times New Roman" w:hAnsi="Times New Roman" w:cs="Times New Roman"/>
          <w:sz w:val="24"/>
          <w:szCs w:val="24"/>
        </w:rPr>
        <w:t xml:space="preserve"> ознакомлен, права и обязанности, предусмотренные ст.51 Конституции РФ и ст.25.1 КоАП РФ разъяснены, что подтверждается </w:t>
      </w:r>
      <w:r w:rsidR="00BD622D">
        <w:rPr>
          <w:rFonts w:ascii="Times New Roman" w:hAnsi="Times New Roman" w:cs="Times New Roman"/>
          <w:sz w:val="24"/>
          <w:szCs w:val="24"/>
        </w:rPr>
        <w:t>подписью в соответствующей графе</w:t>
      </w:r>
      <w:r w:rsidRPr="001A2B81">
        <w:rPr>
          <w:rFonts w:ascii="Times New Roman" w:hAnsi="Times New Roman" w:cs="Times New Roman"/>
          <w:sz w:val="24"/>
          <w:szCs w:val="24"/>
        </w:rPr>
        <w:t>.</w:t>
      </w:r>
    </w:p>
    <w:p w:rsidR="005776CF" w:rsidRPr="001A2B81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437">
        <w:rPr>
          <w:rFonts w:ascii="Times New Roman" w:hAnsi="Times New Roman" w:cs="Times New Roman"/>
          <w:sz w:val="24"/>
          <w:szCs w:val="24"/>
        </w:rPr>
        <w:t>схемой места административного правонарушения</w:t>
      </w:r>
      <w:r w:rsidRPr="005776CF">
        <w:rPr>
          <w:rFonts w:ascii="Times New Roman" w:hAnsi="Times New Roman" w:cs="Times New Roman"/>
          <w:sz w:val="24"/>
          <w:szCs w:val="24"/>
        </w:rPr>
        <w:t xml:space="preserve">, на которой отражен выезд транспортного средства </w:t>
      </w:r>
      <w:r w:rsidRPr="00806437" w:rsidR="00806437">
        <w:rPr>
          <w:rFonts w:ascii="Times New Roman" w:hAnsi="Times New Roman" w:cs="Times New Roman"/>
          <w:sz w:val="24"/>
          <w:szCs w:val="24"/>
        </w:rPr>
        <w:t>Mitsubishi L200, государственный регистрационный знак В 593 ТС/799 регион</w:t>
      </w:r>
      <w:r w:rsidRPr="005776CF">
        <w:rPr>
          <w:rFonts w:ascii="Times New Roman" w:hAnsi="Times New Roman" w:cs="Times New Roman"/>
          <w:sz w:val="24"/>
          <w:szCs w:val="24"/>
        </w:rPr>
        <w:t xml:space="preserve">, на полосу дороги, предназначенную для встречного движения, </w:t>
      </w:r>
      <w:r w:rsidR="00356562">
        <w:rPr>
          <w:rFonts w:ascii="Times New Roman" w:hAnsi="Times New Roman" w:cs="Times New Roman"/>
          <w:sz w:val="24"/>
          <w:szCs w:val="24"/>
        </w:rPr>
        <w:t xml:space="preserve">в </w:t>
      </w:r>
      <w:r w:rsidRPr="00356562" w:rsidR="00356562">
        <w:rPr>
          <w:rFonts w:ascii="Times New Roman" w:hAnsi="Times New Roman" w:cs="Times New Roman"/>
          <w:sz w:val="24"/>
          <w:szCs w:val="24"/>
        </w:rPr>
        <w:t>наруш</w:t>
      </w:r>
      <w:r w:rsidR="00356562">
        <w:rPr>
          <w:rFonts w:ascii="Times New Roman" w:hAnsi="Times New Roman" w:cs="Times New Roman"/>
          <w:sz w:val="24"/>
          <w:szCs w:val="24"/>
        </w:rPr>
        <w:t>ение</w:t>
      </w:r>
      <w:r w:rsidRPr="00356562" w:rsidR="00356562">
        <w:rPr>
          <w:rFonts w:ascii="Times New Roman" w:hAnsi="Times New Roman" w:cs="Times New Roman"/>
          <w:sz w:val="24"/>
          <w:szCs w:val="24"/>
        </w:rPr>
        <w:t xml:space="preserve"> горизонтальн</w:t>
      </w:r>
      <w:r w:rsidR="00356562">
        <w:rPr>
          <w:rFonts w:ascii="Times New Roman" w:hAnsi="Times New Roman" w:cs="Times New Roman"/>
          <w:sz w:val="24"/>
          <w:szCs w:val="24"/>
        </w:rPr>
        <w:t>ой</w:t>
      </w:r>
      <w:r w:rsidRPr="00356562" w:rsidR="00356562">
        <w:rPr>
          <w:rFonts w:ascii="Times New Roman" w:hAnsi="Times New Roman" w:cs="Times New Roman"/>
          <w:sz w:val="24"/>
          <w:szCs w:val="24"/>
        </w:rPr>
        <w:t xml:space="preserve"> лини</w:t>
      </w:r>
      <w:r w:rsidR="00356562">
        <w:rPr>
          <w:rFonts w:ascii="Times New Roman" w:hAnsi="Times New Roman" w:cs="Times New Roman"/>
          <w:sz w:val="24"/>
          <w:szCs w:val="24"/>
        </w:rPr>
        <w:t>и</w:t>
      </w:r>
      <w:r w:rsidRPr="00356562" w:rsidR="00356562">
        <w:rPr>
          <w:rFonts w:ascii="Times New Roman" w:hAnsi="Times New Roman" w:cs="Times New Roman"/>
          <w:sz w:val="24"/>
          <w:szCs w:val="24"/>
        </w:rPr>
        <w:t xml:space="preserve"> разметки 1.1.</w:t>
      </w:r>
      <w:r w:rsidR="00356562">
        <w:rPr>
          <w:rFonts w:ascii="Times New Roman" w:hAnsi="Times New Roman" w:cs="Times New Roman"/>
          <w:sz w:val="24"/>
          <w:szCs w:val="24"/>
        </w:rPr>
        <w:t xml:space="preserve"> (сплошной)</w:t>
      </w:r>
      <w:r w:rsidRPr="005776CF">
        <w:rPr>
          <w:rFonts w:ascii="Times New Roman" w:hAnsi="Times New Roman" w:cs="Times New Roman"/>
          <w:sz w:val="24"/>
          <w:szCs w:val="24"/>
        </w:rPr>
        <w:t>;</w:t>
      </w:r>
    </w:p>
    <w:p w:rsidR="00053563" w:rsidRPr="00053563" w:rsidP="00BD62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563">
        <w:rPr>
          <w:rFonts w:ascii="Times New Roman" w:hAnsi="Times New Roman" w:cs="Times New Roman"/>
          <w:bCs/>
          <w:sz w:val="24"/>
          <w:szCs w:val="24"/>
        </w:rPr>
        <w:t xml:space="preserve">- сведениями информационной базы ГИБДД, согласно которым </w:t>
      </w:r>
      <w:r w:rsidR="00227A72">
        <w:rPr>
          <w:rFonts w:ascii="Times New Roman" w:hAnsi="Times New Roman" w:cs="Times New Roman"/>
          <w:bCs/>
          <w:sz w:val="24"/>
          <w:szCs w:val="24"/>
        </w:rPr>
        <w:t>*</w:t>
      </w:r>
      <w:r w:rsidR="00806437">
        <w:rPr>
          <w:rFonts w:ascii="Times New Roman" w:hAnsi="Times New Roman" w:cs="Times New Roman"/>
          <w:bCs/>
          <w:sz w:val="24"/>
          <w:szCs w:val="24"/>
        </w:rPr>
        <w:t>Ю.И.</w:t>
      </w:r>
      <w:r w:rsidRPr="00053563">
        <w:rPr>
          <w:rFonts w:ascii="Times New Roman" w:hAnsi="Times New Roman" w:cs="Times New Roman"/>
          <w:bCs/>
          <w:sz w:val="24"/>
          <w:szCs w:val="24"/>
        </w:rPr>
        <w:t xml:space="preserve"> по части 4 статьи 12.15 и части 3 статьи 12.16 Кодекса Российской Федерации об административных правонарушениях не привлекал</w:t>
      </w:r>
      <w:r w:rsidR="00882883">
        <w:rPr>
          <w:rFonts w:ascii="Times New Roman" w:hAnsi="Times New Roman" w:cs="Times New Roman"/>
          <w:bCs/>
          <w:sz w:val="24"/>
          <w:szCs w:val="24"/>
        </w:rPr>
        <w:t>ся</w:t>
      </w:r>
      <w:r w:rsidRPr="00053563">
        <w:rPr>
          <w:rFonts w:ascii="Times New Roman" w:hAnsi="Times New Roman" w:cs="Times New Roman"/>
          <w:bCs/>
          <w:sz w:val="24"/>
          <w:szCs w:val="24"/>
        </w:rPr>
        <w:t>.</w:t>
      </w:r>
    </w:p>
    <w:p w:rsidR="000A48E8" w:rsidP="00BD622D">
      <w:pPr>
        <w:pStyle w:val="Heading2"/>
        <w:rPr>
          <w:i w:val="0"/>
          <w:sz w:val="24"/>
          <w:szCs w:val="24"/>
        </w:rPr>
      </w:pPr>
      <w:r w:rsidRPr="00F113A1">
        <w:rPr>
          <w:i w:val="0"/>
          <w:sz w:val="24"/>
          <w:szCs w:val="24"/>
        </w:rPr>
        <w:t xml:space="preserve">Обстоятельством, смягчающим наказание </w:t>
      </w:r>
      <w:r w:rsidR="00227A72">
        <w:rPr>
          <w:i w:val="0"/>
          <w:sz w:val="24"/>
          <w:szCs w:val="24"/>
        </w:rPr>
        <w:t>*</w:t>
      </w:r>
      <w:r w:rsidR="00806437">
        <w:rPr>
          <w:i w:val="0"/>
          <w:sz w:val="24"/>
          <w:szCs w:val="24"/>
        </w:rPr>
        <w:t xml:space="preserve"> Ю.И.</w:t>
      </w:r>
      <w:r w:rsidRPr="00F113A1">
        <w:rPr>
          <w:i w:val="0"/>
          <w:sz w:val="24"/>
          <w:szCs w:val="24"/>
        </w:rPr>
        <w:t>, согласно п. 1 ч. 1 ст. 4.2 КоАП РФ суд признает раскаяние лица, совершившего административное правонарушение, а также в соответствии с ч. 2 ст. 4.2 КоАП РФ, считает возможным признать в качестве смягчающих административную ответственность обстоятельств: признание вины</w:t>
      </w:r>
      <w:r w:rsidR="00AF76B6">
        <w:rPr>
          <w:i w:val="0"/>
          <w:sz w:val="24"/>
          <w:szCs w:val="24"/>
        </w:rPr>
        <w:t>.</w:t>
      </w:r>
      <w:r w:rsidR="007F3F94">
        <w:rPr>
          <w:i w:val="0"/>
          <w:sz w:val="24"/>
          <w:szCs w:val="24"/>
        </w:rPr>
        <w:t xml:space="preserve"> </w:t>
      </w:r>
    </w:p>
    <w:p w:rsidR="008268E2" w:rsidRPr="008268E2" w:rsidP="00BD62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E2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8E2">
        <w:rPr>
          <w:rFonts w:ascii="Times New Roman" w:hAnsi="Times New Roman" w:cs="Times New Roman"/>
          <w:sz w:val="24"/>
          <w:szCs w:val="24"/>
        </w:rPr>
        <w:t>судом не установлено.</w:t>
      </w:r>
    </w:p>
    <w:p w:rsidR="008268E2" w:rsidP="00BD62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E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а равно освобождающих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A72">
        <w:rPr>
          <w:rFonts w:ascii="Times New Roman" w:hAnsi="Times New Roman" w:cs="Times New Roman"/>
          <w:sz w:val="24"/>
          <w:szCs w:val="24"/>
        </w:rPr>
        <w:t>*</w:t>
      </w:r>
      <w:r w:rsidR="00806437">
        <w:rPr>
          <w:rFonts w:ascii="Times New Roman" w:hAnsi="Times New Roman" w:cs="Times New Roman"/>
          <w:sz w:val="24"/>
          <w:szCs w:val="24"/>
        </w:rPr>
        <w:t xml:space="preserve"> Ю.И.</w:t>
      </w:r>
      <w:r w:rsidRPr="008268E2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ответственности, не установлено.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 xml:space="preserve">На основании изложенного, принимая во внимание обстоятельства совершенного правонарушения, данные о личности </w:t>
      </w:r>
      <w:r w:rsidR="00227A72">
        <w:rPr>
          <w:i w:val="0"/>
          <w:sz w:val="24"/>
          <w:szCs w:val="24"/>
        </w:rPr>
        <w:t>*</w:t>
      </w:r>
      <w:r w:rsidRPr="005445CB" w:rsidR="00806437">
        <w:rPr>
          <w:i w:val="0"/>
          <w:sz w:val="24"/>
          <w:szCs w:val="24"/>
        </w:rPr>
        <w:t xml:space="preserve"> Ю.И.</w:t>
      </w:r>
      <w:r w:rsidRPr="005445CB">
        <w:rPr>
          <w:i w:val="0"/>
          <w:sz w:val="24"/>
          <w:szCs w:val="24"/>
        </w:rPr>
        <w:t xml:space="preserve">, </w:t>
      </w:r>
      <w:r w:rsidRPr="009A0130">
        <w:rPr>
          <w:i w:val="0"/>
          <w:sz w:val="24"/>
          <w:szCs w:val="24"/>
        </w:rPr>
        <w:t>исходя из принципа соразмерности, справедливости и индивидуализации административного наказания, мировой судья приходит к выводу о том, что наказание в виде административного штрафа будет являться более целесообразным для достижения целей восстановления социальной справедливости,</w:t>
      </w:r>
      <w:r w:rsidR="00E63FFD">
        <w:rPr>
          <w:i w:val="0"/>
          <w:sz w:val="24"/>
          <w:szCs w:val="24"/>
        </w:rPr>
        <w:t xml:space="preserve"> </w:t>
      </w:r>
      <w:r w:rsidRPr="009A0130">
        <w:rPr>
          <w:i w:val="0"/>
          <w:sz w:val="24"/>
          <w:szCs w:val="24"/>
        </w:rPr>
        <w:t xml:space="preserve">справления правонарушителя и предупреждения совершения противоправных действий в будущем.  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На основании вышеизложенного и руководствуясь ст. ст. 4.2, 12.15 ч. 4, 29.9, 29.10, 29.11 КоАП РФ, мировой судья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</w:p>
    <w:p w:rsidR="009A0130" w:rsidRPr="009A0130" w:rsidP="00F05109">
      <w:pPr>
        <w:pStyle w:val="Heading2"/>
        <w:jc w:val="center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П О С Т А Н О В И Л: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</w:p>
    <w:p w:rsidR="009A0130" w:rsidRPr="009A0130" w:rsidP="00BD622D">
      <w:pPr>
        <w:pStyle w:val="Heading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*</w:t>
      </w:r>
      <w:r w:rsidRPr="005445CB" w:rsidR="005445CB">
        <w:rPr>
          <w:i w:val="0"/>
          <w:sz w:val="24"/>
          <w:szCs w:val="24"/>
        </w:rPr>
        <w:t xml:space="preserve"> Юрия Игоревича </w:t>
      </w:r>
      <w:r w:rsidRPr="009A0130">
        <w:rPr>
          <w:i w:val="0"/>
          <w:sz w:val="24"/>
          <w:szCs w:val="24"/>
        </w:rPr>
        <w:t xml:space="preserve">признать виновным в совершении правонарушения, предусмотренного частью 4 статьей 12.15 КоАП РФ и подвергнуть административному наказанию в виде административного штрафа в размере 5000 (пять тысяч) рублей. 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 xml:space="preserve">В соответствии с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9A0130">
        <w:rPr>
          <w:i w:val="0"/>
          <w:sz w:val="24"/>
          <w:szCs w:val="24"/>
        </w:rPr>
        <w:t>административного штрафа в законную силу, либо со дня истечения срока отсрочки или срока рассрочки, предусмотренных ст.31.5 настоящего Кодекса.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В соответствии ч.1, ч.2 ст.31.5 КоАП РФ, исполнение постановления о назначении административного наказания может быть отсрочено на срок до одного месяца или рассрочено на срок до трех месяцев по заявлению лица, подвергнутого наказанию.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 xml:space="preserve">В соответствии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Кодекса, за исключением административных правонарушений, предусмотренных ч. 1.1 ст.12.1, ст.12.8, ч.6 и ч.7 ст.12.9, ч.3 ст.12.12, ч.5 ст.12.15, ч.3.1 ст.12.16, ст.12.24, 12.26, ч.3 ст.12.27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>В соответствии с ч.1 ст.20.25 КоАП РФ, неуплата штрафа в срок, предусмотренный ст.32.2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 xml:space="preserve">Банковские реквизиты для перечисления штрафов: получатель – УФК по Ставропольскому краю (ОМВД России по Изобильненскому городскому округу, л/с 04211175550), ИНН 2607100271, КПП 260701001, ОКТМО 07713000, номер счета 03100643000000012100 в ОТДЕЛЕНИЕ СТАВРОПОЛЬ БАНКА РОССИИ//УФК по Ставропольскому краю г. Ставрополь, кор/счет 40102810345370000013, БИК 010702101, КБК 18811601123010001140, УИН </w:t>
      </w:r>
      <w:r w:rsidR="005445CB">
        <w:rPr>
          <w:i w:val="0"/>
          <w:sz w:val="24"/>
          <w:szCs w:val="24"/>
        </w:rPr>
        <w:t>18810423240260003603</w:t>
      </w:r>
      <w:r w:rsidRPr="009A0130">
        <w:rPr>
          <w:i w:val="0"/>
          <w:sz w:val="24"/>
          <w:szCs w:val="24"/>
        </w:rPr>
        <w:t>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  <w:r w:rsidRPr="009A0130">
        <w:rPr>
          <w:i w:val="0"/>
          <w:sz w:val="24"/>
          <w:szCs w:val="24"/>
        </w:rPr>
        <w:t xml:space="preserve">Постановление может быть обжаловано в Изобильненский районный суд Ставропольского края через мирового судью в течение 10 суток с момента вручения или получения копии постановления. </w:t>
      </w:r>
    </w:p>
    <w:p w:rsidR="00BD622D" w:rsidRPr="00BD622D" w:rsidP="00534B11">
      <w:pPr>
        <w:pStyle w:val="Heading2"/>
      </w:pPr>
      <w:r w:rsidRPr="009A0130">
        <w:rPr>
          <w:i w:val="0"/>
          <w:sz w:val="24"/>
          <w:szCs w:val="24"/>
        </w:rPr>
        <w:t>Жалоба на постановление по делу об административном правонарушении подается судье, который вынес постановление по делу и который обязан в течение трех суток со дня поступления жалобы направить ее со всеми материалами дела в соответствующий суд.</w:t>
      </w:r>
    </w:p>
    <w:p w:rsidR="009A0130" w:rsidRPr="009A0130" w:rsidP="00BD622D">
      <w:pPr>
        <w:pStyle w:val="Heading2"/>
        <w:rPr>
          <w:i w:val="0"/>
          <w:sz w:val="24"/>
          <w:szCs w:val="24"/>
        </w:rPr>
      </w:pPr>
    </w:p>
    <w:p w:rsidR="009A0130" w:rsidRPr="009A0130" w:rsidP="00BD622D">
      <w:pPr>
        <w:pStyle w:val="Heading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Согласовано</w:t>
      </w:r>
    </w:p>
    <w:p w:rsidR="002079C0" w:rsidP="00BD622D">
      <w:pPr>
        <w:pStyle w:val="Heading2"/>
      </w:pPr>
    </w:p>
    <w:sectPr w:rsidSect="005445CB">
      <w:pgSz w:w="11906" w:h="16838" w:code="9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B0"/>
    <w:rsid w:val="0003090F"/>
    <w:rsid w:val="00053563"/>
    <w:rsid w:val="0007196D"/>
    <w:rsid w:val="00090582"/>
    <w:rsid w:val="000A48E8"/>
    <w:rsid w:val="000A5DE1"/>
    <w:rsid w:val="000C5EC2"/>
    <w:rsid w:val="000F59EF"/>
    <w:rsid w:val="00107E49"/>
    <w:rsid w:val="00122287"/>
    <w:rsid w:val="00132547"/>
    <w:rsid w:val="00137122"/>
    <w:rsid w:val="00153258"/>
    <w:rsid w:val="0015473C"/>
    <w:rsid w:val="00160A55"/>
    <w:rsid w:val="001637A5"/>
    <w:rsid w:val="00181D0E"/>
    <w:rsid w:val="001A1D30"/>
    <w:rsid w:val="001A2B81"/>
    <w:rsid w:val="001A678B"/>
    <w:rsid w:val="001A710C"/>
    <w:rsid w:val="001B10B5"/>
    <w:rsid w:val="001D1497"/>
    <w:rsid w:val="001D1CCA"/>
    <w:rsid w:val="001E0FF2"/>
    <w:rsid w:val="001F4601"/>
    <w:rsid w:val="001F71AC"/>
    <w:rsid w:val="002079C0"/>
    <w:rsid w:val="00213379"/>
    <w:rsid w:val="002209F2"/>
    <w:rsid w:val="0022137E"/>
    <w:rsid w:val="00227A72"/>
    <w:rsid w:val="002347F2"/>
    <w:rsid w:val="002663DF"/>
    <w:rsid w:val="00271232"/>
    <w:rsid w:val="002B3074"/>
    <w:rsid w:val="002C3CA2"/>
    <w:rsid w:val="002E4942"/>
    <w:rsid w:val="002F4873"/>
    <w:rsid w:val="003031B9"/>
    <w:rsid w:val="003114D3"/>
    <w:rsid w:val="00315167"/>
    <w:rsid w:val="00334C96"/>
    <w:rsid w:val="00343B11"/>
    <w:rsid w:val="00351B4E"/>
    <w:rsid w:val="00356562"/>
    <w:rsid w:val="0036284A"/>
    <w:rsid w:val="0037549B"/>
    <w:rsid w:val="003766A3"/>
    <w:rsid w:val="003B5FDF"/>
    <w:rsid w:val="003B6D7C"/>
    <w:rsid w:val="003C3653"/>
    <w:rsid w:val="003D330C"/>
    <w:rsid w:val="003E6E12"/>
    <w:rsid w:val="003F12D8"/>
    <w:rsid w:val="0040650E"/>
    <w:rsid w:val="00411E88"/>
    <w:rsid w:val="00450281"/>
    <w:rsid w:val="004604B0"/>
    <w:rsid w:val="00467082"/>
    <w:rsid w:val="00491B60"/>
    <w:rsid w:val="004A4A88"/>
    <w:rsid w:val="004A759D"/>
    <w:rsid w:val="004B299D"/>
    <w:rsid w:val="004B2F5E"/>
    <w:rsid w:val="00507C2D"/>
    <w:rsid w:val="00512B72"/>
    <w:rsid w:val="00512BAF"/>
    <w:rsid w:val="00520A82"/>
    <w:rsid w:val="00534B11"/>
    <w:rsid w:val="00542265"/>
    <w:rsid w:val="005445CB"/>
    <w:rsid w:val="005464BF"/>
    <w:rsid w:val="005673C2"/>
    <w:rsid w:val="005776CF"/>
    <w:rsid w:val="00580D07"/>
    <w:rsid w:val="005A57BD"/>
    <w:rsid w:val="005C5A3E"/>
    <w:rsid w:val="005D5C3A"/>
    <w:rsid w:val="005D6A41"/>
    <w:rsid w:val="005E6F5A"/>
    <w:rsid w:val="005F7F96"/>
    <w:rsid w:val="0060325E"/>
    <w:rsid w:val="00612014"/>
    <w:rsid w:val="0068648D"/>
    <w:rsid w:val="006A251E"/>
    <w:rsid w:val="006A4D05"/>
    <w:rsid w:val="006B0DB2"/>
    <w:rsid w:val="006C2C91"/>
    <w:rsid w:val="006C46D3"/>
    <w:rsid w:val="006E4D1B"/>
    <w:rsid w:val="006F268E"/>
    <w:rsid w:val="00707632"/>
    <w:rsid w:val="00723420"/>
    <w:rsid w:val="0076056C"/>
    <w:rsid w:val="00764F06"/>
    <w:rsid w:val="00770C22"/>
    <w:rsid w:val="00770CE6"/>
    <w:rsid w:val="00780C71"/>
    <w:rsid w:val="00781B64"/>
    <w:rsid w:val="007825BD"/>
    <w:rsid w:val="007862E4"/>
    <w:rsid w:val="00795B07"/>
    <w:rsid w:val="007A1D69"/>
    <w:rsid w:val="007A65BE"/>
    <w:rsid w:val="007C4334"/>
    <w:rsid w:val="007C599E"/>
    <w:rsid w:val="007E21EF"/>
    <w:rsid w:val="007E4941"/>
    <w:rsid w:val="007F3F94"/>
    <w:rsid w:val="00802392"/>
    <w:rsid w:val="00806437"/>
    <w:rsid w:val="00813C54"/>
    <w:rsid w:val="008268E2"/>
    <w:rsid w:val="0084532C"/>
    <w:rsid w:val="00851C6A"/>
    <w:rsid w:val="008812E7"/>
    <w:rsid w:val="00882883"/>
    <w:rsid w:val="008A34EA"/>
    <w:rsid w:val="008C09F0"/>
    <w:rsid w:val="008C6FE9"/>
    <w:rsid w:val="008D15DC"/>
    <w:rsid w:val="008D45E9"/>
    <w:rsid w:val="008D60B9"/>
    <w:rsid w:val="00906634"/>
    <w:rsid w:val="00920C73"/>
    <w:rsid w:val="00935DE2"/>
    <w:rsid w:val="0095532C"/>
    <w:rsid w:val="00971C97"/>
    <w:rsid w:val="009744E5"/>
    <w:rsid w:val="009803A1"/>
    <w:rsid w:val="00984293"/>
    <w:rsid w:val="009A0130"/>
    <w:rsid w:val="009A2BCD"/>
    <w:rsid w:val="009B2C90"/>
    <w:rsid w:val="009E3724"/>
    <w:rsid w:val="009F014A"/>
    <w:rsid w:val="00A2409D"/>
    <w:rsid w:val="00A24171"/>
    <w:rsid w:val="00A56AA5"/>
    <w:rsid w:val="00A57536"/>
    <w:rsid w:val="00A83A0C"/>
    <w:rsid w:val="00A94F50"/>
    <w:rsid w:val="00AB1757"/>
    <w:rsid w:val="00AB484A"/>
    <w:rsid w:val="00AC2AB4"/>
    <w:rsid w:val="00AD357A"/>
    <w:rsid w:val="00AD51D5"/>
    <w:rsid w:val="00AD6FE3"/>
    <w:rsid w:val="00AF0767"/>
    <w:rsid w:val="00AF62E0"/>
    <w:rsid w:val="00AF76B6"/>
    <w:rsid w:val="00B10F97"/>
    <w:rsid w:val="00B17FE1"/>
    <w:rsid w:val="00B33E95"/>
    <w:rsid w:val="00B346CF"/>
    <w:rsid w:val="00B44E28"/>
    <w:rsid w:val="00B56DF5"/>
    <w:rsid w:val="00B622F6"/>
    <w:rsid w:val="00B6343F"/>
    <w:rsid w:val="00B76E86"/>
    <w:rsid w:val="00BB0435"/>
    <w:rsid w:val="00BC78AC"/>
    <w:rsid w:val="00BD257D"/>
    <w:rsid w:val="00BD2708"/>
    <w:rsid w:val="00BD350A"/>
    <w:rsid w:val="00BD622D"/>
    <w:rsid w:val="00BE0778"/>
    <w:rsid w:val="00BE5068"/>
    <w:rsid w:val="00BE6CDF"/>
    <w:rsid w:val="00C01BBA"/>
    <w:rsid w:val="00C14C65"/>
    <w:rsid w:val="00C220AC"/>
    <w:rsid w:val="00C30F4C"/>
    <w:rsid w:val="00C33756"/>
    <w:rsid w:val="00C5467A"/>
    <w:rsid w:val="00C5758A"/>
    <w:rsid w:val="00C61ABA"/>
    <w:rsid w:val="00CA3C35"/>
    <w:rsid w:val="00CD31AF"/>
    <w:rsid w:val="00CD7540"/>
    <w:rsid w:val="00CF492D"/>
    <w:rsid w:val="00D00869"/>
    <w:rsid w:val="00D0260D"/>
    <w:rsid w:val="00D20FC0"/>
    <w:rsid w:val="00D331A4"/>
    <w:rsid w:val="00D364F5"/>
    <w:rsid w:val="00D87A80"/>
    <w:rsid w:val="00DA12E1"/>
    <w:rsid w:val="00DB1C8E"/>
    <w:rsid w:val="00DB7F81"/>
    <w:rsid w:val="00DE73A3"/>
    <w:rsid w:val="00E03717"/>
    <w:rsid w:val="00E1087B"/>
    <w:rsid w:val="00E23F58"/>
    <w:rsid w:val="00E33ECE"/>
    <w:rsid w:val="00E43EAB"/>
    <w:rsid w:val="00E56F9A"/>
    <w:rsid w:val="00E63FFD"/>
    <w:rsid w:val="00EA32DE"/>
    <w:rsid w:val="00EB104D"/>
    <w:rsid w:val="00EC01E5"/>
    <w:rsid w:val="00ED6FE0"/>
    <w:rsid w:val="00F050A6"/>
    <w:rsid w:val="00F05109"/>
    <w:rsid w:val="00F05DA8"/>
    <w:rsid w:val="00F113A1"/>
    <w:rsid w:val="00F140FD"/>
    <w:rsid w:val="00F209E9"/>
    <w:rsid w:val="00F273EC"/>
    <w:rsid w:val="00F31E39"/>
    <w:rsid w:val="00F91148"/>
    <w:rsid w:val="00FA79DE"/>
    <w:rsid w:val="00FB2AAA"/>
    <w:rsid w:val="00FB2DCE"/>
    <w:rsid w:val="00FC06C2"/>
    <w:rsid w:val="00FC7E01"/>
    <w:rsid w:val="00FD33A2"/>
    <w:rsid w:val="00FE5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FCFDA4E-789C-4D65-8D8D-D43D8859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4B0"/>
    <w:pPr>
      <w:spacing w:after="160" w:line="254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2"/>
    <w:qFormat/>
    <w:locked/>
    <w:rsid w:val="00BE5068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604B0"/>
    <w:rPr>
      <w:rFonts w:ascii="Calibri" w:hAnsi="Calibri" w:cs="Calibri"/>
    </w:rPr>
  </w:style>
  <w:style w:type="paragraph" w:styleId="BodyTextIndent">
    <w:name w:val="Body Text Indent"/>
    <w:basedOn w:val="Normal"/>
    <w:link w:val="a"/>
    <w:uiPriority w:val="99"/>
    <w:rsid w:val="004604B0"/>
    <w:pPr>
      <w:spacing w:after="0" w:line="240" w:lineRule="auto"/>
      <w:ind w:firstLine="709"/>
    </w:pPr>
    <w:rPr>
      <w:i/>
      <w:iCs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604B0"/>
    <w:rPr>
      <w:i/>
      <w:iCs/>
    </w:rPr>
  </w:style>
  <w:style w:type="character" w:styleId="LineNumber">
    <w:name w:val="line number"/>
    <w:basedOn w:val="DefaultParagraphFont"/>
    <w:uiPriority w:val="99"/>
    <w:semiHidden/>
    <w:rsid w:val="004604B0"/>
  </w:style>
  <w:style w:type="character" w:styleId="Hyperlink">
    <w:name w:val="Hyperlink"/>
    <w:basedOn w:val="DefaultParagraphFont"/>
    <w:uiPriority w:val="99"/>
    <w:rsid w:val="004604B0"/>
    <w:rPr>
      <w:rFonts w:ascii="Times New Roman" w:hAnsi="Times New Roman"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4604B0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0"/>
    <w:uiPriority w:val="99"/>
    <w:semiHidden/>
    <w:rsid w:val="009F014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1009"/>
  </w:style>
  <w:style w:type="character" w:styleId="Emphasis">
    <w:name w:val="Emphasis"/>
    <w:basedOn w:val="DefaultParagraphFont"/>
    <w:uiPriority w:val="20"/>
    <w:qFormat/>
    <w:locked/>
    <w:rsid w:val="00512B72"/>
    <w:rPr>
      <w:i/>
      <w:iCs/>
    </w:rPr>
  </w:style>
  <w:style w:type="character" w:customStyle="1" w:styleId="2">
    <w:name w:val="Заголовок 2 Знак"/>
    <w:basedOn w:val="DefaultParagraphFont"/>
    <w:link w:val="Heading2"/>
    <w:rsid w:val="00BE5068"/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BB6057D1F7D7E349AF674A88BED9910F34907942B3252FDD3E6785DBD482F853FD4E22D25668FFt4S0L" TargetMode="External" /><Relationship Id="rId5" Type="http://schemas.openxmlformats.org/officeDocument/2006/relationships/hyperlink" Target="consultantplus://offline/ref=4D4C6D015C99FCC86500CBEDE45C5C2B94EFC25BBF0E9EE13D9DE43058990E2EBCF627C725E62C7243E578917234F55E83EFE5D3D47D325AYDWF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