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5834" w:rsidRPr="00391F8B" w:rsidP="00A658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1F8B">
        <w:rPr>
          <w:rFonts w:ascii="Times New Roman" w:hAnsi="Times New Roman"/>
          <w:b/>
          <w:sz w:val="24"/>
          <w:szCs w:val="24"/>
        </w:rPr>
        <w:t>ПОСТАНОВЛЕНИЕ</w:t>
      </w:r>
    </w:p>
    <w:p w:rsidR="00A65834" w:rsidRPr="00AC7669" w:rsidP="00A6583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C7669">
        <w:rPr>
          <w:rFonts w:ascii="Times New Roman" w:hAnsi="Times New Roman"/>
          <w:b/>
          <w:sz w:val="24"/>
          <w:szCs w:val="24"/>
        </w:rPr>
        <w:t>№ 3-</w:t>
      </w:r>
      <w:r w:rsidR="008A4361">
        <w:rPr>
          <w:rFonts w:ascii="Times New Roman" w:hAnsi="Times New Roman"/>
          <w:b/>
          <w:sz w:val="24"/>
          <w:szCs w:val="24"/>
        </w:rPr>
        <w:t>348</w:t>
      </w:r>
      <w:r w:rsidRPr="00AC7669">
        <w:rPr>
          <w:rFonts w:ascii="Times New Roman" w:hAnsi="Times New Roman"/>
          <w:b/>
          <w:sz w:val="24"/>
          <w:szCs w:val="24"/>
        </w:rPr>
        <w:t>-11-44</w:t>
      </w:r>
      <w:r w:rsidR="00F6797F">
        <w:rPr>
          <w:rFonts w:ascii="Times New Roman" w:hAnsi="Times New Roman"/>
          <w:b/>
          <w:sz w:val="24"/>
          <w:szCs w:val="24"/>
        </w:rPr>
        <w:t>0</w:t>
      </w:r>
      <w:r w:rsidRPr="00AC7669">
        <w:rPr>
          <w:rFonts w:ascii="Times New Roman" w:hAnsi="Times New Roman"/>
          <w:b/>
          <w:sz w:val="24"/>
          <w:szCs w:val="24"/>
        </w:rPr>
        <w:t>/202</w:t>
      </w:r>
      <w:r w:rsidR="002E0887">
        <w:rPr>
          <w:rFonts w:ascii="Times New Roman" w:hAnsi="Times New Roman"/>
          <w:b/>
          <w:sz w:val="24"/>
          <w:szCs w:val="24"/>
        </w:rPr>
        <w:t>4</w:t>
      </w:r>
      <w:r w:rsidRPr="00AC7669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AC7669" w:rsidRPr="00AC7669" w:rsidP="00AC766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УИД </w:t>
      </w:r>
      <w:r w:rsidR="00706A6E">
        <w:rPr>
          <w:rFonts w:ascii="Times New Roman" w:hAnsi="Times New Roman"/>
          <w:b/>
          <w:sz w:val="24"/>
          <w:szCs w:val="24"/>
        </w:rPr>
        <w:t>26</w:t>
      </w:r>
      <w:r w:rsidR="00706A6E">
        <w:rPr>
          <w:rFonts w:ascii="Times New Roman" w:hAnsi="Times New Roman"/>
          <w:b/>
          <w:sz w:val="24"/>
          <w:szCs w:val="24"/>
          <w:lang w:val="en-US"/>
        </w:rPr>
        <w:t>MS</w:t>
      </w:r>
      <w:r>
        <w:rPr>
          <w:rFonts w:ascii="Times New Roman" w:hAnsi="Times New Roman"/>
          <w:b/>
          <w:sz w:val="24"/>
          <w:szCs w:val="24"/>
        </w:rPr>
        <w:t>0</w:t>
      </w:r>
      <w:r w:rsidR="00706A6E">
        <w:rPr>
          <w:rFonts w:ascii="Times New Roman" w:hAnsi="Times New Roman"/>
          <w:b/>
          <w:sz w:val="24"/>
          <w:szCs w:val="24"/>
        </w:rPr>
        <w:t>03</w:t>
      </w:r>
      <w:r w:rsidR="008A4361">
        <w:rPr>
          <w:rFonts w:ascii="Times New Roman" w:hAnsi="Times New Roman"/>
          <w:b/>
          <w:sz w:val="24"/>
          <w:szCs w:val="24"/>
        </w:rPr>
        <w:t>5</w:t>
      </w:r>
      <w:r w:rsidRPr="00AC7669">
        <w:rPr>
          <w:rFonts w:ascii="Times New Roman" w:hAnsi="Times New Roman"/>
          <w:b/>
          <w:sz w:val="24"/>
          <w:szCs w:val="24"/>
        </w:rPr>
        <w:t>-01-202</w:t>
      </w:r>
      <w:r>
        <w:rPr>
          <w:rFonts w:ascii="Times New Roman" w:hAnsi="Times New Roman"/>
          <w:b/>
          <w:sz w:val="24"/>
          <w:szCs w:val="24"/>
        </w:rPr>
        <w:t>4</w:t>
      </w:r>
      <w:r w:rsidRPr="00AC7669">
        <w:rPr>
          <w:rFonts w:ascii="Times New Roman" w:hAnsi="Times New Roman"/>
          <w:b/>
          <w:sz w:val="24"/>
          <w:szCs w:val="24"/>
        </w:rPr>
        <w:t>-00</w:t>
      </w:r>
      <w:r w:rsidR="00706A6E">
        <w:rPr>
          <w:rFonts w:ascii="Times New Roman" w:hAnsi="Times New Roman"/>
          <w:b/>
          <w:sz w:val="24"/>
          <w:szCs w:val="24"/>
        </w:rPr>
        <w:t>3</w:t>
      </w:r>
      <w:r w:rsidR="008A4361">
        <w:rPr>
          <w:rFonts w:ascii="Times New Roman" w:hAnsi="Times New Roman"/>
          <w:b/>
          <w:sz w:val="24"/>
          <w:szCs w:val="24"/>
        </w:rPr>
        <w:t>659</w:t>
      </w:r>
      <w:r w:rsidRPr="00AC7669">
        <w:rPr>
          <w:rFonts w:ascii="Times New Roman" w:hAnsi="Times New Roman"/>
          <w:b/>
          <w:sz w:val="24"/>
          <w:szCs w:val="24"/>
        </w:rPr>
        <w:t>-</w:t>
      </w:r>
      <w:r w:rsidR="008A4361">
        <w:rPr>
          <w:rFonts w:ascii="Times New Roman" w:hAnsi="Times New Roman"/>
          <w:b/>
          <w:sz w:val="24"/>
          <w:szCs w:val="24"/>
        </w:rPr>
        <w:t>11</w:t>
      </w:r>
    </w:p>
    <w:p w:rsidR="00A65834" w:rsidRPr="00AC7669" w:rsidP="00E36E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8A4361">
        <w:rPr>
          <w:rFonts w:ascii="Times New Roman" w:hAnsi="Times New Roman"/>
          <w:b/>
          <w:sz w:val="24"/>
          <w:szCs w:val="24"/>
        </w:rPr>
        <w:t>3</w:t>
      </w:r>
      <w:r w:rsidR="00EE67F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октября</w:t>
      </w:r>
      <w:r w:rsidRPr="00AC7669">
        <w:rPr>
          <w:rFonts w:ascii="Times New Roman" w:hAnsi="Times New Roman"/>
          <w:b/>
          <w:sz w:val="24"/>
          <w:szCs w:val="24"/>
        </w:rPr>
        <w:t xml:space="preserve"> </w:t>
      </w:r>
      <w:r w:rsidRPr="00AC7669">
        <w:rPr>
          <w:rFonts w:ascii="Times New Roman" w:hAnsi="Times New Roman"/>
          <w:b/>
          <w:sz w:val="24"/>
          <w:szCs w:val="24"/>
        </w:rPr>
        <w:t>202</w:t>
      </w:r>
      <w:r w:rsidR="002E0887">
        <w:rPr>
          <w:rFonts w:ascii="Times New Roman" w:hAnsi="Times New Roman"/>
          <w:b/>
          <w:sz w:val="24"/>
          <w:szCs w:val="24"/>
        </w:rPr>
        <w:t>4</w:t>
      </w:r>
      <w:r w:rsidRPr="00AC7669">
        <w:rPr>
          <w:rFonts w:ascii="Times New Roman" w:hAnsi="Times New Roman"/>
          <w:b/>
          <w:sz w:val="24"/>
          <w:szCs w:val="24"/>
        </w:rPr>
        <w:t xml:space="preserve">  года</w:t>
      </w:r>
      <w:r w:rsidRPr="00AC7669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Pr="00AC7669">
        <w:rPr>
          <w:rFonts w:ascii="Times New Roman" w:hAnsi="Times New Roman"/>
          <w:b/>
          <w:sz w:val="24"/>
          <w:szCs w:val="24"/>
        </w:rPr>
        <w:tab/>
        <w:t xml:space="preserve">   </w:t>
      </w:r>
      <w:r w:rsidRPr="00AC7669">
        <w:rPr>
          <w:rFonts w:ascii="Times New Roman" w:hAnsi="Times New Roman"/>
          <w:b/>
          <w:sz w:val="24"/>
          <w:szCs w:val="24"/>
        </w:rPr>
        <w:tab/>
      </w:r>
      <w:r w:rsidRPr="00AC7669">
        <w:rPr>
          <w:rFonts w:ascii="Times New Roman" w:hAnsi="Times New Roman"/>
          <w:b/>
          <w:sz w:val="24"/>
          <w:szCs w:val="24"/>
        </w:rPr>
        <w:tab/>
        <w:t xml:space="preserve">      гор.  Изобильный  </w:t>
      </w:r>
    </w:p>
    <w:p w:rsidR="00A65834" w:rsidRPr="00391F8B" w:rsidP="00A658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65834" w:rsidRPr="00391F8B" w:rsidP="00E36E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1F8B">
        <w:rPr>
          <w:rFonts w:ascii="Times New Roman" w:hAnsi="Times New Roman"/>
          <w:sz w:val="24"/>
          <w:szCs w:val="24"/>
        </w:rPr>
        <w:t xml:space="preserve">Мировой судья судебного участка № </w:t>
      </w:r>
      <w:r w:rsidR="00F6797F">
        <w:rPr>
          <w:rFonts w:ascii="Times New Roman" w:hAnsi="Times New Roman"/>
          <w:sz w:val="24"/>
          <w:szCs w:val="24"/>
        </w:rPr>
        <w:t>4</w:t>
      </w:r>
      <w:r w:rsidRPr="00391F8B">
        <w:rPr>
          <w:rFonts w:ascii="Times New Roman" w:hAnsi="Times New Roman"/>
          <w:sz w:val="24"/>
          <w:szCs w:val="24"/>
        </w:rPr>
        <w:t xml:space="preserve"> </w:t>
      </w:r>
      <w:r w:rsidRPr="00391F8B">
        <w:rPr>
          <w:rFonts w:ascii="Times New Roman" w:hAnsi="Times New Roman"/>
          <w:sz w:val="24"/>
          <w:szCs w:val="24"/>
        </w:rPr>
        <w:t>Изобильненского</w:t>
      </w:r>
      <w:r w:rsidRPr="00391F8B">
        <w:rPr>
          <w:rFonts w:ascii="Times New Roman" w:hAnsi="Times New Roman"/>
          <w:sz w:val="24"/>
          <w:szCs w:val="24"/>
        </w:rPr>
        <w:t xml:space="preserve"> </w:t>
      </w:r>
      <w:r w:rsidRPr="00391F8B">
        <w:rPr>
          <w:rFonts w:ascii="Times New Roman" w:hAnsi="Times New Roman"/>
          <w:sz w:val="24"/>
          <w:szCs w:val="24"/>
        </w:rPr>
        <w:t>района  Ставропольского</w:t>
      </w:r>
      <w:r w:rsidRPr="00391F8B">
        <w:rPr>
          <w:rFonts w:ascii="Times New Roman" w:hAnsi="Times New Roman"/>
          <w:sz w:val="24"/>
          <w:szCs w:val="24"/>
        </w:rPr>
        <w:t xml:space="preserve"> края </w:t>
      </w:r>
      <w:r w:rsidR="00F6797F">
        <w:rPr>
          <w:rFonts w:ascii="Times New Roman" w:hAnsi="Times New Roman"/>
          <w:sz w:val="24"/>
          <w:szCs w:val="24"/>
        </w:rPr>
        <w:t>Мамаев А.А.</w:t>
      </w:r>
      <w:r w:rsidRPr="00391F8B">
        <w:rPr>
          <w:rFonts w:ascii="Times New Roman" w:hAnsi="Times New Roman"/>
          <w:sz w:val="24"/>
          <w:szCs w:val="24"/>
        </w:rPr>
        <w:t xml:space="preserve">, </w:t>
      </w:r>
      <w:r w:rsidR="00533BCF">
        <w:rPr>
          <w:rFonts w:ascii="Times New Roman" w:hAnsi="Times New Roman"/>
          <w:sz w:val="24"/>
          <w:szCs w:val="24"/>
        </w:rPr>
        <w:t xml:space="preserve">с участием лица по делу </w:t>
      </w:r>
      <w:r w:rsidRPr="00391F8B" w:rsidR="00533BCF">
        <w:rPr>
          <w:rFonts w:ascii="Times New Roman" w:hAnsi="Times New Roman"/>
          <w:sz w:val="24"/>
          <w:szCs w:val="24"/>
        </w:rPr>
        <w:t xml:space="preserve">об административном правонарушении в отношении </w:t>
      </w:r>
      <w:r w:rsidR="008A4361">
        <w:rPr>
          <w:rFonts w:ascii="Times New Roman" w:hAnsi="Times New Roman"/>
          <w:sz w:val="24"/>
          <w:szCs w:val="24"/>
        </w:rPr>
        <w:t>Горчакова Г.А.</w:t>
      </w:r>
      <w:r w:rsidR="00533BCF">
        <w:rPr>
          <w:rFonts w:ascii="Times New Roman" w:hAnsi="Times New Roman"/>
          <w:sz w:val="24"/>
          <w:szCs w:val="24"/>
        </w:rPr>
        <w:t xml:space="preserve">, </w:t>
      </w:r>
      <w:r w:rsidRPr="00391F8B">
        <w:rPr>
          <w:rFonts w:ascii="Times New Roman" w:hAnsi="Times New Roman"/>
          <w:sz w:val="24"/>
          <w:szCs w:val="24"/>
        </w:rPr>
        <w:t>рассмотрев в открытом судебном заседании в помещении зала судебн</w:t>
      </w:r>
      <w:r w:rsidR="00F6797F">
        <w:rPr>
          <w:rFonts w:ascii="Times New Roman" w:hAnsi="Times New Roman"/>
          <w:sz w:val="24"/>
          <w:szCs w:val="24"/>
        </w:rPr>
        <w:t xml:space="preserve">ых заседаний судебных участков </w:t>
      </w:r>
      <w:r w:rsidR="00F6797F">
        <w:rPr>
          <w:rFonts w:ascii="Times New Roman" w:hAnsi="Times New Roman"/>
          <w:sz w:val="24"/>
          <w:szCs w:val="24"/>
        </w:rPr>
        <w:t>Изобильненского</w:t>
      </w:r>
      <w:r w:rsidR="00F6797F">
        <w:rPr>
          <w:rFonts w:ascii="Times New Roman" w:hAnsi="Times New Roman"/>
          <w:sz w:val="24"/>
          <w:szCs w:val="24"/>
        </w:rPr>
        <w:t xml:space="preserve"> района, </w:t>
      </w:r>
      <w:r w:rsidRPr="00391F8B">
        <w:rPr>
          <w:rFonts w:ascii="Times New Roman" w:hAnsi="Times New Roman"/>
          <w:sz w:val="24"/>
          <w:szCs w:val="24"/>
        </w:rPr>
        <w:t xml:space="preserve">дело об административном правонарушении в отношении </w:t>
      </w:r>
      <w:r w:rsidR="008A4361">
        <w:rPr>
          <w:rFonts w:ascii="Times New Roman" w:hAnsi="Times New Roman"/>
          <w:sz w:val="24"/>
          <w:szCs w:val="24"/>
        </w:rPr>
        <w:t xml:space="preserve">Горчакова </w:t>
      </w:r>
      <w:r w:rsidR="00B914BE">
        <w:rPr>
          <w:rFonts w:ascii="Times New Roman" w:hAnsi="Times New Roman"/>
          <w:sz w:val="24"/>
          <w:szCs w:val="24"/>
        </w:rPr>
        <w:t>Г.А.</w:t>
      </w:r>
      <w:r w:rsidR="00DB22FF">
        <w:rPr>
          <w:rFonts w:ascii="Times New Roman" w:hAnsi="Times New Roman"/>
          <w:sz w:val="24"/>
          <w:szCs w:val="24"/>
        </w:rPr>
        <w:t xml:space="preserve">, </w:t>
      </w:r>
      <w:r w:rsidR="00533BCF">
        <w:rPr>
          <w:rFonts w:ascii="Times New Roman" w:hAnsi="Times New Roman"/>
          <w:sz w:val="24"/>
          <w:szCs w:val="24"/>
        </w:rPr>
        <w:t xml:space="preserve"> </w:t>
      </w:r>
    </w:p>
    <w:p w:rsidR="00A65834" w:rsidRPr="00391F8B" w:rsidP="00A6583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1F8B">
        <w:rPr>
          <w:rFonts w:ascii="Times New Roman" w:hAnsi="Times New Roman"/>
          <w:sz w:val="24"/>
          <w:szCs w:val="24"/>
        </w:rPr>
        <w:t xml:space="preserve"> по обвинению в совершении правонарушения, предусмотренного статьей 12.15 ч. 4 КРФ об АП,</w:t>
      </w:r>
    </w:p>
    <w:p w:rsidR="009667BA" w:rsidP="000C7C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5834" w:rsidRPr="00391F8B" w:rsidP="000C7C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1F8B">
        <w:rPr>
          <w:rFonts w:ascii="Times New Roman" w:hAnsi="Times New Roman"/>
          <w:b/>
          <w:sz w:val="24"/>
          <w:szCs w:val="24"/>
        </w:rPr>
        <w:t>УСТАНОВИЛ:</w:t>
      </w:r>
    </w:p>
    <w:p w:rsidR="00A65834" w:rsidRPr="00391F8B" w:rsidP="00A65834">
      <w:pPr>
        <w:spacing w:after="0" w:line="240" w:lineRule="auto"/>
        <w:ind w:left="1416" w:firstLine="708"/>
        <w:rPr>
          <w:rFonts w:ascii="Times New Roman" w:hAnsi="Times New Roman"/>
          <w:b/>
          <w:sz w:val="24"/>
          <w:szCs w:val="24"/>
        </w:rPr>
      </w:pPr>
    </w:p>
    <w:p w:rsidR="00A444D2" w:rsidP="00A444D2">
      <w:pPr>
        <w:pStyle w:val="NormalWeb"/>
        <w:spacing w:before="0" w:beforeAutospacing="0" w:after="0" w:afterAutospacing="0" w:line="285" w:lineRule="atLeast"/>
        <w:ind w:firstLine="540"/>
        <w:jc w:val="both"/>
      </w:pPr>
      <w:r>
        <w:t>12</w:t>
      </w:r>
      <w:r w:rsidR="00533BCF">
        <w:t>.</w:t>
      </w:r>
      <w:r w:rsidR="002E0887">
        <w:t>0</w:t>
      </w:r>
      <w:r>
        <w:t>8</w:t>
      </w:r>
      <w:r w:rsidR="004D30A7">
        <w:t>.202</w:t>
      </w:r>
      <w:r w:rsidR="002E0887">
        <w:t>4</w:t>
      </w:r>
      <w:r w:rsidRPr="00391F8B" w:rsidR="00A65834">
        <w:t xml:space="preserve"> года </w:t>
      </w:r>
      <w:r w:rsidR="00706A6E">
        <w:t xml:space="preserve">в </w:t>
      </w:r>
      <w:r>
        <w:t>08</w:t>
      </w:r>
      <w:r w:rsidR="00706A6E">
        <w:t xml:space="preserve"> часов </w:t>
      </w:r>
      <w:r>
        <w:t xml:space="preserve">55 </w:t>
      </w:r>
      <w:r>
        <w:t>минут</w:t>
      </w:r>
      <w:r w:rsidR="00706A6E">
        <w:t xml:space="preserve"> </w:t>
      </w:r>
      <w:r w:rsidR="00FF1AAF">
        <w:t xml:space="preserve"> на</w:t>
      </w:r>
      <w:r w:rsidR="00FF1AAF">
        <w:t xml:space="preserve"> </w:t>
      </w:r>
      <w:r>
        <w:t>268</w:t>
      </w:r>
      <w:r w:rsidR="002E0887">
        <w:t xml:space="preserve"> км</w:t>
      </w:r>
      <w:r>
        <w:t>+20м.</w:t>
      </w:r>
      <w:r w:rsidR="002E0887">
        <w:t xml:space="preserve"> а/д </w:t>
      </w:r>
      <w:r>
        <w:t>Ростов-на-Дону от М4 Дон</w:t>
      </w:r>
      <w:r>
        <w:t xml:space="preserve"> водитель </w:t>
      </w:r>
      <w:r>
        <w:t>Горчаков Г.А.</w:t>
      </w:r>
      <w:r>
        <w:t xml:space="preserve">, управляя транспортным средством марки </w:t>
      </w:r>
      <w:r w:rsidR="00B914BE">
        <w:t>..</w:t>
      </w:r>
      <w:r>
        <w:t xml:space="preserve">, государственный регистрационный знак </w:t>
      </w:r>
      <w:r w:rsidR="00B914BE">
        <w:t>..</w:t>
      </w:r>
      <w:r>
        <w:t>, при совершении маневра обгон допустил выезд на полосу, предназначенную для встречного движения, при этом пересек горизонтальную линию дорожной разметки 1.1 ПДД РФ, чем нарушил п. п. 9.1.1, 1.3 ПДД РФ.</w:t>
      </w:r>
    </w:p>
    <w:p w:rsidR="007F671F" w:rsidP="007F671F">
      <w:pPr>
        <w:pStyle w:val="NormalWeb"/>
        <w:spacing w:before="0" w:beforeAutospacing="0" w:after="0" w:afterAutospacing="0" w:line="180" w:lineRule="atLeast"/>
        <w:ind w:firstLine="540"/>
        <w:jc w:val="both"/>
      </w:pPr>
      <w:r w:rsidRPr="00391F8B">
        <w:t xml:space="preserve">В судебном заседании, лицо, </w:t>
      </w:r>
      <w:r w:rsidRPr="00391F8B">
        <w:t xml:space="preserve">в отношении которого ведется производство по делу об административном правонарушении, </w:t>
      </w:r>
      <w:r w:rsidR="008A4361">
        <w:t>Горчаков Г.А.</w:t>
      </w:r>
      <w:r w:rsidRPr="00391F8B">
        <w:t xml:space="preserve">, вину в совершенном признал, </w:t>
      </w:r>
      <w:r w:rsidR="00E46DA4">
        <w:t xml:space="preserve">в содеянном раскаялся, </w:t>
      </w:r>
      <w:r w:rsidRPr="00391F8B">
        <w:t>пояснил суду, что</w:t>
      </w:r>
      <w:r w:rsidR="00391B85">
        <w:t xml:space="preserve"> допустил</w:t>
      </w:r>
      <w:r w:rsidRPr="00013B57" w:rsidR="00391B85">
        <w:t xml:space="preserve"> выезд на </w:t>
      </w:r>
      <w:r w:rsidR="00391B85">
        <w:t>сторону</w:t>
      </w:r>
      <w:r w:rsidRPr="00013B57" w:rsidR="00391B85">
        <w:t xml:space="preserve"> дороги</w:t>
      </w:r>
      <w:r w:rsidR="00391B85">
        <w:t>,</w:t>
      </w:r>
      <w:r w:rsidRPr="00013B57" w:rsidR="00391B85">
        <w:t xml:space="preserve"> предназначенную для встречного движения</w:t>
      </w:r>
      <w:r w:rsidR="00391B85">
        <w:t xml:space="preserve">, </w:t>
      </w:r>
      <w:r w:rsidR="00095011">
        <w:t>с пересечением</w:t>
      </w:r>
      <w:r w:rsidR="00391B85">
        <w:t xml:space="preserve"> лини</w:t>
      </w:r>
      <w:r w:rsidR="00095011">
        <w:t>и</w:t>
      </w:r>
      <w:r w:rsidR="00391B85">
        <w:t xml:space="preserve"> дорожной разметки 1.1.</w:t>
      </w:r>
    </w:p>
    <w:p w:rsidR="00A65834" w:rsidRPr="00391F8B" w:rsidP="00A6583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1F8B">
        <w:rPr>
          <w:rFonts w:ascii="Times New Roman" w:hAnsi="Times New Roman"/>
          <w:sz w:val="24"/>
          <w:szCs w:val="24"/>
        </w:rPr>
        <w:t>Суд,  выслушав</w:t>
      </w:r>
      <w:r w:rsidRPr="00391F8B">
        <w:rPr>
          <w:rFonts w:ascii="Times New Roman" w:hAnsi="Times New Roman"/>
          <w:sz w:val="24"/>
          <w:szCs w:val="24"/>
        </w:rPr>
        <w:t xml:space="preserve"> пояснения лица, в отношении которого ведется производство по делу об административном правонарушении, исследовав материалы дела, считает, что в действиях </w:t>
      </w:r>
      <w:r w:rsidR="008A4361">
        <w:rPr>
          <w:rFonts w:ascii="Times New Roman" w:hAnsi="Times New Roman"/>
          <w:sz w:val="24"/>
          <w:szCs w:val="24"/>
        </w:rPr>
        <w:t>Горчакова Г.А.</w:t>
      </w:r>
      <w:r w:rsidRPr="00391F8B">
        <w:rPr>
          <w:rFonts w:ascii="Times New Roman" w:hAnsi="Times New Roman"/>
          <w:sz w:val="24"/>
          <w:szCs w:val="24"/>
        </w:rPr>
        <w:t xml:space="preserve"> содержится состав правонарушения, предусмотренного статьей 12.15 ч.4 КРФ об АП – выезд в нарушение ПДД на сторону дороги, предназначенную для встречного движения, за исключением случаев предусмотренные частью 3 настоящей статьи.  </w:t>
      </w:r>
      <w:r w:rsidR="00D17CEE">
        <w:rPr>
          <w:rFonts w:ascii="Times New Roman" w:hAnsi="Times New Roman"/>
          <w:sz w:val="24"/>
          <w:szCs w:val="24"/>
        </w:rPr>
        <w:t xml:space="preserve"> </w:t>
      </w:r>
    </w:p>
    <w:p w:rsidR="00095011" w:rsidP="00095011">
      <w:pPr>
        <w:pStyle w:val="NormalWeb"/>
        <w:spacing w:before="0" w:beforeAutospacing="0" w:after="0" w:afterAutospacing="0" w:line="180" w:lineRule="atLeast"/>
        <w:ind w:firstLine="540"/>
        <w:jc w:val="both"/>
      </w:pPr>
      <w:r>
        <w:t>Согласно п. 1.3 Правил,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пределах, предоставленных им прав и регулирующих дорожное движение установленными сигналами.</w:t>
      </w:r>
    </w:p>
    <w:p w:rsidR="00095011" w:rsidP="00095011">
      <w:pPr>
        <w:pStyle w:val="NormalWeb"/>
        <w:spacing w:before="0" w:beforeAutospacing="0" w:after="0" w:afterAutospacing="0" w:line="180" w:lineRule="atLeast"/>
        <w:ind w:firstLine="540"/>
        <w:jc w:val="both"/>
      </w:pPr>
      <w:r>
        <w:t>В соответствии с п. 9.1 (1).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095011" w:rsidP="00095011">
      <w:pPr>
        <w:pStyle w:val="NormalWeb"/>
        <w:spacing w:before="0" w:beforeAutospacing="0" w:after="0" w:afterAutospacing="0" w:line="180" w:lineRule="atLeast"/>
        <w:ind w:firstLine="540"/>
        <w:jc w:val="both"/>
      </w:pPr>
      <w:r>
        <w:t>В силу п. 1.1 Приложения N 2 к Правилам, горизонтальная разметка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Линию разметки 1.1 пересекать запрещается.</w:t>
      </w:r>
    </w:p>
    <w:p w:rsidR="00095011" w:rsidP="00095011">
      <w:pPr>
        <w:pStyle w:val="NormalWeb"/>
        <w:spacing w:before="0" w:beforeAutospacing="0" w:after="0" w:afterAutospacing="0" w:line="180" w:lineRule="atLeast"/>
        <w:ind w:firstLine="540"/>
        <w:jc w:val="both"/>
      </w:pPr>
      <w:r>
        <w:t>Приложения к Правилам являются их неотъемлемой частью, в связи с чем несоблюдение требований, предусмотренных Приложениями дорожных знаков и разметки, является нарушением правил.</w:t>
      </w:r>
    </w:p>
    <w:p w:rsidR="00A65834" w:rsidRPr="00391F8B" w:rsidP="00A6583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1F8B">
        <w:rPr>
          <w:rFonts w:ascii="Times New Roman" w:hAnsi="Times New Roman"/>
          <w:sz w:val="24"/>
          <w:szCs w:val="24"/>
        </w:rPr>
        <w:t xml:space="preserve">Вина </w:t>
      </w:r>
      <w:r w:rsidR="008A4361">
        <w:rPr>
          <w:rFonts w:ascii="Times New Roman" w:hAnsi="Times New Roman"/>
          <w:sz w:val="24"/>
          <w:szCs w:val="24"/>
        </w:rPr>
        <w:t>Горчакова Г.А.</w:t>
      </w:r>
      <w:r w:rsidRPr="00391F8B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 подтверждается:   </w:t>
      </w:r>
      <w:r w:rsidR="00D17CEE">
        <w:rPr>
          <w:rFonts w:ascii="Times New Roman" w:hAnsi="Times New Roman"/>
          <w:sz w:val="24"/>
          <w:szCs w:val="24"/>
        </w:rPr>
        <w:t xml:space="preserve"> </w:t>
      </w:r>
    </w:p>
    <w:p w:rsidR="005178BD" w:rsidP="00155F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F8B">
        <w:rPr>
          <w:rFonts w:ascii="Times New Roman" w:hAnsi="Times New Roman"/>
          <w:sz w:val="24"/>
          <w:szCs w:val="24"/>
        </w:rPr>
        <w:t xml:space="preserve">-протоколом об административном правонарушении </w:t>
      </w:r>
      <w:r w:rsidR="004053E3">
        <w:rPr>
          <w:rFonts w:ascii="Times New Roman" w:hAnsi="Times New Roman"/>
          <w:sz w:val="24"/>
          <w:szCs w:val="24"/>
        </w:rPr>
        <w:t>26</w:t>
      </w:r>
      <w:r w:rsidR="00D17CEE">
        <w:rPr>
          <w:rFonts w:ascii="Times New Roman" w:hAnsi="Times New Roman"/>
          <w:sz w:val="24"/>
          <w:szCs w:val="24"/>
        </w:rPr>
        <w:t xml:space="preserve"> </w:t>
      </w:r>
      <w:r w:rsidR="004053E3">
        <w:rPr>
          <w:rFonts w:ascii="Times New Roman" w:hAnsi="Times New Roman"/>
          <w:sz w:val="24"/>
          <w:szCs w:val="24"/>
        </w:rPr>
        <w:t>ВК</w:t>
      </w:r>
      <w:r w:rsidR="00D17CEE">
        <w:rPr>
          <w:rFonts w:ascii="Times New Roman" w:hAnsi="Times New Roman"/>
          <w:sz w:val="24"/>
          <w:szCs w:val="24"/>
        </w:rPr>
        <w:t xml:space="preserve"> №</w:t>
      </w:r>
      <w:r w:rsidR="00D17CEE">
        <w:rPr>
          <w:rFonts w:ascii="Times New Roman" w:hAnsi="Times New Roman"/>
          <w:sz w:val="24"/>
          <w:szCs w:val="24"/>
        </w:rPr>
        <w:t xml:space="preserve"> </w:t>
      </w:r>
      <w:r w:rsidR="00B914BE">
        <w:rPr>
          <w:rFonts w:ascii="Times New Roman" w:hAnsi="Times New Roman"/>
          <w:sz w:val="24"/>
          <w:szCs w:val="24"/>
        </w:rPr>
        <w:t>..</w:t>
      </w:r>
      <w:r w:rsidR="001F09B6">
        <w:rPr>
          <w:rFonts w:ascii="Times New Roman" w:hAnsi="Times New Roman"/>
          <w:sz w:val="24"/>
          <w:szCs w:val="24"/>
        </w:rPr>
        <w:t xml:space="preserve"> от </w:t>
      </w:r>
      <w:r w:rsidR="004053E3">
        <w:rPr>
          <w:rFonts w:ascii="Times New Roman" w:hAnsi="Times New Roman"/>
          <w:sz w:val="24"/>
          <w:szCs w:val="24"/>
        </w:rPr>
        <w:t>12</w:t>
      </w:r>
      <w:r w:rsidR="001F09B6">
        <w:rPr>
          <w:rFonts w:ascii="Times New Roman" w:hAnsi="Times New Roman"/>
          <w:sz w:val="24"/>
          <w:szCs w:val="24"/>
        </w:rPr>
        <w:t>.</w:t>
      </w:r>
      <w:r w:rsidR="00142A68">
        <w:rPr>
          <w:rFonts w:ascii="Times New Roman" w:hAnsi="Times New Roman"/>
          <w:sz w:val="24"/>
          <w:szCs w:val="24"/>
        </w:rPr>
        <w:t>0</w:t>
      </w:r>
      <w:r w:rsidR="004053E3">
        <w:rPr>
          <w:rFonts w:ascii="Times New Roman" w:hAnsi="Times New Roman"/>
          <w:sz w:val="24"/>
          <w:szCs w:val="24"/>
        </w:rPr>
        <w:t>8</w:t>
      </w:r>
      <w:r w:rsidR="00A750BD">
        <w:rPr>
          <w:rFonts w:ascii="Times New Roman" w:hAnsi="Times New Roman"/>
          <w:sz w:val="24"/>
          <w:szCs w:val="24"/>
        </w:rPr>
        <w:t>.202</w:t>
      </w:r>
      <w:r w:rsidR="00142A68">
        <w:rPr>
          <w:rFonts w:ascii="Times New Roman" w:hAnsi="Times New Roman"/>
          <w:sz w:val="24"/>
          <w:szCs w:val="24"/>
        </w:rPr>
        <w:t>4</w:t>
      </w:r>
      <w:r w:rsidR="00A750BD">
        <w:rPr>
          <w:rFonts w:ascii="Times New Roman" w:hAnsi="Times New Roman"/>
          <w:sz w:val="24"/>
          <w:szCs w:val="24"/>
        </w:rPr>
        <w:t xml:space="preserve"> </w:t>
      </w:r>
      <w:r w:rsidRPr="00391F8B">
        <w:rPr>
          <w:rFonts w:ascii="Times New Roman" w:hAnsi="Times New Roman"/>
          <w:sz w:val="24"/>
          <w:szCs w:val="24"/>
        </w:rPr>
        <w:t xml:space="preserve">года, согласно которого </w:t>
      </w:r>
      <w:r w:rsidRPr="004053E3" w:rsidR="004053E3">
        <w:rPr>
          <w:rFonts w:ascii="Times New Roman" w:hAnsi="Times New Roman"/>
          <w:sz w:val="24"/>
          <w:szCs w:val="24"/>
        </w:rPr>
        <w:t xml:space="preserve">12.08.2024 года в 08 часов 55 минут  на 268 км+20м. а/д Ростов-на-Дону от М4 Дон водитель Горчаков Г.А., управляя транспортным средством марки </w:t>
      </w:r>
      <w:r w:rsidR="00B914BE">
        <w:rPr>
          <w:rFonts w:ascii="Times New Roman" w:hAnsi="Times New Roman"/>
          <w:sz w:val="24"/>
          <w:szCs w:val="24"/>
        </w:rPr>
        <w:t>..</w:t>
      </w:r>
      <w:r w:rsidRPr="004053E3" w:rsidR="004053E3">
        <w:rPr>
          <w:rFonts w:ascii="Times New Roman" w:hAnsi="Times New Roman"/>
          <w:sz w:val="24"/>
          <w:szCs w:val="24"/>
        </w:rPr>
        <w:t xml:space="preserve"> государственный регистрационный знак </w:t>
      </w:r>
      <w:r w:rsidR="00B914BE">
        <w:rPr>
          <w:rFonts w:ascii="Times New Roman" w:hAnsi="Times New Roman"/>
          <w:sz w:val="24"/>
          <w:szCs w:val="24"/>
        </w:rPr>
        <w:t>..</w:t>
      </w:r>
      <w:r w:rsidRPr="004053E3" w:rsidR="004053E3">
        <w:rPr>
          <w:rFonts w:ascii="Times New Roman" w:hAnsi="Times New Roman"/>
          <w:sz w:val="24"/>
          <w:szCs w:val="24"/>
        </w:rPr>
        <w:t>, при совершении маневра обгон допустил выезд на полосу, предназначенную для встречного движения, при этом пересек горизонтальную линию дорожной разметки 1.1 ПДД РФ, чем нарушил п. п. 9.1.1, 1.3 ПДД РФ</w:t>
      </w:r>
      <w:r w:rsidR="0068093A">
        <w:rPr>
          <w:rFonts w:ascii="Times New Roman" w:hAnsi="Times New Roman"/>
          <w:sz w:val="24"/>
          <w:szCs w:val="24"/>
        </w:rPr>
        <w:t>.</w:t>
      </w:r>
      <w:r w:rsidRPr="00391F8B" w:rsidR="0068093A">
        <w:rPr>
          <w:rFonts w:ascii="Times New Roman" w:hAnsi="Times New Roman"/>
          <w:sz w:val="24"/>
          <w:szCs w:val="24"/>
        </w:rPr>
        <w:t xml:space="preserve"> </w:t>
      </w:r>
      <w:r w:rsidRPr="00391F8B">
        <w:rPr>
          <w:rFonts w:ascii="Times New Roman" w:hAnsi="Times New Roman"/>
          <w:sz w:val="24"/>
          <w:szCs w:val="24"/>
        </w:rPr>
        <w:t xml:space="preserve">Протокол соответствует требованиям ст.28.2 КРФ об АП;  </w:t>
      </w:r>
    </w:p>
    <w:p w:rsidR="004053E3" w:rsidP="004053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дислокацией дорожных знаков 268 </w:t>
      </w:r>
      <w:r>
        <w:rPr>
          <w:rFonts w:ascii="Times New Roman" w:hAnsi="Times New Roman"/>
          <w:sz w:val="24"/>
          <w:szCs w:val="24"/>
        </w:rPr>
        <w:t>км</w:t>
      </w:r>
      <w:r>
        <w:rPr>
          <w:rFonts w:ascii="Times New Roman" w:hAnsi="Times New Roman"/>
          <w:sz w:val="24"/>
          <w:szCs w:val="24"/>
        </w:rPr>
        <w:t xml:space="preserve"> а/д </w:t>
      </w:r>
      <w:r w:rsidRPr="004053E3">
        <w:rPr>
          <w:rFonts w:ascii="Times New Roman" w:hAnsi="Times New Roman"/>
          <w:sz w:val="24"/>
          <w:szCs w:val="24"/>
        </w:rPr>
        <w:t>Ростов-на-Дону от М4 Дон</w:t>
      </w:r>
      <w:r>
        <w:rPr>
          <w:rFonts w:ascii="Times New Roman" w:hAnsi="Times New Roman"/>
          <w:sz w:val="24"/>
          <w:szCs w:val="24"/>
        </w:rPr>
        <w:t>;</w:t>
      </w:r>
    </w:p>
    <w:p w:rsidR="00A444D2" w:rsidP="00155F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053E3">
        <w:rPr>
          <w:rFonts w:ascii="Times New Roman" w:hAnsi="Times New Roman"/>
          <w:sz w:val="24"/>
          <w:szCs w:val="24"/>
        </w:rPr>
        <w:t>объяснениями Горчакова от 12</w:t>
      </w:r>
      <w:r w:rsidR="009667BA">
        <w:rPr>
          <w:rFonts w:ascii="Times New Roman" w:hAnsi="Times New Roman"/>
          <w:sz w:val="24"/>
          <w:szCs w:val="24"/>
        </w:rPr>
        <w:t>.0</w:t>
      </w:r>
      <w:r w:rsidR="004053E3">
        <w:rPr>
          <w:rFonts w:ascii="Times New Roman" w:hAnsi="Times New Roman"/>
          <w:sz w:val="24"/>
          <w:szCs w:val="24"/>
        </w:rPr>
        <w:t>8</w:t>
      </w:r>
      <w:r w:rsidR="009667BA">
        <w:rPr>
          <w:rFonts w:ascii="Times New Roman" w:hAnsi="Times New Roman"/>
          <w:sz w:val="24"/>
          <w:szCs w:val="24"/>
        </w:rPr>
        <w:t>.2024 года;</w:t>
      </w:r>
    </w:p>
    <w:p w:rsidR="00142A68" w:rsidRPr="00142A68" w:rsidP="00142A6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42A68">
        <w:rPr>
          <w:rFonts w:ascii="Times New Roman" w:hAnsi="Times New Roman"/>
          <w:sz w:val="24"/>
          <w:szCs w:val="24"/>
        </w:rPr>
        <w:t xml:space="preserve">- записью </w:t>
      </w:r>
      <w:r w:rsidRPr="00142A68">
        <w:rPr>
          <w:rFonts w:ascii="Times New Roman" w:hAnsi="Times New Roman"/>
          <w:sz w:val="24"/>
          <w:szCs w:val="24"/>
        </w:rPr>
        <w:t>видеофиксации</w:t>
      </w:r>
      <w:r w:rsidRPr="00142A68">
        <w:rPr>
          <w:rFonts w:ascii="Times New Roman" w:hAnsi="Times New Roman"/>
          <w:sz w:val="24"/>
          <w:szCs w:val="24"/>
        </w:rPr>
        <w:t xml:space="preserve"> мер обеспечения производства по делу об административном правонарушении, на которой транспортным средством</w:t>
      </w:r>
      <w:r w:rsidRPr="00142A68">
        <w:rPr>
          <w:rFonts w:ascii="Times New Roman" w:hAnsi="Times New Roman"/>
          <w:sz w:val="24"/>
          <w:szCs w:val="24"/>
        </w:rPr>
        <w:t xml:space="preserve"> </w:t>
      </w:r>
      <w:r w:rsidR="00B914BE">
        <w:rPr>
          <w:rFonts w:ascii="Times New Roman" w:hAnsi="Times New Roman"/>
          <w:sz w:val="24"/>
          <w:szCs w:val="24"/>
        </w:rPr>
        <w:t>..</w:t>
      </w:r>
      <w:r w:rsidRPr="00A444D2" w:rsidR="00A444D2">
        <w:rPr>
          <w:rFonts w:ascii="Times New Roman" w:hAnsi="Times New Roman"/>
          <w:sz w:val="24"/>
          <w:szCs w:val="24"/>
        </w:rPr>
        <w:t xml:space="preserve">, государственный регистрационный знак </w:t>
      </w:r>
      <w:r w:rsidR="00B914BE">
        <w:rPr>
          <w:rFonts w:ascii="Times New Roman" w:hAnsi="Times New Roman"/>
          <w:sz w:val="24"/>
          <w:szCs w:val="24"/>
        </w:rPr>
        <w:t>..</w:t>
      </w:r>
      <w:r w:rsidR="00A444D2">
        <w:rPr>
          <w:rFonts w:ascii="Times New Roman" w:hAnsi="Times New Roman"/>
          <w:sz w:val="24"/>
          <w:szCs w:val="24"/>
        </w:rPr>
        <w:t xml:space="preserve"> </w:t>
      </w:r>
      <w:r w:rsidRPr="00142A68">
        <w:rPr>
          <w:rFonts w:ascii="Times New Roman" w:hAnsi="Times New Roman"/>
          <w:sz w:val="24"/>
          <w:szCs w:val="24"/>
        </w:rPr>
        <w:t xml:space="preserve">регион, под управлением </w:t>
      </w:r>
      <w:r w:rsidR="008A4361">
        <w:rPr>
          <w:rFonts w:ascii="Times New Roman" w:hAnsi="Times New Roman"/>
          <w:sz w:val="24"/>
          <w:szCs w:val="24"/>
        </w:rPr>
        <w:t>Горчакова Г.А.</w:t>
      </w:r>
      <w:r w:rsidRPr="00142A68">
        <w:rPr>
          <w:rFonts w:ascii="Times New Roman" w:hAnsi="Times New Roman"/>
          <w:sz w:val="24"/>
          <w:szCs w:val="24"/>
        </w:rPr>
        <w:t>, совершил</w:t>
      </w:r>
      <w:r w:rsidR="00A444D2">
        <w:rPr>
          <w:rFonts w:ascii="Times New Roman" w:hAnsi="Times New Roman"/>
          <w:sz w:val="24"/>
          <w:szCs w:val="24"/>
        </w:rPr>
        <w:t>о</w:t>
      </w:r>
      <w:r w:rsidRPr="00142A68">
        <w:rPr>
          <w:rFonts w:ascii="Times New Roman" w:hAnsi="Times New Roman"/>
          <w:sz w:val="24"/>
          <w:szCs w:val="24"/>
        </w:rPr>
        <w:t xml:space="preserve"> нарушение </w:t>
      </w:r>
      <w:r w:rsidRPr="00142A68">
        <w:rPr>
          <w:rFonts w:ascii="Times New Roman" w:hAnsi="Times New Roman"/>
          <w:sz w:val="24"/>
          <w:szCs w:val="24"/>
        </w:rPr>
        <w:t>п.п</w:t>
      </w:r>
      <w:r w:rsidRPr="00142A68">
        <w:rPr>
          <w:rFonts w:ascii="Times New Roman" w:hAnsi="Times New Roman"/>
          <w:sz w:val="24"/>
          <w:szCs w:val="24"/>
        </w:rPr>
        <w:t xml:space="preserve">. 1.3, 9.1.1 ПДД. </w:t>
      </w:r>
    </w:p>
    <w:p w:rsidR="0068093A" w:rsidRPr="001220E8" w:rsidP="00CE0706">
      <w:pPr>
        <w:pStyle w:val="NormalWeb"/>
        <w:spacing w:before="0" w:beforeAutospacing="0" w:after="0" w:afterAutospacing="0" w:line="180" w:lineRule="atLeast"/>
        <w:ind w:firstLine="540"/>
        <w:jc w:val="both"/>
      </w:pPr>
      <w:r w:rsidRPr="00EE0A1F">
        <w:t xml:space="preserve">   </w:t>
      </w:r>
      <w:r w:rsidRPr="00AC4D07">
        <w:t xml:space="preserve">При назначении административного наказания, судья учитывает характер совершенного </w:t>
      </w:r>
      <w:r w:rsidR="008A4361">
        <w:t>Горчаковым Г.А.</w:t>
      </w:r>
      <w:r w:rsidRPr="00EE0A1F">
        <w:t xml:space="preserve"> </w:t>
      </w:r>
      <w:r w:rsidRPr="00AC4D07">
        <w:t xml:space="preserve">административного правонарушения, которое относится к категории грубых нарушений, поскольку за его совершение предусмотрено альтернативное наказание в виде лишения права управления транспортными средствами, личность виновного, </w:t>
      </w:r>
      <w:r w:rsidR="00CE0706">
        <w:t xml:space="preserve">его имущественное положение, </w:t>
      </w:r>
      <w:r>
        <w:t xml:space="preserve">наличие отягчающего ответственность обстоятельства в виде </w:t>
      </w:r>
      <w:r w:rsidRPr="001220E8">
        <w:t>повторно</w:t>
      </w:r>
      <w:r>
        <w:t>го</w:t>
      </w:r>
      <w:r w:rsidRPr="001220E8">
        <w:t xml:space="preserve"> совершени</w:t>
      </w:r>
      <w:r>
        <w:t>я</w:t>
      </w:r>
      <w:r w:rsidRPr="001220E8">
        <w:t xml:space="preserve"> однородного административного правонарушения</w:t>
      </w:r>
      <w:r>
        <w:t xml:space="preserve"> в силу ст. 4.3 ч. 1 п. 2 КРФ об АП. </w:t>
      </w:r>
    </w:p>
    <w:p w:rsidR="0068093A" w:rsidP="0068093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E0A1F">
        <w:rPr>
          <w:rFonts w:ascii="Times New Roman" w:hAnsi="Times New Roman"/>
          <w:sz w:val="24"/>
          <w:szCs w:val="24"/>
        </w:rPr>
        <w:t>Наличие обстоятельств, смягчающих наказание, в силу ст. 4.2 КРФ об АП, в виде признания своей вины</w:t>
      </w:r>
      <w:r>
        <w:rPr>
          <w:rFonts w:ascii="Times New Roman" w:hAnsi="Times New Roman"/>
          <w:sz w:val="24"/>
          <w:szCs w:val="24"/>
        </w:rPr>
        <w:t>, раскаяния в содеянном</w:t>
      </w:r>
      <w:r w:rsidR="007F671F">
        <w:rPr>
          <w:rFonts w:ascii="Times New Roman" w:hAnsi="Times New Roman"/>
          <w:sz w:val="24"/>
          <w:szCs w:val="24"/>
        </w:rPr>
        <w:t>, положительн</w:t>
      </w:r>
      <w:r w:rsidR="00341D6C">
        <w:rPr>
          <w:rFonts w:ascii="Times New Roman" w:hAnsi="Times New Roman"/>
          <w:sz w:val="24"/>
          <w:szCs w:val="24"/>
        </w:rPr>
        <w:t>ой</w:t>
      </w:r>
      <w:r w:rsidR="007F671F">
        <w:rPr>
          <w:rFonts w:ascii="Times New Roman" w:hAnsi="Times New Roman"/>
          <w:sz w:val="24"/>
          <w:szCs w:val="24"/>
        </w:rPr>
        <w:t xml:space="preserve"> характеристик</w:t>
      </w:r>
      <w:r w:rsidR="00341D6C">
        <w:rPr>
          <w:rFonts w:ascii="Times New Roman" w:hAnsi="Times New Roman"/>
          <w:sz w:val="24"/>
          <w:szCs w:val="24"/>
        </w:rPr>
        <w:t>и</w:t>
      </w:r>
      <w:r w:rsidR="007F671F">
        <w:rPr>
          <w:rFonts w:ascii="Times New Roman" w:hAnsi="Times New Roman"/>
          <w:sz w:val="24"/>
          <w:szCs w:val="24"/>
        </w:rPr>
        <w:t xml:space="preserve"> по месту </w:t>
      </w:r>
      <w:r w:rsidR="004053E3">
        <w:rPr>
          <w:rFonts w:ascii="Times New Roman" w:hAnsi="Times New Roman"/>
          <w:sz w:val="24"/>
          <w:szCs w:val="24"/>
        </w:rPr>
        <w:t>жительства, наличие инвалидности</w:t>
      </w:r>
      <w:r w:rsidRPr="00EE0A1F">
        <w:rPr>
          <w:rFonts w:ascii="Times New Roman" w:hAnsi="Times New Roman"/>
          <w:sz w:val="24"/>
          <w:szCs w:val="24"/>
        </w:rPr>
        <w:t xml:space="preserve">.    </w:t>
      </w:r>
    </w:p>
    <w:p w:rsidR="0068093A" w:rsidRPr="00391F8B" w:rsidP="006809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D07">
        <w:rPr>
          <w:rFonts w:ascii="Times New Roman" w:hAnsi="Times New Roman"/>
          <w:sz w:val="24"/>
          <w:szCs w:val="24"/>
        </w:rPr>
        <w:t xml:space="preserve">Учитывая вышеизложенное, суд считает возможным применить к </w:t>
      </w:r>
      <w:r w:rsidR="008A4361">
        <w:rPr>
          <w:rFonts w:ascii="Times New Roman" w:hAnsi="Times New Roman"/>
          <w:sz w:val="24"/>
          <w:szCs w:val="24"/>
        </w:rPr>
        <w:t>Горчакову Г.А.</w:t>
      </w:r>
      <w:r w:rsidR="000C7C05">
        <w:rPr>
          <w:rFonts w:ascii="Times New Roman" w:hAnsi="Times New Roman"/>
          <w:sz w:val="24"/>
          <w:szCs w:val="24"/>
        </w:rPr>
        <w:t xml:space="preserve"> </w:t>
      </w:r>
      <w:r w:rsidRPr="00AC4D07">
        <w:rPr>
          <w:rFonts w:ascii="Times New Roman" w:hAnsi="Times New Roman"/>
          <w:sz w:val="24"/>
          <w:szCs w:val="24"/>
        </w:rPr>
        <w:t>административное наказание в виде штрафа, поскольку</w:t>
      </w:r>
      <w:r>
        <w:rPr>
          <w:rFonts w:ascii="Times New Roman" w:hAnsi="Times New Roman"/>
          <w:sz w:val="24"/>
          <w:szCs w:val="24"/>
        </w:rPr>
        <w:t xml:space="preserve">, при наличии </w:t>
      </w:r>
      <w:r w:rsidRPr="00AC4D07">
        <w:rPr>
          <w:rFonts w:ascii="Times New Roman" w:hAnsi="Times New Roman"/>
          <w:sz w:val="24"/>
          <w:szCs w:val="24"/>
        </w:rPr>
        <w:t>в его действиях отягчающ</w:t>
      </w:r>
      <w:r>
        <w:rPr>
          <w:rFonts w:ascii="Times New Roman" w:hAnsi="Times New Roman"/>
          <w:sz w:val="24"/>
          <w:szCs w:val="24"/>
        </w:rPr>
        <w:t>его</w:t>
      </w:r>
      <w:r w:rsidRPr="00AC4D07">
        <w:rPr>
          <w:rFonts w:ascii="Times New Roman" w:hAnsi="Times New Roman"/>
          <w:sz w:val="24"/>
          <w:szCs w:val="24"/>
        </w:rPr>
        <w:t xml:space="preserve"> обстоятельства, каких-либо неблагоприятных последствий для иных участников дорожного движения, при совершении данного правонарушения, не наступило</w:t>
      </w:r>
      <w:r w:rsidRPr="0081393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65834" w:rsidP="00EE0A1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F8B">
        <w:rPr>
          <w:rFonts w:ascii="Times New Roman" w:hAnsi="Times New Roman"/>
          <w:sz w:val="24"/>
          <w:szCs w:val="24"/>
        </w:rPr>
        <w:t xml:space="preserve">Руководствуясь </w:t>
      </w:r>
      <w:r w:rsidRPr="00391F8B">
        <w:rPr>
          <w:rFonts w:ascii="Times New Roman" w:hAnsi="Times New Roman"/>
          <w:sz w:val="24"/>
          <w:szCs w:val="24"/>
        </w:rPr>
        <w:t>ст.ст</w:t>
      </w:r>
      <w:r w:rsidRPr="00391F8B">
        <w:rPr>
          <w:rFonts w:ascii="Times New Roman" w:hAnsi="Times New Roman"/>
          <w:sz w:val="24"/>
          <w:szCs w:val="24"/>
        </w:rPr>
        <w:t>. 12.15 ч. 4, 29.9,29.10, 32.2  КРФ об АП, мировой судья</w:t>
      </w:r>
    </w:p>
    <w:p w:rsidR="009B2721" w:rsidRPr="00391F8B" w:rsidP="00A6583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65834" w:rsidRPr="00391F8B" w:rsidP="00EE0A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1F8B">
        <w:rPr>
          <w:rFonts w:ascii="Times New Roman" w:hAnsi="Times New Roman"/>
          <w:b/>
          <w:sz w:val="24"/>
          <w:szCs w:val="24"/>
        </w:rPr>
        <w:t>ПОСТАНОВИЛ:</w:t>
      </w:r>
    </w:p>
    <w:p w:rsidR="00A65834" w:rsidRPr="00391F8B" w:rsidP="00A65834">
      <w:pPr>
        <w:spacing w:after="0" w:line="240" w:lineRule="auto"/>
        <w:ind w:left="2880" w:firstLine="720"/>
        <w:jc w:val="both"/>
        <w:rPr>
          <w:rFonts w:ascii="Times New Roman" w:hAnsi="Times New Roman"/>
          <w:sz w:val="24"/>
          <w:szCs w:val="24"/>
        </w:rPr>
      </w:pPr>
    </w:p>
    <w:p w:rsidR="00A65834" w:rsidRPr="00391F8B" w:rsidP="00A658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Горчакова Г</w:t>
      </w:r>
      <w:r w:rsidR="00B914B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 w:rsidR="00B914B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F8B">
        <w:rPr>
          <w:rFonts w:ascii="Times New Roman" w:hAnsi="Times New Roman"/>
          <w:sz w:val="24"/>
          <w:szCs w:val="24"/>
        </w:rPr>
        <w:t>признать виновным в совершении правонарушения, предусмотренного частью 4 статьей 12.15 КРФ об АП.</w:t>
      </w:r>
    </w:p>
    <w:p w:rsidR="00A65834" w:rsidRPr="00391F8B" w:rsidP="00A658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Горчакова Г</w:t>
      </w:r>
      <w:r w:rsidR="00B914B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 w:rsidR="00B914B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F8B">
        <w:rPr>
          <w:rFonts w:ascii="Times New Roman" w:hAnsi="Times New Roman"/>
          <w:sz w:val="24"/>
          <w:szCs w:val="24"/>
        </w:rPr>
        <w:t xml:space="preserve">подвергнуть административному наказанию в виде штрафа в размере 5000 (пять тысяч) рублей.        </w:t>
      </w:r>
      <w:r w:rsidR="00D17CEE">
        <w:rPr>
          <w:rFonts w:ascii="Times New Roman" w:hAnsi="Times New Roman"/>
          <w:sz w:val="24"/>
          <w:szCs w:val="24"/>
        </w:rPr>
        <w:t xml:space="preserve"> </w:t>
      </w:r>
      <w:r w:rsidR="009B2721">
        <w:rPr>
          <w:rFonts w:ascii="Times New Roman" w:hAnsi="Times New Roman"/>
          <w:sz w:val="24"/>
          <w:szCs w:val="24"/>
        </w:rPr>
        <w:t xml:space="preserve"> </w:t>
      </w:r>
      <w:r w:rsidR="003027DA">
        <w:rPr>
          <w:rFonts w:ascii="Times New Roman" w:hAnsi="Times New Roman"/>
          <w:sz w:val="24"/>
          <w:szCs w:val="24"/>
        </w:rPr>
        <w:t xml:space="preserve"> </w:t>
      </w:r>
    </w:p>
    <w:p w:rsidR="00A65834" w:rsidRPr="00391F8B" w:rsidP="00A6583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91F8B">
        <w:rPr>
          <w:rFonts w:ascii="Times New Roman" w:hAnsi="Times New Roman"/>
          <w:sz w:val="24"/>
          <w:szCs w:val="24"/>
        </w:rPr>
        <w:tab/>
        <w:t xml:space="preserve">Копию настоящего постановления </w:t>
      </w:r>
      <w:r w:rsidR="00EE0A1F">
        <w:rPr>
          <w:rFonts w:ascii="Times New Roman" w:hAnsi="Times New Roman"/>
          <w:sz w:val="24"/>
          <w:szCs w:val="24"/>
        </w:rPr>
        <w:t>вручить</w:t>
      </w:r>
      <w:r w:rsidR="005178BD">
        <w:rPr>
          <w:rFonts w:ascii="Times New Roman" w:hAnsi="Times New Roman"/>
          <w:sz w:val="24"/>
          <w:szCs w:val="24"/>
        </w:rPr>
        <w:t xml:space="preserve"> </w:t>
      </w:r>
      <w:r w:rsidRPr="00391F8B">
        <w:rPr>
          <w:rFonts w:ascii="Times New Roman" w:hAnsi="Times New Roman"/>
          <w:sz w:val="24"/>
          <w:szCs w:val="24"/>
        </w:rPr>
        <w:t xml:space="preserve"> </w:t>
      </w:r>
      <w:r w:rsidR="008A4361">
        <w:rPr>
          <w:rFonts w:ascii="Times New Roman" w:hAnsi="Times New Roman"/>
          <w:sz w:val="24"/>
          <w:szCs w:val="24"/>
        </w:rPr>
        <w:t>Горчакову</w:t>
      </w:r>
      <w:r w:rsidR="008A4361">
        <w:rPr>
          <w:rFonts w:ascii="Times New Roman" w:hAnsi="Times New Roman"/>
          <w:sz w:val="24"/>
          <w:szCs w:val="24"/>
        </w:rPr>
        <w:t xml:space="preserve"> Г.А.</w:t>
      </w:r>
      <w:r w:rsidRPr="00391F8B">
        <w:rPr>
          <w:rFonts w:ascii="Times New Roman" w:hAnsi="Times New Roman"/>
          <w:sz w:val="24"/>
          <w:szCs w:val="24"/>
        </w:rPr>
        <w:t xml:space="preserve">, </w:t>
      </w:r>
      <w:r w:rsidR="009667BA">
        <w:rPr>
          <w:rFonts w:ascii="Times New Roman" w:hAnsi="Times New Roman"/>
          <w:sz w:val="24"/>
          <w:szCs w:val="24"/>
        </w:rPr>
        <w:t xml:space="preserve">направить </w:t>
      </w:r>
      <w:r w:rsidRPr="00391F8B">
        <w:rPr>
          <w:rFonts w:ascii="Times New Roman" w:hAnsi="Times New Roman"/>
          <w:sz w:val="24"/>
          <w:szCs w:val="24"/>
        </w:rPr>
        <w:t xml:space="preserve">должностному лицу, составившему протокол об административном правонарушении - для сведения.       </w:t>
      </w:r>
    </w:p>
    <w:p w:rsidR="00A65834" w:rsidRPr="00391F8B" w:rsidP="00A6583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91F8B">
        <w:rPr>
          <w:rFonts w:ascii="Times New Roman" w:hAnsi="Times New Roman"/>
          <w:sz w:val="24"/>
          <w:szCs w:val="24"/>
        </w:rPr>
        <w:tab/>
        <w:t xml:space="preserve">Разъяснить </w:t>
      </w:r>
      <w:r w:rsidR="008A4361">
        <w:rPr>
          <w:rFonts w:ascii="Times New Roman" w:hAnsi="Times New Roman"/>
          <w:sz w:val="24"/>
          <w:szCs w:val="24"/>
        </w:rPr>
        <w:t>Горчакову Г.А.</w:t>
      </w:r>
      <w:r w:rsidRPr="00391F8B">
        <w:rPr>
          <w:rFonts w:ascii="Times New Roman" w:hAnsi="Times New Roman"/>
          <w:sz w:val="24"/>
          <w:szCs w:val="24"/>
        </w:rPr>
        <w:t xml:space="preserve"> ст.32.2 ч. 1.3 КРФ об АП, согласно </w:t>
      </w:r>
      <w:r w:rsidRPr="00391F8B">
        <w:rPr>
          <w:rFonts w:ascii="Times New Roman" w:hAnsi="Times New Roman"/>
          <w:sz w:val="24"/>
          <w:szCs w:val="24"/>
        </w:rPr>
        <w:t>которой  при</w:t>
      </w:r>
      <w:r w:rsidRPr="00391F8B">
        <w:rPr>
          <w:rFonts w:ascii="Times New Roman" w:hAnsi="Times New Roman"/>
          <w:sz w:val="24"/>
          <w:szCs w:val="24"/>
        </w:rPr>
        <w:t xml:space="preserve"> уплате административного штрафа лицом, привлеченным к административной ответственности за совершение правонарушения, не позднее двадцати дней со дня вынесения постановления о наложении административного штрафа, административный штраф может быть уплачен в размере  половины суммы наложенного административного штрафа.</w:t>
      </w:r>
    </w:p>
    <w:p w:rsidR="00A65834" w:rsidRPr="00391F8B" w:rsidP="00A65834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391F8B">
        <w:rPr>
          <w:rFonts w:ascii="Times New Roman" w:hAnsi="Times New Roman"/>
          <w:sz w:val="24"/>
          <w:szCs w:val="24"/>
        </w:rPr>
        <w:t>В соответствии со ст. 32.2  КРФ об АП, штраф должен быть оплачен в полном объеме в течение 60 дней с момента вступления постановления в законную силу, либо по истечении срока рассрочки или отсрочки для оплаты штрафа, при невозможности оплаты штрафа на условиях ст. 32.2 ч. 1.3 КРФ об АП.</w:t>
      </w:r>
    </w:p>
    <w:p w:rsidR="00341D6C" w:rsidRPr="005064D2" w:rsidP="00341D6C">
      <w:pPr>
        <w:pStyle w:val="NormalWeb"/>
        <w:spacing w:before="0" w:beforeAutospacing="0" w:after="0" w:afterAutospacing="0" w:line="285" w:lineRule="atLeast"/>
        <w:ind w:firstLine="540"/>
        <w:jc w:val="both"/>
      </w:pPr>
      <w:r w:rsidRPr="00FC3CDE">
        <w:t xml:space="preserve">Уплату штрафа необходимо произвести на следующие реквизиты: УФК по СК (Отдел МВД России по </w:t>
      </w:r>
      <w:r w:rsidRPr="00FC3CDE">
        <w:t>Изобильненскому</w:t>
      </w:r>
      <w:r w:rsidRPr="00FC3CDE">
        <w:t xml:space="preserve"> городскому округу, л/с 04211175550) ИНН 2607100271 КПП 260701001, ОКТМО: 07713000, № счета: 03100643000000012100, банк получателя: Отделение Ставрополь Банка России// УФК по СК г. Ставрополь; БИК 010702101, </w:t>
      </w:r>
      <w:r w:rsidRPr="00FC3CDE">
        <w:t>кор</w:t>
      </w:r>
      <w:r w:rsidRPr="00FC3CDE">
        <w:t xml:space="preserve">. Счет 40102810345370000013, КБК 188 116 011 23 </w:t>
      </w:r>
      <w:r w:rsidRPr="00FC3CDE">
        <w:t>01  0001</w:t>
      </w:r>
      <w:r w:rsidRPr="00FC3CDE">
        <w:t xml:space="preserve"> 140, УИН 188 104 </w:t>
      </w:r>
      <w:r w:rsidR="004053E3">
        <w:t>26</w:t>
      </w:r>
      <w:r w:rsidRPr="00FC3CDE">
        <w:t xml:space="preserve">2 </w:t>
      </w:r>
      <w:r>
        <w:t>4</w:t>
      </w:r>
      <w:r w:rsidR="004053E3">
        <w:t>4</w:t>
      </w:r>
      <w:r>
        <w:t xml:space="preserve"> </w:t>
      </w:r>
      <w:r w:rsidR="004053E3">
        <w:t>40</w:t>
      </w:r>
      <w:r w:rsidRPr="00FC3CDE">
        <w:t>000</w:t>
      </w:r>
      <w:r>
        <w:t xml:space="preserve"> </w:t>
      </w:r>
      <w:r w:rsidR="004053E3">
        <w:t>1573</w:t>
      </w:r>
      <w:r w:rsidRPr="005064D2">
        <w:t>.</w:t>
      </w:r>
    </w:p>
    <w:p w:rsidR="00A65834" w:rsidRPr="00391F8B" w:rsidP="00A65834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391F8B">
        <w:rPr>
          <w:rFonts w:ascii="Times New Roman" w:hAnsi="Times New Roman"/>
          <w:sz w:val="24"/>
          <w:szCs w:val="24"/>
        </w:rPr>
        <w:t xml:space="preserve">Постановление может быть обжаловано в </w:t>
      </w:r>
      <w:r w:rsidRPr="00391F8B">
        <w:rPr>
          <w:rFonts w:ascii="Times New Roman" w:hAnsi="Times New Roman"/>
          <w:sz w:val="24"/>
          <w:szCs w:val="24"/>
        </w:rPr>
        <w:t>Изобильненский</w:t>
      </w:r>
      <w:r w:rsidRPr="00391F8B">
        <w:rPr>
          <w:rFonts w:ascii="Times New Roman" w:hAnsi="Times New Roman"/>
          <w:sz w:val="24"/>
          <w:szCs w:val="24"/>
        </w:rPr>
        <w:t xml:space="preserve"> районный суд через мирового судью  в течение 10 суток со дня его получения.</w:t>
      </w:r>
      <w:r w:rsidRPr="00391F8B">
        <w:rPr>
          <w:rFonts w:ascii="Times New Roman" w:hAnsi="Times New Roman"/>
          <w:sz w:val="24"/>
          <w:szCs w:val="24"/>
        </w:rPr>
        <w:tab/>
      </w:r>
    </w:p>
    <w:p w:rsidR="00A65834" w:rsidRPr="00391F8B" w:rsidP="00A65834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914BE" w:rsidP="00F667B8">
      <w:pPr>
        <w:widowControl w:val="0"/>
        <w:spacing w:after="0" w:line="240" w:lineRule="auto"/>
        <w:jc w:val="both"/>
        <w:rPr>
          <w:sz w:val="24"/>
          <w:szCs w:val="24"/>
        </w:rPr>
      </w:pPr>
      <w:r w:rsidRPr="00391F8B">
        <w:rPr>
          <w:rFonts w:ascii="Times New Roman" w:hAnsi="Times New Roman"/>
          <w:b/>
          <w:sz w:val="24"/>
          <w:szCs w:val="24"/>
        </w:rPr>
        <w:t xml:space="preserve">Мировой судья                                                                 </w:t>
      </w:r>
      <w:r w:rsidR="00CE0706">
        <w:rPr>
          <w:rFonts w:ascii="Times New Roman" w:hAnsi="Times New Roman"/>
          <w:b/>
          <w:sz w:val="24"/>
          <w:szCs w:val="24"/>
        </w:rPr>
        <w:t xml:space="preserve">               </w:t>
      </w:r>
      <w:r w:rsidRPr="00391F8B">
        <w:rPr>
          <w:rFonts w:ascii="Times New Roman" w:hAnsi="Times New Roman"/>
          <w:b/>
          <w:sz w:val="24"/>
          <w:szCs w:val="24"/>
        </w:rPr>
        <w:t xml:space="preserve">     </w:t>
      </w:r>
      <w:r w:rsidR="00EE0A1F">
        <w:rPr>
          <w:rFonts w:ascii="Times New Roman" w:hAnsi="Times New Roman"/>
          <w:b/>
          <w:sz w:val="24"/>
          <w:szCs w:val="24"/>
        </w:rPr>
        <w:t>А.А. Мамаев</w:t>
      </w:r>
      <w:r w:rsidRPr="00391F8B">
        <w:rPr>
          <w:rFonts w:ascii="Times New Roman" w:hAnsi="Times New Roman"/>
          <w:b/>
          <w:sz w:val="24"/>
          <w:szCs w:val="24"/>
        </w:rPr>
        <w:t xml:space="preserve"> </w:t>
      </w:r>
    </w:p>
    <w:p w:rsidR="00E9522A" w:rsidRPr="00B914BE" w:rsidP="00B914BE">
      <w:pPr>
        <w:rPr>
          <w:sz w:val="24"/>
          <w:szCs w:val="24"/>
        </w:rPr>
      </w:pPr>
      <w:r>
        <w:rPr>
          <w:sz w:val="24"/>
          <w:szCs w:val="24"/>
        </w:rPr>
        <w:t>СОГЛАСОВАНО</w:t>
      </w:r>
    </w:p>
    <w:sectPr w:rsidSect="00F667B8">
      <w:headerReference w:type="default" r:id="rId4"/>
      <w:pgSz w:w="11906" w:h="16838" w:code="9"/>
      <w:pgMar w:top="426" w:right="850" w:bottom="426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34B2" w:rsidP="00BD34B2">
    <w:pPr>
      <w:pStyle w:val="Header"/>
      <w:tabs>
        <w:tab w:val="clear" w:pos="4677"/>
        <w:tab w:val="left" w:pos="7828"/>
        <w:tab w:val="clear" w:pos="9355"/>
      </w:tabs>
    </w:pPr>
    <w:r>
      <w:tab/>
      <w:t>КОПИЯ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22A"/>
    <w:rsid w:val="00013B57"/>
    <w:rsid w:val="00095011"/>
    <w:rsid w:val="000A182F"/>
    <w:rsid w:val="000A5345"/>
    <w:rsid w:val="000C7C05"/>
    <w:rsid w:val="001220E8"/>
    <w:rsid w:val="001422F3"/>
    <w:rsid w:val="00142A68"/>
    <w:rsid w:val="00155F00"/>
    <w:rsid w:val="001633DE"/>
    <w:rsid w:val="001801B5"/>
    <w:rsid w:val="00196F63"/>
    <w:rsid w:val="001C3819"/>
    <w:rsid w:val="001F09B6"/>
    <w:rsid w:val="001F5305"/>
    <w:rsid w:val="00231A1B"/>
    <w:rsid w:val="002961FD"/>
    <w:rsid w:val="002E0887"/>
    <w:rsid w:val="003027DA"/>
    <w:rsid w:val="0032328A"/>
    <w:rsid w:val="003253C9"/>
    <w:rsid w:val="00336B33"/>
    <w:rsid w:val="00341D6C"/>
    <w:rsid w:val="00367050"/>
    <w:rsid w:val="00381811"/>
    <w:rsid w:val="00391B85"/>
    <w:rsid w:val="00391F8B"/>
    <w:rsid w:val="003B29BF"/>
    <w:rsid w:val="004012EC"/>
    <w:rsid w:val="004053E3"/>
    <w:rsid w:val="00462581"/>
    <w:rsid w:val="00493DA2"/>
    <w:rsid w:val="004B3F99"/>
    <w:rsid w:val="004D30A7"/>
    <w:rsid w:val="005064D2"/>
    <w:rsid w:val="005178BD"/>
    <w:rsid w:val="00525C49"/>
    <w:rsid w:val="00533BCF"/>
    <w:rsid w:val="005533AB"/>
    <w:rsid w:val="00566C12"/>
    <w:rsid w:val="0058762E"/>
    <w:rsid w:val="00625925"/>
    <w:rsid w:val="0068093A"/>
    <w:rsid w:val="0069004F"/>
    <w:rsid w:val="006D24F7"/>
    <w:rsid w:val="00706A6E"/>
    <w:rsid w:val="00760B90"/>
    <w:rsid w:val="00787843"/>
    <w:rsid w:val="007F671F"/>
    <w:rsid w:val="00813937"/>
    <w:rsid w:val="00816381"/>
    <w:rsid w:val="0084583D"/>
    <w:rsid w:val="008738D6"/>
    <w:rsid w:val="008A4361"/>
    <w:rsid w:val="009667BA"/>
    <w:rsid w:val="00987542"/>
    <w:rsid w:val="009A163C"/>
    <w:rsid w:val="009B2721"/>
    <w:rsid w:val="00A30698"/>
    <w:rsid w:val="00A31251"/>
    <w:rsid w:val="00A444D2"/>
    <w:rsid w:val="00A65834"/>
    <w:rsid w:val="00A750BD"/>
    <w:rsid w:val="00AA79A5"/>
    <w:rsid w:val="00AB7D3A"/>
    <w:rsid w:val="00AC4D07"/>
    <w:rsid w:val="00AC7669"/>
    <w:rsid w:val="00B17A09"/>
    <w:rsid w:val="00B5297F"/>
    <w:rsid w:val="00B83338"/>
    <w:rsid w:val="00B914BE"/>
    <w:rsid w:val="00BC1293"/>
    <w:rsid w:val="00BD34B2"/>
    <w:rsid w:val="00BF635D"/>
    <w:rsid w:val="00C134D1"/>
    <w:rsid w:val="00C40D42"/>
    <w:rsid w:val="00C6182D"/>
    <w:rsid w:val="00CE0706"/>
    <w:rsid w:val="00D17CEE"/>
    <w:rsid w:val="00D533B5"/>
    <w:rsid w:val="00D603CC"/>
    <w:rsid w:val="00D728E6"/>
    <w:rsid w:val="00D921B7"/>
    <w:rsid w:val="00DB22FF"/>
    <w:rsid w:val="00DD4712"/>
    <w:rsid w:val="00E15727"/>
    <w:rsid w:val="00E325EE"/>
    <w:rsid w:val="00E36E75"/>
    <w:rsid w:val="00E44FC9"/>
    <w:rsid w:val="00E466F2"/>
    <w:rsid w:val="00E46DA4"/>
    <w:rsid w:val="00E9522A"/>
    <w:rsid w:val="00EE0A1F"/>
    <w:rsid w:val="00EE67F5"/>
    <w:rsid w:val="00F65163"/>
    <w:rsid w:val="00F667B8"/>
    <w:rsid w:val="00F6797F"/>
    <w:rsid w:val="00F77B62"/>
    <w:rsid w:val="00F912B8"/>
    <w:rsid w:val="00FB75B0"/>
    <w:rsid w:val="00FC3CDE"/>
    <w:rsid w:val="00FF1A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00F4EA2-ED52-4190-A67A-94B0D8E56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4D1"/>
    <w:pPr>
      <w:spacing w:after="160" w:line="254" w:lineRule="auto"/>
    </w:pPr>
    <w:rPr>
      <w:rFonts w:ascii="Calibri" w:hAnsi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C134D1"/>
    <w:rPr>
      <w:rFonts w:ascii="Calibri" w:hAnsi="Calibri"/>
      <w:sz w:val="22"/>
    </w:rPr>
  </w:style>
  <w:style w:type="paragraph" w:styleId="BodyTextIndent">
    <w:name w:val="Body Text Indent"/>
    <w:basedOn w:val="Normal"/>
    <w:link w:val="a"/>
    <w:rsid w:val="00C134D1"/>
    <w:pPr>
      <w:spacing w:after="0" w:line="240" w:lineRule="auto"/>
      <w:ind w:firstLine="709"/>
    </w:pPr>
    <w:rPr>
      <w:i/>
    </w:rPr>
  </w:style>
  <w:style w:type="character" w:styleId="LineNumber">
    <w:name w:val="line number"/>
    <w:basedOn w:val="DefaultParagraphFont"/>
    <w:semiHidden/>
    <w:rsid w:val="00C134D1"/>
  </w:style>
  <w:style w:type="character" w:styleId="Hyperlink">
    <w:name w:val="Hyperlink"/>
    <w:rsid w:val="00C134D1"/>
    <w:rPr>
      <w:rFonts w:ascii="Times New Roman" w:hAnsi="Times New Roman"/>
      <w:color w:val="0000FF"/>
      <w:u w:val="single"/>
    </w:rPr>
  </w:style>
  <w:style w:type="character" w:customStyle="1" w:styleId="a">
    <w:name w:val="Основной текст с отступом Знак"/>
    <w:link w:val="BodyTextIndent"/>
    <w:rsid w:val="00C134D1"/>
    <w:rPr>
      <w:i/>
    </w:rPr>
  </w:style>
  <w:style w:type="table" w:styleId="TableSimple1">
    <w:name w:val="Table Simple 1"/>
    <w:basedOn w:val="TableNormal"/>
    <w:rsid w:val="00C134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a0"/>
    <w:uiPriority w:val="99"/>
    <w:semiHidden/>
    <w:unhideWhenUsed/>
    <w:rsid w:val="00B52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5297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809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a1"/>
    <w:uiPriority w:val="99"/>
    <w:unhideWhenUsed/>
    <w:rsid w:val="00BD3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BD34B2"/>
    <w:rPr>
      <w:rFonts w:ascii="Calibri" w:hAnsi="Calibri"/>
      <w:sz w:val="22"/>
    </w:rPr>
  </w:style>
  <w:style w:type="paragraph" w:styleId="Footer">
    <w:name w:val="footer"/>
    <w:basedOn w:val="Normal"/>
    <w:link w:val="a2"/>
    <w:uiPriority w:val="99"/>
    <w:unhideWhenUsed/>
    <w:rsid w:val="00BD3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BD34B2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