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424F" w:rsidRPr="0029424F" w:rsidP="000360D7">
      <w:pPr>
        <w:spacing w:after="0" w:line="240" w:lineRule="auto"/>
        <w:jc w:val="center"/>
        <w:rPr>
          <w:rFonts w:ascii="Times New Roman" w:hAnsi="Times New Roman" w:cs="Times New Roman"/>
          <w:b/>
          <w:sz w:val="26"/>
          <w:szCs w:val="26"/>
        </w:rPr>
      </w:pPr>
    </w:p>
    <w:p w:rsidR="00EB32A8" w:rsidRPr="0029424F" w:rsidP="000360D7">
      <w:pPr>
        <w:spacing w:after="0" w:line="240" w:lineRule="auto"/>
        <w:jc w:val="center"/>
        <w:rPr>
          <w:rFonts w:ascii="Times New Roman" w:hAnsi="Times New Roman" w:cs="Times New Roman"/>
          <w:b/>
          <w:sz w:val="26"/>
          <w:szCs w:val="26"/>
        </w:rPr>
      </w:pPr>
      <w:r w:rsidRPr="0029424F">
        <w:rPr>
          <w:rFonts w:ascii="Times New Roman" w:hAnsi="Times New Roman" w:cs="Times New Roman"/>
          <w:b/>
          <w:sz w:val="26"/>
          <w:szCs w:val="26"/>
        </w:rPr>
        <w:t>ПОСТАНОВЛЕНИЕ</w:t>
      </w:r>
    </w:p>
    <w:p w:rsidR="006B666A" w:rsidRPr="0029424F" w:rsidP="000360D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B23E8A" w:rsidRPr="0029424F" w:rsidP="006B666A">
      <w:pPr>
        <w:spacing w:after="0" w:line="240" w:lineRule="auto"/>
        <w:ind w:firstLine="851"/>
        <w:jc w:val="both"/>
        <w:rPr>
          <w:rFonts w:ascii="Times New Roman" w:hAnsi="Times New Roman" w:cs="Times New Roman"/>
          <w:sz w:val="26"/>
          <w:szCs w:val="26"/>
        </w:rPr>
      </w:pPr>
      <w:r w:rsidRPr="0029424F">
        <w:rPr>
          <w:rFonts w:ascii="Times New Roman" w:hAnsi="Times New Roman" w:cs="Times New Roman"/>
          <w:sz w:val="26"/>
          <w:szCs w:val="26"/>
        </w:rPr>
        <w:t>Мировой судья судебного участка № 4 Изобильненского района Ставропольского края Мамаев А.А., исполняющий обязанности мирового судьи судебного участка № 5 Изобильненского района Ставропольского края</w:t>
      </w:r>
      <w:r w:rsidRPr="0029424F" w:rsidR="00A8177E">
        <w:rPr>
          <w:rFonts w:ascii="Times New Roman" w:hAnsi="Times New Roman" w:cs="Times New Roman"/>
          <w:sz w:val="26"/>
          <w:szCs w:val="26"/>
        </w:rPr>
        <w:t xml:space="preserve">, рассмотрев в открытом судебном заседании в помещении </w:t>
      </w:r>
      <w:r w:rsidRPr="0029424F" w:rsidR="004174EB">
        <w:rPr>
          <w:rFonts w:ascii="Times New Roman" w:hAnsi="Times New Roman" w:cs="Times New Roman"/>
          <w:sz w:val="26"/>
          <w:szCs w:val="26"/>
        </w:rPr>
        <w:t xml:space="preserve">судебного участка № 5 Изобильненского района Ставропольского края </w:t>
      </w:r>
      <w:r w:rsidRPr="0029424F" w:rsidR="00A8177E">
        <w:rPr>
          <w:rFonts w:ascii="Times New Roman" w:hAnsi="Times New Roman" w:cs="Times New Roman"/>
          <w:sz w:val="26"/>
          <w:szCs w:val="26"/>
        </w:rPr>
        <w:t xml:space="preserve">дело об административном правонарушении в отношении </w:t>
      </w:r>
      <w:r w:rsidR="00124AA1">
        <w:rPr>
          <w:rFonts w:ascii="Times New Roman" w:hAnsi="Times New Roman" w:cs="Times New Roman"/>
          <w:sz w:val="26"/>
          <w:szCs w:val="26"/>
        </w:rPr>
        <w:t xml:space="preserve">Безбородова </w:t>
      </w:r>
      <w:r w:rsidR="00647EC0">
        <w:t>***</w:t>
      </w:r>
      <w:r w:rsidR="00647EC0">
        <w:t xml:space="preserve"> </w:t>
      </w:r>
    </w:p>
    <w:p w:rsidR="00B23E8A" w:rsidRPr="0029424F" w:rsidP="006B666A">
      <w:pPr>
        <w:spacing w:after="0" w:line="240" w:lineRule="auto"/>
        <w:ind w:firstLine="851"/>
        <w:jc w:val="both"/>
        <w:rPr>
          <w:rFonts w:ascii="Times New Roman" w:hAnsi="Times New Roman" w:cs="Times New Roman"/>
          <w:sz w:val="26"/>
          <w:szCs w:val="26"/>
        </w:rPr>
      </w:pPr>
      <w:r w:rsidRPr="0029424F">
        <w:rPr>
          <w:rFonts w:ascii="Times New Roman" w:hAnsi="Times New Roman" w:cs="Times New Roman"/>
          <w:sz w:val="26"/>
          <w:szCs w:val="26"/>
        </w:rPr>
        <w:t xml:space="preserve">по обвинению   в совершении правонарушения предусмотренного ст. </w:t>
      </w:r>
      <w:r w:rsidRPr="0029424F" w:rsidR="00B50543">
        <w:rPr>
          <w:rFonts w:ascii="Times New Roman" w:hAnsi="Times New Roman" w:cs="Times New Roman"/>
          <w:sz w:val="26"/>
          <w:szCs w:val="26"/>
        </w:rPr>
        <w:t>7.</w:t>
      </w:r>
      <w:r w:rsidR="00124AA1">
        <w:rPr>
          <w:rFonts w:ascii="Times New Roman" w:hAnsi="Times New Roman" w:cs="Times New Roman"/>
          <w:sz w:val="26"/>
          <w:szCs w:val="26"/>
        </w:rPr>
        <w:t>12</w:t>
      </w:r>
      <w:r w:rsidRPr="0029424F">
        <w:rPr>
          <w:rFonts w:ascii="Times New Roman" w:hAnsi="Times New Roman" w:cs="Times New Roman"/>
          <w:sz w:val="26"/>
          <w:szCs w:val="26"/>
        </w:rPr>
        <w:t xml:space="preserve"> ч.</w:t>
      </w:r>
      <w:r w:rsidRPr="0029424F" w:rsidR="00B50543">
        <w:rPr>
          <w:rFonts w:ascii="Times New Roman" w:hAnsi="Times New Roman" w:cs="Times New Roman"/>
          <w:sz w:val="26"/>
          <w:szCs w:val="26"/>
        </w:rPr>
        <w:t xml:space="preserve"> </w:t>
      </w:r>
      <w:r w:rsidR="00124AA1">
        <w:rPr>
          <w:rFonts w:ascii="Times New Roman" w:hAnsi="Times New Roman" w:cs="Times New Roman"/>
          <w:sz w:val="26"/>
          <w:szCs w:val="26"/>
        </w:rPr>
        <w:t>1</w:t>
      </w:r>
      <w:r w:rsidRPr="0029424F">
        <w:rPr>
          <w:rFonts w:ascii="Times New Roman" w:hAnsi="Times New Roman" w:cs="Times New Roman"/>
          <w:sz w:val="26"/>
          <w:szCs w:val="26"/>
        </w:rPr>
        <w:t xml:space="preserve"> КРФ об АП,</w:t>
      </w:r>
    </w:p>
    <w:p w:rsidR="0029424F" w:rsidRPr="0029424F" w:rsidP="006B666A">
      <w:pPr>
        <w:spacing w:after="0" w:line="240" w:lineRule="auto"/>
        <w:ind w:firstLine="851"/>
        <w:jc w:val="both"/>
        <w:rPr>
          <w:rFonts w:ascii="Times New Roman" w:hAnsi="Times New Roman" w:cs="Times New Roman"/>
          <w:sz w:val="26"/>
          <w:szCs w:val="26"/>
        </w:rPr>
      </w:pPr>
    </w:p>
    <w:p w:rsidR="00B23E8A" w:rsidRPr="0029424F" w:rsidP="005D20C0">
      <w:pPr>
        <w:spacing w:after="0" w:line="240" w:lineRule="auto"/>
        <w:jc w:val="center"/>
        <w:rPr>
          <w:rFonts w:ascii="Times New Roman" w:hAnsi="Times New Roman" w:cs="Times New Roman"/>
          <w:b/>
          <w:sz w:val="26"/>
          <w:szCs w:val="26"/>
        </w:rPr>
      </w:pPr>
      <w:r w:rsidRPr="0029424F">
        <w:rPr>
          <w:rFonts w:ascii="Times New Roman" w:hAnsi="Times New Roman" w:cs="Times New Roman"/>
          <w:b/>
          <w:sz w:val="26"/>
          <w:szCs w:val="26"/>
        </w:rPr>
        <w:t>УСТАНОВИЛ:</w:t>
      </w:r>
    </w:p>
    <w:p w:rsidR="0029424F" w:rsidRPr="0029424F" w:rsidP="005D20C0">
      <w:pPr>
        <w:spacing w:after="0" w:line="240" w:lineRule="auto"/>
        <w:jc w:val="center"/>
        <w:rPr>
          <w:rFonts w:ascii="Times New Roman" w:hAnsi="Times New Roman" w:cs="Times New Roman"/>
          <w:b/>
          <w:sz w:val="26"/>
          <w:szCs w:val="26"/>
        </w:rPr>
      </w:pPr>
    </w:p>
    <w:p w:rsidR="00B23E8A" w:rsidRPr="0029424F" w:rsidP="00962247">
      <w:pPr>
        <w:spacing w:after="0" w:line="240" w:lineRule="auto"/>
        <w:ind w:firstLine="708"/>
        <w:jc w:val="both"/>
        <w:rPr>
          <w:rFonts w:ascii="Times New Roman" w:hAnsi="Times New Roman" w:cs="Times New Roman"/>
          <w:sz w:val="26"/>
          <w:szCs w:val="26"/>
        </w:rPr>
      </w:pPr>
      <w:r>
        <w:t>***</w:t>
      </w:r>
      <w:r>
        <w:t xml:space="preserve"> </w:t>
      </w:r>
      <w:r w:rsidR="00124AA1">
        <w:rPr>
          <w:rFonts w:ascii="Times New Roman" w:hAnsi="Times New Roman" w:cs="Times New Roman"/>
          <w:sz w:val="26"/>
          <w:szCs w:val="26"/>
        </w:rPr>
        <w:t xml:space="preserve">в рабочем кабинете </w:t>
      </w:r>
      <w:r>
        <w:t>***</w:t>
      </w:r>
      <w:r>
        <w:t xml:space="preserve"> </w:t>
      </w:r>
      <w:r w:rsidR="00B30504">
        <w:rPr>
          <w:rFonts w:ascii="Times New Roman" w:hAnsi="Times New Roman" w:cs="Times New Roman"/>
          <w:sz w:val="26"/>
          <w:szCs w:val="26"/>
        </w:rPr>
        <w:t xml:space="preserve">исполняющий обязанности директора Безбородов С.В., допустил факт незаконного использования объектов авторского права в виде неправомерного копирования экземпляров программных продуктов «1 С Предприятие», чем нарушил требование ст. 1270 ГК РФ, а именно исключительное право автора на воспроизведение (копирование) запись программного обеспечения в память ЭВМ.  </w:t>
      </w:r>
      <w:r w:rsidRPr="0029424F" w:rsidR="008270F9">
        <w:rPr>
          <w:rFonts w:ascii="Times New Roman" w:hAnsi="Times New Roman" w:cs="Times New Roman"/>
          <w:sz w:val="26"/>
          <w:szCs w:val="26"/>
        </w:rPr>
        <w:t xml:space="preserve"> </w:t>
      </w:r>
      <w:r w:rsidRPr="0029424F">
        <w:rPr>
          <w:rFonts w:ascii="Times New Roman" w:hAnsi="Times New Roman" w:cs="Times New Roman"/>
          <w:sz w:val="26"/>
          <w:szCs w:val="26"/>
        </w:rPr>
        <w:t xml:space="preserve"> </w:t>
      </w:r>
    </w:p>
    <w:p w:rsidR="00CA4BEB" w:rsidP="009A38A7">
      <w:pPr>
        <w:spacing w:after="0" w:line="240" w:lineRule="auto"/>
        <w:ind w:firstLine="709"/>
        <w:jc w:val="both"/>
        <w:rPr>
          <w:rFonts w:ascii="Times New Roman" w:hAnsi="Times New Roman" w:cs="Times New Roman"/>
          <w:sz w:val="26"/>
          <w:szCs w:val="26"/>
        </w:rPr>
      </w:pPr>
      <w:r w:rsidRPr="003570BE">
        <w:rPr>
          <w:rFonts w:ascii="Times New Roman" w:hAnsi="Times New Roman" w:cs="Times New Roman"/>
          <w:sz w:val="26"/>
          <w:szCs w:val="26"/>
        </w:rPr>
        <w:t xml:space="preserve">В судебное заседание </w:t>
      </w:r>
      <w:r>
        <w:rPr>
          <w:rFonts w:ascii="Times New Roman" w:hAnsi="Times New Roman" w:cs="Times New Roman"/>
          <w:sz w:val="26"/>
          <w:szCs w:val="26"/>
        </w:rPr>
        <w:t>Безбородов С.В.</w:t>
      </w:r>
      <w:r w:rsidRPr="003570BE">
        <w:rPr>
          <w:rFonts w:ascii="Times New Roman" w:hAnsi="Times New Roman" w:cs="Times New Roman"/>
          <w:sz w:val="26"/>
          <w:szCs w:val="26"/>
        </w:rPr>
        <w:t xml:space="preserve"> не явил</w:t>
      </w:r>
      <w:r>
        <w:rPr>
          <w:rFonts w:ascii="Times New Roman" w:hAnsi="Times New Roman" w:cs="Times New Roman"/>
          <w:sz w:val="26"/>
          <w:szCs w:val="26"/>
        </w:rPr>
        <w:t>ся</w:t>
      </w:r>
      <w:r w:rsidRPr="003570BE">
        <w:rPr>
          <w:rFonts w:ascii="Times New Roman" w:hAnsi="Times New Roman" w:cs="Times New Roman"/>
          <w:sz w:val="26"/>
          <w:szCs w:val="26"/>
        </w:rPr>
        <w:t>, надлежащим образом извещенн</w:t>
      </w:r>
      <w:r>
        <w:rPr>
          <w:rFonts w:ascii="Times New Roman" w:hAnsi="Times New Roman" w:cs="Times New Roman"/>
          <w:sz w:val="26"/>
          <w:szCs w:val="26"/>
        </w:rPr>
        <w:t>ый</w:t>
      </w:r>
      <w:r w:rsidRPr="003570BE">
        <w:rPr>
          <w:rFonts w:ascii="Times New Roman" w:hAnsi="Times New Roman" w:cs="Times New Roman"/>
          <w:sz w:val="26"/>
          <w:szCs w:val="26"/>
        </w:rPr>
        <w:t xml:space="preserve"> о дате </w:t>
      </w:r>
      <w:r>
        <w:rPr>
          <w:rFonts w:ascii="Times New Roman" w:hAnsi="Times New Roman" w:cs="Times New Roman"/>
          <w:sz w:val="26"/>
          <w:szCs w:val="26"/>
        </w:rPr>
        <w:t>судебного заседания, представил</w:t>
      </w:r>
      <w:r w:rsidRPr="003570BE">
        <w:rPr>
          <w:rFonts w:ascii="Times New Roman" w:hAnsi="Times New Roman" w:cs="Times New Roman"/>
          <w:sz w:val="26"/>
          <w:szCs w:val="26"/>
        </w:rPr>
        <w:t xml:space="preserve"> в суд заявление с просьбой рассмотреть дело в е</w:t>
      </w:r>
      <w:r>
        <w:rPr>
          <w:rFonts w:ascii="Times New Roman" w:hAnsi="Times New Roman" w:cs="Times New Roman"/>
          <w:sz w:val="26"/>
          <w:szCs w:val="26"/>
        </w:rPr>
        <w:t>го</w:t>
      </w:r>
      <w:r w:rsidRPr="003570BE">
        <w:rPr>
          <w:rFonts w:ascii="Times New Roman" w:hAnsi="Times New Roman" w:cs="Times New Roman"/>
          <w:sz w:val="26"/>
          <w:szCs w:val="26"/>
        </w:rPr>
        <w:t xml:space="preserve"> отсутстви</w:t>
      </w:r>
      <w:r>
        <w:rPr>
          <w:rFonts w:ascii="Times New Roman" w:hAnsi="Times New Roman" w:cs="Times New Roman"/>
          <w:sz w:val="26"/>
          <w:szCs w:val="26"/>
        </w:rPr>
        <w:t>и</w:t>
      </w:r>
      <w:r w:rsidRPr="003570BE">
        <w:rPr>
          <w:rFonts w:ascii="Times New Roman" w:hAnsi="Times New Roman" w:cs="Times New Roman"/>
          <w:sz w:val="26"/>
          <w:szCs w:val="26"/>
        </w:rPr>
        <w:t>, вину в сов</w:t>
      </w:r>
      <w:r>
        <w:rPr>
          <w:rFonts w:ascii="Times New Roman" w:hAnsi="Times New Roman" w:cs="Times New Roman"/>
          <w:sz w:val="26"/>
          <w:szCs w:val="26"/>
        </w:rPr>
        <w:t>ершенном правонарушении признал, просил</w:t>
      </w:r>
      <w:r w:rsidRPr="003570BE">
        <w:rPr>
          <w:rFonts w:ascii="Times New Roman" w:hAnsi="Times New Roman" w:cs="Times New Roman"/>
          <w:sz w:val="26"/>
          <w:szCs w:val="26"/>
        </w:rPr>
        <w:t xml:space="preserve"> суд строго не наказывать. Учитывая, что вышеуказанные обстоятельства в силу ч. 2 ст. 25.1 </w:t>
      </w:r>
      <w:r w:rsidRPr="003570BE">
        <w:rPr>
          <w:rFonts w:ascii="Times New Roman" w:hAnsi="Times New Roman" w:cs="Times New Roman"/>
          <w:sz w:val="26"/>
          <w:szCs w:val="26"/>
        </w:rPr>
        <w:t>КРФоАП</w:t>
      </w:r>
      <w:r w:rsidRPr="003570BE">
        <w:rPr>
          <w:rFonts w:ascii="Times New Roman" w:hAnsi="Times New Roman" w:cs="Times New Roman"/>
          <w:sz w:val="26"/>
          <w:szCs w:val="26"/>
        </w:rPr>
        <w:t xml:space="preserve"> являются основанием для рассмотрения дела в отсутствие лица, в отношении которого ведется производство по делу об административном правонарушении, суд полагает возможным рассмотреть дело об административном правонарушении в отношении </w:t>
      </w:r>
      <w:r>
        <w:rPr>
          <w:rFonts w:ascii="Times New Roman" w:hAnsi="Times New Roman" w:cs="Times New Roman"/>
          <w:sz w:val="26"/>
          <w:szCs w:val="26"/>
        </w:rPr>
        <w:t>Безбородова С.В.</w:t>
      </w:r>
      <w:r w:rsidRPr="003570BE">
        <w:rPr>
          <w:rFonts w:ascii="Times New Roman" w:hAnsi="Times New Roman" w:cs="Times New Roman"/>
          <w:sz w:val="26"/>
          <w:szCs w:val="26"/>
        </w:rPr>
        <w:t xml:space="preserve"> в его отсутствии, поскольку санкция </w:t>
      </w:r>
      <w:r>
        <w:rPr>
          <w:rFonts w:ascii="Times New Roman" w:hAnsi="Times New Roman" w:cs="Times New Roman"/>
          <w:sz w:val="26"/>
          <w:szCs w:val="26"/>
        </w:rPr>
        <w:t>данной статьи</w:t>
      </w:r>
      <w:r w:rsidRPr="003570BE">
        <w:rPr>
          <w:rFonts w:ascii="Times New Roman" w:hAnsi="Times New Roman" w:cs="Times New Roman"/>
          <w:sz w:val="26"/>
          <w:szCs w:val="26"/>
        </w:rPr>
        <w:t xml:space="preserve"> имеет альтернативные виды наказания, назначение которых допускается при рассмотрении дела в отсутстви</w:t>
      </w:r>
      <w:r>
        <w:rPr>
          <w:rFonts w:ascii="Times New Roman" w:hAnsi="Times New Roman" w:cs="Times New Roman"/>
          <w:sz w:val="26"/>
          <w:szCs w:val="26"/>
        </w:rPr>
        <w:t>и</w:t>
      </w:r>
      <w:r w:rsidRPr="003570BE">
        <w:rPr>
          <w:rFonts w:ascii="Times New Roman" w:hAnsi="Times New Roman" w:cs="Times New Roman"/>
          <w:sz w:val="26"/>
          <w:szCs w:val="26"/>
        </w:rPr>
        <w:t xml:space="preserve"> неявившегося лица</w:t>
      </w:r>
      <w:r w:rsidRPr="0029424F" w:rsidR="009A38A7">
        <w:rPr>
          <w:rFonts w:ascii="Times New Roman" w:hAnsi="Times New Roman" w:cs="Times New Roman"/>
          <w:sz w:val="26"/>
          <w:szCs w:val="26"/>
        </w:rPr>
        <w:t xml:space="preserve">. </w:t>
      </w:r>
    </w:p>
    <w:p w:rsidR="00EA7593" w:rsidRPr="0029424F" w:rsidP="009A38A7">
      <w:pPr>
        <w:spacing w:after="0" w:line="240" w:lineRule="auto"/>
        <w:ind w:firstLine="709"/>
        <w:jc w:val="both"/>
        <w:rPr>
          <w:rFonts w:ascii="Times New Roman" w:hAnsi="Times New Roman" w:cs="Times New Roman"/>
          <w:sz w:val="26"/>
          <w:szCs w:val="26"/>
        </w:rPr>
      </w:pPr>
      <w:r w:rsidRPr="00EA7593">
        <w:rPr>
          <w:rFonts w:ascii="Times New Roman" w:hAnsi="Times New Roman" w:cs="Times New Roman"/>
          <w:sz w:val="26"/>
          <w:szCs w:val="26"/>
        </w:rPr>
        <w:t>В судебное засед</w:t>
      </w:r>
      <w:r>
        <w:rPr>
          <w:rFonts w:ascii="Times New Roman" w:hAnsi="Times New Roman" w:cs="Times New Roman"/>
          <w:sz w:val="26"/>
          <w:szCs w:val="26"/>
        </w:rPr>
        <w:t xml:space="preserve">ание представитель потерпевшего </w:t>
      </w:r>
      <w:r>
        <w:rPr>
          <w:rFonts w:ascii="Times New Roman" w:hAnsi="Times New Roman" w:cs="Times New Roman"/>
          <w:sz w:val="26"/>
          <w:szCs w:val="26"/>
        </w:rPr>
        <w:t>Ивуть</w:t>
      </w:r>
      <w:r>
        <w:rPr>
          <w:rFonts w:ascii="Times New Roman" w:hAnsi="Times New Roman" w:cs="Times New Roman"/>
          <w:sz w:val="26"/>
          <w:szCs w:val="26"/>
        </w:rPr>
        <w:t xml:space="preserve"> В.С.</w:t>
      </w:r>
      <w:r w:rsidRPr="00EA7593">
        <w:rPr>
          <w:rFonts w:ascii="Times New Roman" w:hAnsi="Times New Roman" w:cs="Times New Roman"/>
          <w:sz w:val="26"/>
          <w:szCs w:val="26"/>
        </w:rPr>
        <w:t>, не явил</w:t>
      </w:r>
      <w:r>
        <w:rPr>
          <w:rFonts w:ascii="Times New Roman" w:hAnsi="Times New Roman" w:cs="Times New Roman"/>
          <w:sz w:val="26"/>
          <w:szCs w:val="26"/>
        </w:rPr>
        <w:t>ся</w:t>
      </w:r>
      <w:r w:rsidRPr="00EA7593">
        <w:rPr>
          <w:rFonts w:ascii="Times New Roman" w:hAnsi="Times New Roman" w:cs="Times New Roman"/>
          <w:sz w:val="26"/>
          <w:szCs w:val="26"/>
        </w:rPr>
        <w:t>, надлежащим образом извещенн</w:t>
      </w:r>
      <w:r>
        <w:rPr>
          <w:rFonts w:ascii="Times New Roman" w:hAnsi="Times New Roman" w:cs="Times New Roman"/>
          <w:sz w:val="26"/>
          <w:szCs w:val="26"/>
        </w:rPr>
        <w:t>ый</w:t>
      </w:r>
      <w:r w:rsidRPr="00EA7593">
        <w:rPr>
          <w:rFonts w:ascii="Times New Roman" w:hAnsi="Times New Roman" w:cs="Times New Roman"/>
          <w:sz w:val="26"/>
          <w:szCs w:val="26"/>
        </w:rPr>
        <w:t xml:space="preserve"> о времени и месте судебного разбирательства посредством телефонограммы, просит рассмотреть дело об административном правонарушении в </w:t>
      </w:r>
      <w:r>
        <w:rPr>
          <w:rFonts w:ascii="Times New Roman" w:hAnsi="Times New Roman" w:cs="Times New Roman"/>
          <w:sz w:val="26"/>
          <w:szCs w:val="26"/>
        </w:rPr>
        <w:t>его</w:t>
      </w:r>
      <w:r w:rsidRPr="00EA7593">
        <w:rPr>
          <w:rFonts w:ascii="Times New Roman" w:hAnsi="Times New Roman" w:cs="Times New Roman"/>
          <w:sz w:val="26"/>
          <w:szCs w:val="26"/>
        </w:rPr>
        <w:t xml:space="preserve"> отсутствии, по мере наказания </w:t>
      </w:r>
      <w:r>
        <w:rPr>
          <w:rFonts w:ascii="Times New Roman" w:hAnsi="Times New Roman" w:cs="Times New Roman"/>
          <w:sz w:val="26"/>
          <w:szCs w:val="26"/>
        </w:rPr>
        <w:t>полагается на усмотрение суда.</w:t>
      </w:r>
      <w:r w:rsidRPr="00EA7593">
        <w:rPr>
          <w:rFonts w:ascii="Times New Roman" w:hAnsi="Times New Roman" w:cs="Times New Roman"/>
          <w:sz w:val="26"/>
          <w:szCs w:val="26"/>
        </w:rPr>
        <w:t xml:space="preserve"> С учетом изложенного, суд считает возможным рассмотреть дело об административном правонарушении в отсутстви</w:t>
      </w:r>
      <w:r>
        <w:rPr>
          <w:rFonts w:ascii="Times New Roman" w:hAnsi="Times New Roman" w:cs="Times New Roman"/>
          <w:sz w:val="26"/>
          <w:szCs w:val="26"/>
        </w:rPr>
        <w:t>и</w:t>
      </w:r>
      <w:r w:rsidRPr="00EA7593">
        <w:rPr>
          <w:rFonts w:ascii="Times New Roman" w:hAnsi="Times New Roman" w:cs="Times New Roman"/>
          <w:sz w:val="26"/>
          <w:szCs w:val="26"/>
        </w:rPr>
        <w:t xml:space="preserve"> неявивше</w:t>
      </w:r>
      <w:r>
        <w:rPr>
          <w:rFonts w:ascii="Times New Roman" w:hAnsi="Times New Roman" w:cs="Times New Roman"/>
          <w:sz w:val="26"/>
          <w:szCs w:val="26"/>
        </w:rPr>
        <w:t>го</w:t>
      </w:r>
      <w:r w:rsidRPr="00EA7593">
        <w:rPr>
          <w:rFonts w:ascii="Times New Roman" w:hAnsi="Times New Roman" w:cs="Times New Roman"/>
          <w:sz w:val="26"/>
          <w:szCs w:val="26"/>
        </w:rPr>
        <w:t>ся представителя потерпевшего в соответствии со ст. 25. 2 ч. 3 КРФ об АП</w:t>
      </w:r>
      <w:r>
        <w:rPr>
          <w:rFonts w:ascii="Times New Roman" w:hAnsi="Times New Roman" w:cs="Times New Roman"/>
          <w:sz w:val="26"/>
          <w:szCs w:val="26"/>
        </w:rPr>
        <w:t xml:space="preserve">. </w:t>
      </w:r>
    </w:p>
    <w:p w:rsidR="003B4E7B" w:rsidP="00CA4BE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Суд</w:t>
      </w:r>
      <w:r w:rsidRPr="0029424F" w:rsidR="00CA4BEB">
        <w:rPr>
          <w:rFonts w:ascii="Times New Roman" w:hAnsi="Times New Roman" w:cs="Times New Roman"/>
          <w:sz w:val="26"/>
          <w:szCs w:val="26"/>
        </w:rPr>
        <w:t xml:space="preserve">, </w:t>
      </w:r>
      <w:r w:rsidRPr="0029424F" w:rsidR="000360D7">
        <w:rPr>
          <w:rFonts w:ascii="Times New Roman" w:hAnsi="Times New Roman" w:cs="Times New Roman"/>
          <w:sz w:val="26"/>
          <w:szCs w:val="26"/>
        </w:rPr>
        <w:t>исследовав материалы</w:t>
      </w:r>
      <w:r w:rsidRPr="0029424F" w:rsidR="00CA4BEB">
        <w:rPr>
          <w:rFonts w:ascii="Times New Roman" w:hAnsi="Times New Roman" w:cs="Times New Roman"/>
          <w:sz w:val="26"/>
          <w:szCs w:val="26"/>
        </w:rPr>
        <w:t xml:space="preserve"> дела, </w:t>
      </w:r>
      <w:r w:rsidRPr="00C51F03" w:rsidR="00C51F03">
        <w:rPr>
          <w:rFonts w:ascii="Times New Roman" w:hAnsi="Times New Roman" w:cs="Times New Roman"/>
          <w:sz w:val="26"/>
          <w:szCs w:val="26"/>
        </w:rPr>
        <w:t xml:space="preserve">читает, что в действиях </w:t>
      </w:r>
      <w:r w:rsidR="00C51F03">
        <w:rPr>
          <w:rFonts w:ascii="Times New Roman" w:hAnsi="Times New Roman" w:cs="Times New Roman"/>
          <w:sz w:val="26"/>
          <w:szCs w:val="26"/>
        </w:rPr>
        <w:t>Безбородова С.В.</w:t>
      </w:r>
      <w:r w:rsidRPr="00C51F03" w:rsidR="00C51F03">
        <w:rPr>
          <w:rFonts w:ascii="Times New Roman" w:hAnsi="Times New Roman" w:cs="Times New Roman"/>
          <w:sz w:val="26"/>
          <w:szCs w:val="26"/>
        </w:rPr>
        <w:t xml:space="preserve"> содержится состав правонарушения предусмотренного статьей 7.12 ч. 1 КРФ об АП -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частью 2 статьи 14.33 настоящего Кодекса</w:t>
      </w:r>
      <w:r w:rsidRPr="0029424F" w:rsidR="00CA4BEB">
        <w:rPr>
          <w:rFonts w:ascii="Times New Roman" w:hAnsi="Times New Roman" w:cs="Times New Roman"/>
          <w:sz w:val="26"/>
          <w:szCs w:val="26"/>
        </w:rPr>
        <w:t>.</w:t>
      </w:r>
      <w:r w:rsidR="00D07A02">
        <w:rPr>
          <w:rFonts w:ascii="Times New Roman" w:hAnsi="Times New Roman" w:cs="Times New Roman"/>
          <w:sz w:val="26"/>
          <w:szCs w:val="26"/>
        </w:rPr>
        <w:t xml:space="preserve"> </w:t>
      </w:r>
    </w:p>
    <w:p w:rsidR="00D07A02" w:rsidP="00D07A02">
      <w:pPr>
        <w:spacing w:after="0" w:line="240" w:lineRule="auto"/>
        <w:ind w:firstLine="709"/>
        <w:jc w:val="both"/>
        <w:rPr>
          <w:rFonts w:ascii="Times New Roman" w:hAnsi="Times New Roman" w:cs="Times New Roman"/>
          <w:sz w:val="26"/>
          <w:szCs w:val="26"/>
        </w:rPr>
      </w:pPr>
      <w:r w:rsidRPr="00D07A02">
        <w:rPr>
          <w:rFonts w:ascii="Times New Roman" w:hAnsi="Times New Roman" w:cs="Times New Roman"/>
          <w:sz w:val="26"/>
          <w:szCs w:val="26"/>
        </w:rPr>
        <w:t xml:space="preserve">Вина Безбородова С.В. в совершении административного правонарушения, предусмотренного ст. 7.12 ч. 1 КРФ об АП подтверждается: протоколом об </w:t>
      </w:r>
      <w:r w:rsidRPr="00D07A02">
        <w:rPr>
          <w:rFonts w:ascii="Times New Roman" w:hAnsi="Times New Roman" w:cs="Times New Roman"/>
          <w:sz w:val="26"/>
          <w:szCs w:val="26"/>
        </w:rPr>
        <w:t xml:space="preserve">административном правонарушении </w:t>
      </w:r>
      <w:r w:rsidR="00647EC0">
        <w:t>***</w:t>
      </w:r>
      <w:r w:rsidR="00647EC0">
        <w:t xml:space="preserve"> </w:t>
      </w:r>
      <w:r>
        <w:rPr>
          <w:rFonts w:ascii="Times New Roman" w:hAnsi="Times New Roman" w:cs="Times New Roman"/>
          <w:sz w:val="26"/>
          <w:szCs w:val="26"/>
        </w:rPr>
        <w:t xml:space="preserve">рапортом ОЭБ и ПК ОМВД России «Изобильненский» от </w:t>
      </w:r>
      <w:r w:rsidR="00647EC0">
        <w:t>***</w:t>
      </w:r>
      <w:r w:rsidR="00647EC0">
        <w:t xml:space="preserve"> </w:t>
      </w:r>
      <w:r>
        <w:rPr>
          <w:rFonts w:ascii="Times New Roman" w:hAnsi="Times New Roman" w:cs="Times New Roman"/>
          <w:sz w:val="26"/>
          <w:szCs w:val="26"/>
        </w:rPr>
        <w:t xml:space="preserve">рапортом о происшествии от </w:t>
      </w:r>
      <w:r w:rsidR="00647EC0">
        <w:t>***</w:t>
      </w:r>
      <w:r w:rsidR="00647EC0">
        <w:t xml:space="preserve"> </w:t>
      </w:r>
      <w:r>
        <w:rPr>
          <w:rFonts w:ascii="Times New Roman" w:hAnsi="Times New Roman" w:cs="Times New Roman"/>
          <w:sz w:val="26"/>
          <w:szCs w:val="26"/>
        </w:rPr>
        <w:t xml:space="preserve">объяснением представителя потерпевшего </w:t>
      </w:r>
      <w:r>
        <w:rPr>
          <w:rFonts w:ascii="Times New Roman" w:hAnsi="Times New Roman" w:cs="Times New Roman"/>
          <w:sz w:val="26"/>
          <w:szCs w:val="26"/>
        </w:rPr>
        <w:t>Ивуть</w:t>
      </w:r>
      <w:r>
        <w:rPr>
          <w:rFonts w:ascii="Times New Roman" w:hAnsi="Times New Roman" w:cs="Times New Roman"/>
          <w:sz w:val="26"/>
          <w:szCs w:val="26"/>
        </w:rPr>
        <w:t xml:space="preserve"> В.С., протоколом места происшествия от </w:t>
      </w:r>
      <w:r w:rsidR="00647EC0">
        <w:t>***</w:t>
      </w:r>
      <w:r w:rsidR="00647EC0">
        <w:t xml:space="preserve"> </w:t>
      </w:r>
      <w:r>
        <w:rPr>
          <w:rFonts w:ascii="Times New Roman" w:hAnsi="Times New Roman" w:cs="Times New Roman"/>
          <w:sz w:val="26"/>
          <w:szCs w:val="26"/>
        </w:rPr>
        <w:t xml:space="preserve">заключением эксперта </w:t>
      </w:r>
      <w:r w:rsidR="00647EC0">
        <w:t>***</w:t>
      </w:r>
      <w:r w:rsidR="00647EC0">
        <w:t xml:space="preserve"> </w:t>
      </w:r>
      <w:r>
        <w:rPr>
          <w:rFonts w:ascii="Times New Roman" w:hAnsi="Times New Roman" w:cs="Times New Roman"/>
          <w:sz w:val="26"/>
          <w:szCs w:val="26"/>
        </w:rPr>
        <w:t xml:space="preserve">фото-таблицей, объяснением Куликовой Г.Г. от </w:t>
      </w:r>
      <w:r w:rsidR="00647EC0">
        <w:t>***</w:t>
      </w:r>
      <w:r w:rsidR="00647EC0">
        <w:t xml:space="preserve"> </w:t>
      </w:r>
      <w:r>
        <w:rPr>
          <w:rFonts w:ascii="Times New Roman" w:hAnsi="Times New Roman" w:cs="Times New Roman"/>
          <w:sz w:val="26"/>
          <w:szCs w:val="26"/>
        </w:rPr>
        <w:t xml:space="preserve">объяснением Обуховой Н.П. от </w:t>
      </w:r>
      <w:r w:rsidR="00647EC0">
        <w:t>***</w:t>
      </w:r>
      <w:r w:rsidR="00647EC0">
        <w:t xml:space="preserve"> </w:t>
      </w:r>
      <w:r>
        <w:rPr>
          <w:rFonts w:ascii="Times New Roman" w:hAnsi="Times New Roman" w:cs="Times New Roman"/>
          <w:sz w:val="26"/>
          <w:szCs w:val="26"/>
        </w:rPr>
        <w:t xml:space="preserve">объяснением Романенко А.В. от </w:t>
      </w:r>
      <w:r w:rsidR="00647EC0">
        <w:t>***</w:t>
      </w:r>
      <w:r>
        <w:rPr>
          <w:rFonts w:ascii="Times New Roman" w:hAnsi="Times New Roman" w:cs="Times New Roman"/>
          <w:sz w:val="26"/>
          <w:szCs w:val="26"/>
        </w:rPr>
        <w:t xml:space="preserve"> приказом о приеме работника на работу </w:t>
      </w:r>
      <w:r w:rsidR="00647EC0">
        <w:t>***</w:t>
      </w:r>
      <w:r w:rsidR="00647EC0">
        <w:t xml:space="preserve"> </w:t>
      </w:r>
      <w:r w:rsidRPr="0005123D" w:rsidR="0005123D">
        <w:rPr>
          <w:rFonts w:ascii="Times New Roman" w:hAnsi="Times New Roman" w:cs="Times New Roman"/>
          <w:sz w:val="26"/>
          <w:szCs w:val="26"/>
        </w:rPr>
        <w:t xml:space="preserve">которые являются допустимыми, достоверными и достаточными в соответствии со ст. 26.11 </w:t>
      </w:r>
      <w:r w:rsidRPr="0005123D" w:rsidR="0005123D">
        <w:rPr>
          <w:rFonts w:ascii="Times New Roman" w:hAnsi="Times New Roman" w:cs="Times New Roman"/>
          <w:sz w:val="26"/>
          <w:szCs w:val="26"/>
        </w:rPr>
        <w:t>КРФоАП</w:t>
      </w:r>
      <w:r w:rsidRPr="0005123D" w:rsidR="0005123D">
        <w:rPr>
          <w:rFonts w:ascii="Times New Roman" w:hAnsi="Times New Roman" w:cs="Times New Roman"/>
          <w:sz w:val="26"/>
          <w:szCs w:val="26"/>
        </w:rPr>
        <w:t>.</w:t>
      </w:r>
      <w:r w:rsidR="0005123D">
        <w:rPr>
          <w:rFonts w:ascii="Times New Roman" w:hAnsi="Times New Roman" w:cs="Times New Roman"/>
          <w:sz w:val="26"/>
          <w:szCs w:val="26"/>
        </w:rPr>
        <w:t xml:space="preserve"> </w:t>
      </w:r>
    </w:p>
    <w:p w:rsidR="00D07A02" w:rsidP="00D07A02">
      <w:pPr>
        <w:spacing w:after="0" w:line="240" w:lineRule="auto"/>
        <w:ind w:firstLine="709"/>
        <w:jc w:val="both"/>
        <w:rPr>
          <w:rFonts w:ascii="Times New Roman" w:hAnsi="Times New Roman" w:cs="Times New Roman"/>
          <w:sz w:val="26"/>
          <w:szCs w:val="26"/>
        </w:rPr>
      </w:pPr>
      <w:r w:rsidRPr="00D07A02">
        <w:rPr>
          <w:rFonts w:ascii="Times New Roman" w:hAnsi="Times New Roman" w:cs="Times New Roman"/>
          <w:sz w:val="26"/>
          <w:szCs w:val="26"/>
        </w:rPr>
        <w:t xml:space="preserve">Оценивая предоставленные суду доказательства в их совокупности, суд признает их допустимыми и достоверными, подтверждающими факт совершения </w:t>
      </w:r>
      <w:r w:rsidRPr="00D07A02" w:rsidR="0005123D">
        <w:rPr>
          <w:rFonts w:ascii="Times New Roman" w:hAnsi="Times New Roman" w:cs="Times New Roman"/>
          <w:sz w:val="26"/>
          <w:szCs w:val="26"/>
        </w:rPr>
        <w:t>Безбородов</w:t>
      </w:r>
      <w:r w:rsidR="0005123D">
        <w:rPr>
          <w:rFonts w:ascii="Times New Roman" w:hAnsi="Times New Roman" w:cs="Times New Roman"/>
          <w:sz w:val="26"/>
          <w:szCs w:val="26"/>
        </w:rPr>
        <w:t>ым</w:t>
      </w:r>
      <w:r w:rsidRPr="00D07A02" w:rsidR="0005123D">
        <w:rPr>
          <w:rFonts w:ascii="Times New Roman" w:hAnsi="Times New Roman" w:cs="Times New Roman"/>
          <w:sz w:val="26"/>
          <w:szCs w:val="26"/>
        </w:rPr>
        <w:t xml:space="preserve"> С.В.</w:t>
      </w:r>
      <w:r w:rsidRPr="00D07A02">
        <w:rPr>
          <w:rFonts w:ascii="Times New Roman" w:hAnsi="Times New Roman" w:cs="Times New Roman"/>
          <w:sz w:val="26"/>
          <w:szCs w:val="26"/>
        </w:rPr>
        <w:t xml:space="preserve"> административного правонарушения.</w:t>
      </w:r>
    </w:p>
    <w:p w:rsidR="00D07A02" w:rsidP="00D07A02">
      <w:pPr>
        <w:spacing w:after="0" w:line="240" w:lineRule="auto"/>
        <w:ind w:firstLine="709"/>
        <w:jc w:val="both"/>
        <w:rPr>
          <w:rFonts w:ascii="Times New Roman" w:hAnsi="Times New Roman" w:cs="Times New Roman"/>
          <w:sz w:val="26"/>
          <w:szCs w:val="26"/>
        </w:rPr>
      </w:pPr>
      <w:r w:rsidRPr="00D07A02">
        <w:rPr>
          <w:rFonts w:ascii="Times New Roman" w:hAnsi="Times New Roman" w:cs="Times New Roman"/>
          <w:sz w:val="26"/>
          <w:szCs w:val="26"/>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D07A02" w:rsidP="00D07A02">
      <w:pPr>
        <w:spacing w:after="0" w:line="240" w:lineRule="auto"/>
        <w:ind w:firstLine="709"/>
        <w:jc w:val="both"/>
        <w:rPr>
          <w:rFonts w:ascii="Times New Roman" w:hAnsi="Times New Roman" w:cs="Times New Roman"/>
          <w:sz w:val="26"/>
          <w:szCs w:val="26"/>
        </w:rPr>
      </w:pPr>
      <w:r w:rsidRPr="00D07A02">
        <w:rPr>
          <w:rFonts w:ascii="Times New Roman" w:hAnsi="Times New Roman" w:cs="Times New Roman"/>
          <w:sz w:val="26"/>
          <w:szCs w:val="26"/>
        </w:rPr>
        <w:t>Согласно ч. 1 ст. 2.2 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D07A02" w:rsidP="00D07A02">
      <w:pPr>
        <w:spacing w:after="0" w:line="240" w:lineRule="auto"/>
        <w:ind w:firstLine="709"/>
        <w:jc w:val="both"/>
        <w:rPr>
          <w:rFonts w:ascii="Times New Roman" w:hAnsi="Times New Roman" w:cs="Times New Roman"/>
          <w:sz w:val="26"/>
          <w:szCs w:val="26"/>
        </w:rPr>
      </w:pPr>
      <w:r w:rsidRPr="00D07A02">
        <w:rPr>
          <w:rFonts w:ascii="Times New Roman" w:hAnsi="Times New Roman" w:cs="Times New Roman"/>
          <w:sz w:val="26"/>
          <w:szCs w:val="26"/>
        </w:rPr>
        <w:t>При назначении вида и меры наказания судья учитывает характер и степень общественной опасности совершенного административного правонарушения, личность лица, привлекаемого к административной ответственности, обстоятельства, смягчающие и отягчающие ответственность и наказание.</w:t>
      </w:r>
    </w:p>
    <w:p w:rsidR="00D07A02" w:rsidP="00D07A02">
      <w:pPr>
        <w:spacing w:after="0" w:line="240" w:lineRule="auto"/>
        <w:ind w:firstLine="709"/>
        <w:jc w:val="both"/>
        <w:rPr>
          <w:rFonts w:ascii="Times New Roman" w:hAnsi="Times New Roman" w:cs="Times New Roman"/>
          <w:sz w:val="26"/>
          <w:szCs w:val="26"/>
        </w:rPr>
      </w:pPr>
      <w:r w:rsidRPr="00D07A02">
        <w:rPr>
          <w:rFonts w:ascii="Times New Roman" w:hAnsi="Times New Roman" w:cs="Times New Roman"/>
          <w:sz w:val="26"/>
          <w:szCs w:val="26"/>
        </w:rPr>
        <w:t>Обстоятельств, смягчающих либо отягчающих административную ответственность, судом по делу не установлено.</w:t>
      </w:r>
    </w:p>
    <w:p w:rsidR="00D07A02" w:rsidP="00D07A02">
      <w:pPr>
        <w:spacing w:after="0" w:line="240" w:lineRule="auto"/>
        <w:ind w:firstLine="709"/>
        <w:jc w:val="both"/>
        <w:rPr>
          <w:rFonts w:ascii="Times New Roman" w:hAnsi="Times New Roman" w:cs="Times New Roman"/>
          <w:sz w:val="26"/>
          <w:szCs w:val="26"/>
        </w:rPr>
      </w:pPr>
      <w:r w:rsidRPr="00D07A02">
        <w:rPr>
          <w:rFonts w:ascii="Times New Roman" w:hAnsi="Times New Roman" w:cs="Times New Roman"/>
          <w:sz w:val="26"/>
          <w:szCs w:val="26"/>
        </w:rPr>
        <w:t xml:space="preserve">Учитывая вышеизложенное, суд полагает возможным назначить </w:t>
      </w:r>
      <w:r w:rsidRPr="00D07A02" w:rsidR="0005123D">
        <w:rPr>
          <w:rFonts w:ascii="Times New Roman" w:hAnsi="Times New Roman" w:cs="Times New Roman"/>
          <w:sz w:val="26"/>
          <w:szCs w:val="26"/>
        </w:rPr>
        <w:t>Безбородов</w:t>
      </w:r>
      <w:r w:rsidR="0005123D">
        <w:rPr>
          <w:rFonts w:ascii="Times New Roman" w:hAnsi="Times New Roman" w:cs="Times New Roman"/>
          <w:sz w:val="26"/>
          <w:szCs w:val="26"/>
        </w:rPr>
        <w:t>у</w:t>
      </w:r>
      <w:r w:rsidRPr="00D07A02" w:rsidR="0005123D">
        <w:rPr>
          <w:rFonts w:ascii="Times New Roman" w:hAnsi="Times New Roman" w:cs="Times New Roman"/>
          <w:sz w:val="26"/>
          <w:szCs w:val="26"/>
        </w:rPr>
        <w:t xml:space="preserve"> С.В.</w:t>
      </w:r>
      <w:r w:rsidRPr="00D07A02">
        <w:rPr>
          <w:rFonts w:ascii="Times New Roman" w:hAnsi="Times New Roman" w:cs="Times New Roman"/>
          <w:sz w:val="26"/>
          <w:szCs w:val="26"/>
        </w:rPr>
        <w:t xml:space="preserve"> наказание в пределах санкции ч. 1 ст. 7.12 Кодекса РФ об административных правонарушениях, в виде штрафа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29424F" w:rsidP="00D07A02">
      <w:pPr>
        <w:spacing w:after="0" w:line="240" w:lineRule="auto"/>
        <w:ind w:firstLine="709"/>
        <w:jc w:val="both"/>
        <w:rPr>
          <w:rFonts w:ascii="Times New Roman" w:hAnsi="Times New Roman" w:cs="Times New Roman"/>
          <w:sz w:val="26"/>
          <w:szCs w:val="26"/>
        </w:rPr>
      </w:pPr>
      <w:r w:rsidRPr="00D07A02">
        <w:rPr>
          <w:rFonts w:ascii="Times New Roman" w:hAnsi="Times New Roman" w:cs="Times New Roman"/>
          <w:sz w:val="26"/>
          <w:szCs w:val="26"/>
        </w:rPr>
        <w:t>Руководствуясь ст. ст. 7.12 ч. 1, 29.9, 29.10 КРФ об АП, мировой судья</w:t>
      </w:r>
    </w:p>
    <w:p w:rsidR="00D07A02" w:rsidRPr="0029424F" w:rsidP="00D07A02">
      <w:pPr>
        <w:spacing w:after="0" w:line="240" w:lineRule="auto"/>
        <w:ind w:firstLine="709"/>
        <w:jc w:val="both"/>
        <w:rPr>
          <w:rFonts w:ascii="Times New Roman" w:hAnsi="Times New Roman" w:cs="Times New Roman"/>
          <w:sz w:val="26"/>
          <w:szCs w:val="26"/>
        </w:rPr>
      </w:pPr>
    </w:p>
    <w:p w:rsidR="00AB05F1" w:rsidRPr="0029424F" w:rsidP="000360D7">
      <w:pPr>
        <w:spacing w:after="0" w:line="240" w:lineRule="auto"/>
        <w:jc w:val="center"/>
        <w:rPr>
          <w:rFonts w:ascii="Times New Roman" w:hAnsi="Times New Roman" w:cs="Times New Roman"/>
          <w:b/>
          <w:sz w:val="26"/>
          <w:szCs w:val="26"/>
        </w:rPr>
      </w:pPr>
      <w:r w:rsidRPr="0029424F">
        <w:rPr>
          <w:rFonts w:ascii="Times New Roman" w:hAnsi="Times New Roman" w:cs="Times New Roman"/>
          <w:b/>
          <w:sz w:val="26"/>
          <w:szCs w:val="26"/>
        </w:rPr>
        <w:t>ПОСТАНОВИЛ:</w:t>
      </w:r>
    </w:p>
    <w:p w:rsidR="0029424F" w:rsidRPr="0029424F" w:rsidP="000360D7">
      <w:pPr>
        <w:spacing w:after="0" w:line="240" w:lineRule="auto"/>
        <w:jc w:val="center"/>
        <w:rPr>
          <w:rFonts w:ascii="Times New Roman" w:hAnsi="Times New Roman" w:cs="Times New Roman"/>
          <w:b/>
          <w:sz w:val="26"/>
          <w:szCs w:val="26"/>
        </w:rPr>
      </w:pPr>
    </w:p>
    <w:p w:rsidR="0005123D" w:rsidRPr="0005123D" w:rsidP="0005123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Безбородова </w:t>
      </w:r>
      <w:r w:rsidR="00647EC0">
        <w:t>***</w:t>
      </w:r>
      <w:r w:rsidR="00647EC0">
        <w:t xml:space="preserve"> </w:t>
      </w:r>
      <w:r w:rsidRPr="0005123D">
        <w:rPr>
          <w:rFonts w:ascii="Times New Roman" w:hAnsi="Times New Roman" w:cs="Times New Roman"/>
          <w:sz w:val="26"/>
          <w:szCs w:val="26"/>
        </w:rPr>
        <w:t>признать виновн</w:t>
      </w:r>
      <w:r>
        <w:rPr>
          <w:rFonts w:ascii="Times New Roman" w:hAnsi="Times New Roman" w:cs="Times New Roman"/>
          <w:sz w:val="26"/>
          <w:szCs w:val="26"/>
        </w:rPr>
        <w:t>ым</w:t>
      </w:r>
      <w:r w:rsidRPr="0005123D">
        <w:rPr>
          <w:rFonts w:ascii="Times New Roman" w:hAnsi="Times New Roman" w:cs="Times New Roman"/>
          <w:sz w:val="26"/>
          <w:szCs w:val="26"/>
        </w:rPr>
        <w:t xml:space="preserve"> в совершении правонарушения, предусмотренного статьей 7.12 ч. 1 КРФ об АП.</w:t>
      </w:r>
    </w:p>
    <w:p w:rsidR="0005123D" w:rsidP="0005123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Безбородова </w:t>
      </w:r>
      <w:r w:rsidR="00647EC0">
        <w:t>***</w:t>
      </w:r>
      <w:r w:rsidR="00647EC0">
        <w:t xml:space="preserve"> </w:t>
      </w:r>
      <w:r w:rsidRPr="0005123D">
        <w:rPr>
          <w:rFonts w:ascii="Times New Roman" w:hAnsi="Times New Roman" w:cs="Times New Roman"/>
          <w:sz w:val="26"/>
          <w:szCs w:val="26"/>
        </w:rPr>
        <w:t xml:space="preserve">подвергнуть административному наказанию в виде административного штрафа в размере </w:t>
      </w:r>
      <w:r w:rsidR="00647EC0">
        <w:t>***</w:t>
      </w:r>
      <w:r w:rsidR="00647EC0">
        <w:t xml:space="preserve"> </w:t>
      </w:r>
      <w:r w:rsidRPr="0005123D">
        <w:rPr>
          <w:rFonts w:ascii="Times New Roman" w:hAnsi="Times New Roman" w:cs="Times New Roman"/>
          <w:sz w:val="26"/>
          <w:szCs w:val="26"/>
        </w:rPr>
        <w:t>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r>
        <w:rPr>
          <w:rFonts w:ascii="Times New Roman" w:hAnsi="Times New Roman" w:cs="Times New Roman"/>
          <w:sz w:val="26"/>
          <w:szCs w:val="26"/>
        </w:rPr>
        <w:t xml:space="preserve"> </w:t>
      </w:r>
    </w:p>
    <w:p w:rsidR="0005123D" w:rsidP="0005123D">
      <w:pPr>
        <w:spacing w:after="0" w:line="240" w:lineRule="auto"/>
        <w:ind w:firstLine="709"/>
        <w:jc w:val="both"/>
        <w:rPr>
          <w:rFonts w:ascii="Times New Roman" w:hAnsi="Times New Roman" w:cs="Times New Roman"/>
          <w:sz w:val="26"/>
          <w:szCs w:val="26"/>
        </w:rPr>
      </w:pPr>
      <w:r w:rsidRPr="0005123D">
        <w:rPr>
          <w:rFonts w:ascii="Times New Roman" w:hAnsi="Times New Roman" w:cs="Times New Roman"/>
          <w:sz w:val="26"/>
          <w:szCs w:val="26"/>
        </w:rPr>
        <w:t xml:space="preserve">Вещественное доказательство по делу </w:t>
      </w:r>
      <w:r>
        <w:rPr>
          <w:rFonts w:ascii="Times New Roman" w:hAnsi="Times New Roman" w:cs="Times New Roman"/>
          <w:sz w:val="26"/>
          <w:szCs w:val="26"/>
        </w:rPr>
        <w:t>–</w:t>
      </w:r>
      <w:r w:rsidRPr="0005123D">
        <w:rPr>
          <w:rFonts w:ascii="Times New Roman" w:hAnsi="Times New Roman" w:cs="Times New Roman"/>
          <w:sz w:val="26"/>
          <w:szCs w:val="26"/>
        </w:rPr>
        <w:t xml:space="preserve"> </w:t>
      </w:r>
      <w:r w:rsidR="00647EC0">
        <w:t>***</w:t>
      </w:r>
      <w:r w:rsidR="00647EC0">
        <w:t xml:space="preserve"> </w:t>
      </w:r>
      <w:r w:rsidRPr="0005123D">
        <w:rPr>
          <w:rFonts w:ascii="Times New Roman" w:hAnsi="Times New Roman" w:cs="Times New Roman"/>
          <w:sz w:val="26"/>
          <w:szCs w:val="26"/>
        </w:rPr>
        <w:t xml:space="preserve">находящегося на хранении в судебном участке </w:t>
      </w:r>
      <w:r>
        <w:rPr>
          <w:rFonts w:ascii="Times New Roman" w:hAnsi="Times New Roman" w:cs="Times New Roman"/>
          <w:sz w:val="26"/>
          <w:szCs w:val="26"/>
        </w:rPr>
        <w:t>№ 5</w:t>
      </w:r>
      <w:r w:rsidRPr="0005123D">
        <w:rPr>
          <w:rFonts w:ascii="Times New Roman" w:hAnsi="Times New Roman" w:cs="Times New Roman"/>
          <w:sz w:val="26"/>
          <w:szCs w:val="26"/>
        </w:rPr>
        <w:t xml:space="preserve"> Изобильненского района Ставропольского края, уничтожить.</w:t>
      </w:r>
    </w:p>
    <w:p w:rsidR="0005123D" w:rsidP="0005123D">
      <w:pPr>
        <w:spacing w:after="0" w:line="240" w:lineRule="auto"/>
        <w:ind w:firstLine="709"/>
        <w:jc w:val="both"/>
        <w:rPr>
          <w:rFonts w:ascii="Times New Roman" w:hAnsi="Times New Roman" w:cs="Times New Roman"/>
          <w:sz w:val="26"/>
          <w:szCs w:val="26"/>
        </w:rPr>
      </w:pPr>
      <w:r w:rsidRPr="0005123D">
        <w:rPr>
          <w:rFonts w:ascii="Times New Roman" w:hAnsi="Times New Roman" w:cs="Times New Roman"/>
          <w:sz w:val="26"/>
          <w:szCs w:val="26"/>
        </w:rPr>
        <w:t xml:space="preserve">Исполнение постановления в части конфискации </w:t>
      </w:r>
      <w:r w:rsidR="00647EC0">
        <w:t>***</w:t>
      </w:r>
      <w:r w:rsidR="00647EC0">
        <w:t xml:space="preserve"> </w:t>
      </w:r>
      <w:r w:rsidRPr="0005123D">
        <w:rPr>
          <w:rFonts w:ascii="Times New Roman" w:hAnsi="Times New Roman" w:cs="Times New Roman"/>
          <w:sz w:val="26"/>
          <w:szCs w:val="26"/>
        </w:rPr>
        <w:t>возложить на Изобильненский отдел УФССП России по Ставропольскому краю</w:t>
      </w:r>
      <w:r>
        <w:rPr>
          <w:rFonts w:ascii="Times New Roman" w:hAnsi="Times New Roman" w:cs="Times New Roman"/>
          <w:sz w:val="26"/>
          <w:szCs w:val="26"/>
        </w:rPr>
        <w:t>.</w:t>
      </w:r>
    </w:p>
    <w:p w:rsidR="00B23E8A" w:rsidRPr="0029424F" w:rsidP="005D20C0">
      <w:pPr>
        <w:spacing w:after="0" w:line="240" w:lineRule="auto"/>
        <w:ind w:firstLine="708"/>
        <w:jc w:val="both"/>
        <w:rPr>
          <w:rFonts w:ascii="Times New Roman" w:hAnsi="Times New Roman" w:cs="Times New Roman"/>
          <w:sz w:val="26"/>
          <w:szCs w:val="26"/>
        </w:rPr>
      </w:pPr>
      <w:r w:rsidRPr="0029424F">
        <w:rPr>
          <w:rFonts w:ascii="Times New Roman" w:hAnsi="Times New Roman" w:cs="Times New Roman"/>
          <w:sz w:val="26"/>
          <w:szCs w:val="26"/>
        </w:rPr>
        <w:t xml:space="preserve">Копию настоящего постановления </w:t>
      </w:r>
      <w:r w:rsidRPr="0029424F" w:rsidR="00315704">
        <w:rPr>
          <w:rFonts w:ascii="Times New Roman" w:hAnsi="Times New Roman" w:cs="Times New Roman"/>
          <w:sz w:val="26"/>
          <w:szCs w:val="26"/>
        </w:rPr>
        <w:t xml:space="preserve">направить </w:t>
      </w:r>
      <w:r w:rsidRPr="00D07A02" w:rsidR="0005123D">
        <w:rPr>
          <w:rFonts w:ascii="Times New Roman" w:hAnsi="Times New Roman" w:cs="Times New Roman"/>
          <w:sz w:val="26"/>
          <w:szCs w:val="26"/>
        </w:rPr>
        <w:t>Безбородов</w:t>
      </w:r>
      <w:r w:rsidR="0005123D">
        <w:rPr>
          <w:rFonts w:ascii="Times New Roman" w:hAnsi="Times New Roman" w:cs="Times New Roman"/>
          <w:sz w:val="26"/>
          <w:szCs w:val="26"/>
        </w:rPr>
        <w:t>у</w:t>
      </w:r>
      <w:r w:rsidRPr="00D07A02" w:rsidR="0005123D">
        <w:rPr>
          <w:rFonts w:ascii="Times New Roman" w:hAnsi="Times New Roman" w:cs="Times New Roman"/>
          <w:sz w:val="26"/>
          <w:szCs w:val="26"/>
        </w:rPr>
        <w:t xml:space="preserve"> С.В.</w:t>
      </w:r>
      <w:r w:rsidRPr="0029424F" w:rsidR="0029424F">
        <w:rPr>
          <w:rFonts w:ascii="Times New Roman" w:hAnsi="Times New Roman" w:cs="Times New Roman"/>
          <w:sz w:val="26"/>
          <w:szCs w:val="26"/>
        </w:rPr>
        <w:t>,</w:t>
      </w:r>
      <w:r w:rsidRPr="0029424F" w:rsidR="00C439F7">
        <w:rPr>
          <w:rFonts w:ascii="Times New Roman" w:hAnsi="Times New Roman" w:cs="Times New Roman"/>
          <w:sz w:val="26"/>
          <w:szCs w:val="26"/>
        </w:rPr>
        <w:t xml:space="preserve"> </w:t>
      </w:r>
      <w:r w:rsidR="0005123D">
        <w:rPr>
          <w:rFonts w:ascii="Times New Roman" w:hAnsi="Times New Roman" w:cs="Times New Roman"/>
          <w:sz w:val="26"/>
          <w:szCs w:val="26"/>
        </w:rPr>
        <w:t xml:space="preserve">представителю </w:t>
      </w:r>
      <w:r w:rsidRPr="0029424F" w:rsidR="00315704">
        <w:rPr>
          <w:rFonts w:ascii="Times New Roman" w:hAnsi="Times New Roman" w:cs="Times New Roman"/>
          <w:sz w:val="26"/>
          <w:szCs w:val="26"/>
        </w:rPr>
        <w:t>потерпевше</w:t>
      </w:r>
      <w:r w:rsidR="0005123D">
        <w:rPr>
          <w:rFonts w:ascii="Times New Roman" w:hAnsi="Times New Roman" w:cs="Times New Roman"/>
          <w:sz w:val="26"/>
          <w:szCs w:val="26"/>
        </w:rPr>
        <w:t>го</w:t>
      </w:r>
      <w:r w:rsidRPr="0029424F" w:rsidR="00315704">
        <w:rPr>
          <w:rFonts w:ascii="Times New Roman" w:hAnsi="Times New Roman" w:cs="Times New Roman"/>
          <w:sz w:val="26"/>
          <w:szCs w:val="26"/>
        </w:rPr>
        <w:t xml:space="preserve"> </w:t>
      </w:r>
      <w:r w:rsidR="0005123D">
        <w:rPr>
          <w:rFonts w:ascii="Times New Roman" w:hAnsi="Times New Roman" w:cs="Times New Roman"/>
          <w:sz w:val="26"/>
          <w:szCs w:val="26"/>
        </w:rPr>
        <w:t>Ивуть</w:t>
      </w:r>
      <w:r w:rsidR="0005123D">
        <w:rPr>
          <w:rFonts w:ascii="Times New Roman" w:hAnsi="Times New Roman" w:cs="Times New Roman"/>
          <w:sz w:val="26"/>
          <w:szCs w:val="26"/>
        </w:rPr>
        <w:t xml:space="preserve"> В.С.</w:t>
      </w:r>
      <w:r w:rsidRPr="0029424F" w:rsidR="00315704">
        <w:rPr>
          <w:rFonts w:ascii="Times New Roman" w:hAnsi="Times New Roman" w:cs="Times New Roman"/>
          <w:sz w:val="26"/>
          <w:szCs w:val="26"/>
        </w:rPr>
        <w:t xml:space="preserve">, </w:t>
      </w:r>
      <w:r w:rsidRPr="0029424F" w:rsidR="00EB32A8">
        <w:rPr>
          <w:rFonts w:ascii="Times New Roman" w:hAnsi="Times New Roman" w:cs="Times New Roman"/>
          <w:sz w:val="26"/>
          <w:szCs w:val="26"/>
        </w:rPr>
        <w:t>должностному лицу, составившему протокол об административном правонарушении - для сведения</w:t>
      </w:r>
      <w:r w:rsidRPr="0029424F">
        <w:rPr>
          <w:rFonts w:ascii="Times New Roman" w:hAnsi="Times New Roman" w:cs="Times New Roman"/>
          <w:sz w:val="26"/>
          <w:szCs w:val="26"/>
        </w:rPr>
        <w:t xml:space="preserve">. </w:t>
      </w:r>
      <w:r w:rsidRPr="0029424F" w:rsidR="00692705">
        <w:rPr>
          <w:rFonts w:ascii="Times New Roman" w:hAnsi="Times New Roman" w:cs="Times New Roman"/>
          <w:sz w:val="26"/>
          <w:szCs w:val="26"/>
        </w:rPr>
        <w:t xml:space="preserve"> </w:t>
      </w:r>
      <w:r w:rsidRPr="0029424F" w:rsidR="002149A5">
        <w:rPr>
          <w:rFonts w:ascii="Times New Roman" w:hAnsi="Times New Roman" w:cs="Times New Roman"/>
          <w:sz w:val="26"/>
          <w:szCs w:val="26"/>
        </w:rPr>
        <w:t xml:space="preserve"> </w:t>
      </w:r>
      <w:r w:rsidRPr="0029424F" w:rsidR="00EB32A8">
        <w:rPr>
          <w:rFonts w:ascii="Times New Roman" w:hAnsi="Times New Roman" w:cs="Times New Roman"/>
          <w:sz w:val="26"/>
          <w:szCs w:val="26"/>
        </w:rPr>
        <w:t xml:space="preserve"> </w:t>
      </w:r>
      <w:r w:rsidR="0005123D">
        <w:rPr>
          <w:rFonts w:ascii="Times New Roman" w:hAnsi="Times New Roman" w:cs="Times New Roman"/>
          <w:sz w:val="26"/>
          <w:szCs w:val="26"/>
        </w:rPr>
        <w:t xml:space="preserve"> </w:t>
      </w:r>
      <w:r w:rsidRPr="0029424F" w:rsidR="00AB05F1">
        <w:rPr>
          <w:rFonts w:ascii="Times New Roman" w:hAnsi="Times New Roman" w:cs="Times New Roman"/>
          <w:sz w:val="26"/>
          <w:szCs w:val="26"/>
        </w:rPr>
        <w:t xml:space="preserve"> </w:t>
      </w:r>
      <w:r w:rsidRPr="0029424F" w:rsidR="00A8177E">
        <w:rPr>
          <w:rFonts w:ascii="Times New Roman" w:hAnsi="Times New Roman" w:cs="Times New Roman"/>
          <w:sz w:val="26"/>
          <w:szCs w:val="26"/>
        </w:rPr>
        <w:t xml:space="preserve"> </w:t>
      </w:r>
      <w:r w:rsidRPr="0029424F" w:rsidR="0029424F">
        <w:rPr>
          <w:rFonts w:ascii="Times New Roman" w:hAnsi="Times New Roman" w:cs="Times New Roman"/>
          <w:sz w:val="26"/>
          <w:szCs w:val="26"/>
        </w:rPr>
        <w:t xml:space="preserve"> </w:t>
      </w:r>
    </w:p>
    <w:p w:rsidR="00B23E8A" w:rsidRPr="0029424F" w:rsidP="006B666A">
      <w:pPr>
        <w:spacing w:after="0" w:line="240" w:lineRule="auto"/>
        <w:ind w:firstLine="708"/>
        <w:jc w:val="both"/>
        <w:rPr>
          <w:rFonts w:ascii="Times New Roman" w:hAnsi="Times New Roman" w:cs="Times New Roman"/>
          <w:sz w:val="26"/>
          <w:szCs w:val="26"/>
        </w:rPr>
      </w:pPr>
      <w:r w:rsidRPr="0029424F">
        <w:rPr>
          <w:rFonts w:ascii="Times New Roman" w:hAnsi="Times New Roman" w:cs="Times New Roman"/>
          <w:sz w:val="26"/>
          <w:szCs w:val="26"/>
        </w:rPr>
        <w:t>В соответствии со ст.32.2 КРФ об АП, штраф должен быть оплачен в течение 60 дней с момента вступления постановления в законную силу, либо по истечении срока рассрочки или отсрочки для оплаты штрафа.</w:t>
      </w:r>
      <w:r w:rsidRPr="0029424F" w:rsidR="00EB4091">
        <w:rPr>
          <w:rFonts w:ascii="Times New Roman" w:hAnsi="Times New Roman" w:cs="Times New Roman"/>
          <w:sz w:val="26"/>
          <w:szCs w:val="26"/>
        </w:rPr>
        <w:t xml:space="preserve"> </w:t>
      </w:r>
    </w:p>
    <w:p w:rsidR="00B23E8A" w:rsidRPr="0029424F" w:rsidP="006B666A">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p>
    <w:p w:rsidR="00B23E8A" w:rsidRPr="0029424F" w:rsidP="006B666A">
      <w:pPr>
        <w:spacing w:after="0" w:line="240" w:lineRule="auto"/>
        <w:ind w:firstLine="708"/>
        <w:jc w:val="both"/>
        <w:rPr>
          <w:rFonts w:ascii="Times New Roman" w:hAnsi="Times New Roman" w:cs="Times New Roman"/>
          <w:sz w:val="26"/>
          <w:szCs w:val="26"/>
        </w:rPr>
      </w:pPr>
      <w:r w:rsidRPr="0029424F">
        <w:rPr>
          <w:rFonts w:ascii="Times New Roman" w:hAnsi="Times New Roman" w:cs="Times New Roman"/>
          <w:sz w:val="26"/>
          <w:szCs w:val="26"/>
        </w:rPr>
        <w:t xml:space="preserve">Постановление может быть обжаловано в Изобильненский районный суд </w:t>
      </w:r>
      <w:r w:rsidRPr="0029424F">
        <w:rPr>
          <w:rFonts w:ascii="Times New Roman" w:hAnsi="Times New Roman" w:cs="Times New Roman"/>
          <w:sz w:val="26"/>
          <w:szCs w:val="26"/>
        </w:rPr>
        <w:t xml:space="preserve">через мирового </w:t>
      </w:r>
      <w:r w:rsidRPr="0029424F" w:rsidR="0029424F">
        <w:rPr>
          <w:rFonts w:ascii="Times New Roman" w:hAnsi="Times New Roman" w:cs="Times New Roman"/>
          <w:sz w:val="26"/>
          <w:szCs w:val="26"/>
        </w:rPr>
        <w:t>судью</w:t>
      </w:r>
      <w:r w:rsidRPr="0029424F" w:rsidR="0029424F">
        <w:rPr>
          <w:rFonts w:ascii="Times New Roman" w:hAnsi="Times New Roman" w:cs="Times New Roman"/>
          <w:sz w:val="26"/>
          <w:szCs w:val="26"/>
        </w:rPr>
        <w:t xml:space="preserve"> в</w:t>
      </w:r>
      <w:r w:rsidRPr="0029424F">
        <w:rPr>
          <w:rFonts w:ascii="Times New Roman" w:hAnsi="Times New Roman" w:cs="Times New Roman"/>
          <w:sz w:val="26"/>
          <w:szCs w:val="26"/>
        </w:rPr>
        <w:t xml:space="preserve"> течение 10 суток со дня его получения.</w:t>
      </w:r>
    </w:p>
    <w:p w:rsidR="00CD2F72" w:rsidRPr="0029424F" w:rsidP="006B666A">
      <w:pPr>
        <w:spacing w:after="0" w:line="240" w:lineRule="auto"/>
        <w:ind w:firstLine="708"/>
        <w:jc w:val="both"/>
        <w:rPr>
          <w:rFonts w:ascii="Times New Roman" w:hAnsi="Times New Roman" w:cs="Times New Roman"/>
          <w:sz w:val="26"/>
          <w:szCs w:val="26"/>
        </w:rPr>
      </w:pPr>
    </w:p>
    <w:p w:rsidR="00B23E8A" w:rsidRPr="0029424F" w:rsidP="006B666A">
      <w:pPr>
        <w:spacing w:after="0" w:line="240" w:lineRule="auto"/>
        <w:jc w:val="both"/>
        <w:rPr>
          <w:rFonts w:ascii="Times New Roman" w:hAnsi="Times New Roman" w:cs="Times New Roman"/>
          <w:sz w:val="26"/>
          <w:szCs w:val="26"/>
        </w:rPr>
      </w:pPr>
    </w:p>
    <w:p w:rsidR="006B666A" w:rsidRPr="0029424F" w:rsidP="006B666A">
      <w:pPr>
        <w:spacing w:after="0" w:line="240" w:lineRule="auto"/>
        <w:rPr>
          <w:rFonts w:ascii="Times New Roman" w:hAnsi="Times New Roman" w:cs="Times New Roman"/>
          <w:b/>
          <w:sz w:val="26"/>
          <w:szCs w:val="26"/>
        </w:rPr>
      </w:pPr>
      <w:r w:rsidRPr="0029424F">
        <w:rPr>
          <w:rFonts w:ascii="Times New Roman" w:hAnsi="Times New Roman" w:cs="Times New Roman"/>
          <w:b/>
          <w:sz w:val="26"/>
          <w:szCs w:val="26"/>
        </w:rPr>
        <w:t>Мировой судья судебного участка № 4</w:t>
      </w:r>
    </w:p>
    <w:p w:rsidR="00F74B9A" w:rsidP="006B666A">
      <w:pPr>
        <w:spacing w:after="0" w:line="240" w:lineRule="auto"/>
        <w:rPr>
          <w:rFonts w:ascii="Times New Roman" w:hAnsi="Times New Roman" w:cs="Times New Roman"/>
          <w:b/>
          <w:sz w:val="26"/>
          <w:szCs w:val="26"/>
        </w:rPr>
      </w:pPr>
      <w:r w:rsidRPr="0029424F">
        <w:rPr>
          <w:rFonts w:ascii="Times New Roman" w:hAnsi="Times New Roman" w:cs="Times New Roman"/>
          <w:b/>
          <w:sz w:val="26"/>
          <w:szCs w:val="26"/>
        </w:rPr>
        <w:t xml:space="preserve">           Изобильненского района                                                            А.А. Мамаев    </w:t>
      </w:r>
    </w:p>
    <w:p w:rsidR="00647EC0" w:rsidP="006B666A">
      <w:pPr>
        <w:spacing w:after="0" w:line="240" w:lineRule="auto"/>
        <w:rPr>
          <w:rFonts w:ascii="Times New Roman" w:hAnsi="Times New Roman" w:cs="Times New Roman"/>
          <w:b/>
          <w:sz w:val="26"/>
          <w:szCs w:val="26"/>
        </w:rPr>
      </w:pPr>
    </w:p>
    <w:p w:rsidR="00647EC0" w:rsidP="006B666A">
      <w:pPr>
        <w:spacing w:after="0" w:line="240" w:lineRule="auto"/>
        <w:rPr>
          <w:rFonts w:ascii="Times New Roman" w:hAnsi="Times New Roman" w:cs="Times New Roman"/>
          <w:b/>
          <w:sz w:val="26"/>
          <w:szCs w:val="26"/>
        </w:rPr>
      </w:pPr>
    </w:p>
    <w:p w:rsidR="00647EC0" w:rsidP="00647EC0">
      <w:pPr>
        <w:spacing w:line="228" w:lineRule="auto"/>
        <w:rPr>
          <w:b/>
          <w:szCs w:val="28"/>
        </w:rPr>
      </w:pPr>
      <w:r>
        <w:rPr>
          <w:b/>
          <w:szCs w:val="28"/>
        </w:rPr>
        <w:t xml:space="preserve">СОГЛАСОВАНО </w:t>
      </w:r>
    </w:p>
    <w:p w:rsidR="00647EC0" w:rsidP="00647EC0">
      <w:pPr>
        <w:jc w:val="both"/>
        <w:rPr>
          <w:b/>
          <w:szCs w:val="28"/>
        </w:rPr>
      </w:pPr>
      <w:r>
        <w:rPr>
          <w:b/>
          <w:iCs/>
          <w:szCs w:val="28"/>
        </w:rPr>
        <w:t xml:space="preserve"> </w:t>
      </w:r>
      <w:r>
        <w:rPr>
          <w:b/>
          <w:szCs w:val="28"/>
        </w:rPr>
        <w:t xml:space="preserve">Мировой судья </w:t>
      </w:r>
    </w:p>
    <w:p w:rsidR="00647EC0" w:rsidP="00647EC0">
      <w:pPr>
        <w:jc w:val="both"/>
        <w:rPr>
          <w:b/>
          <w:szCs w:val="28"/>
        </w:rPr>
      </w:pPr>
      <w:r>
        <w:rPr>
          <w:b/>
          <w:szCs w:val="28"/>
        </w:rPr>
        <w:t>судебного участка № 5</w:t>
      </w:r>
    </w:p>
    <w:p w:rsidR="00647EC0" w:rsidP="00647EC0">
      <w:pPr>
        <w:jc w:val="both"/>
        <w:rPr>
          <w:b/>
          <w:szCs w:val="28"/>
        </w:rPr>
      </w:pPr>
      <w:r>
        <w:rPr>
          <w:b/>
          <w:szCs w:val="28"/>
        </w:rPr>
        <w:t xml:space="preserve">Изобильненского района                                         </w:t>
      </w:r>
    </w:p>
    <w:p w:rsidR="00647EC0" w:rsidRPr="0029424F" w:rsidP="006B666A">
      <w:pPr>
        <w:spacing w:after="0" w:line="240" w:lineRule="auto"/>
        <w:rPr>
          <w:sz w:val="26"/>
          <w:szCs w:val="26"/>
        </w:rPr>
      </w:pPr>
    </w:p>
    <w:sectPr w:rsidSect="000360D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9A"/>
    <w:rsid w:val="000360D7"/>
    <w:rsid w:val="0005123D"/>
    <w:rsid w:val="000A2DEB"/>
    <w:rsid w:val="000E62BE"/>
    <w:rsid w:val="00114CA7"/>
    <w:rsid w:val="00122190"/>
    <w:rsid w:val="00124AA1"/>
    <w:rsid w:val="00186435"/>
    <w:rsid w:val="002149A5"/>
    <w:rsid w:val="00215F81"/>
    <w:rsid w:val="0025291E"/>
    <w:rsid w:val="0028782E"/>
    <w:rsid w:val="0029424F"/>
    <w:rsid w:val="002974B6"/>
    <w:rsid w:val="002F3096"/>
    <w:rsid w:val="00315704"/>
    <w:rsid w:val="00316DBC"/>
    <w:rsid w:val="00351F97"/>
    <w:rsid w:val="003570BE"/>
    <w:rsid w:val="00391A15"/>
    <w:rsid w:val="003B4E7B"/>
    <w:rsid w:val="004174EB"/>
    <w:rsid w:val="0046186A"/>
    <w:rsid w:val="0046380A"/>
    <w:rsid w:val="004E2912"/>
    <w:rsid w:val="004F6454"/>
    <w:rsid w:val="00555D92"/>
    <w:rsid w:val="005B1D57"/>
    <w:rsid w:val="005C2874"/>
    <w:rsid w:val="005D20C0"/>
    <w:rsid w:val="00607485"/>
    <w:rsid w:val="0062006F"/>
    <w:rsid w:val="00646250"/>
    <w:rsid w:val="00647EC0"/>
    <w:rsid w:val="00684520"/>
    <w:rsid w:val="00692705"/>
    <w:rsid w:val="006B666A"/>
    <w:rsid w:val="006B6FB6"/>
    <w:rsid w:val="0079752D"/>
    <w:rsid w:val="007A4301"/>
    <w:rsid w:val="007B3009"/>
    <w:rsid w:val="007C4471"/>
    <w:rsid w:val="007E186B"/>
    <w:rsid w:val="008270F9"/>
    <w:rsid w:val="00837A97"/>
    <w:rsid w:val="0091684C"/>
    <w:rsid w:val="009417BC"/>
    <w:rsid w:val="00962247"/>
    <w:rsid w:val="00973459"/>
    <w:rsid w:val="009A38A7"/>
    <w:rsid w:val="00A23D1A"/>
    <w:rsid w:val="00A7076C"/>
    <w:rsid w:val="00A8177E"/>
    <w:rsid w:val="00A9572D"/>
    <w:rsid w:val="00AB05F1"/>
    <w:rsid w:val="00AE7CAB"/>
    <w:rsid w:val="00B23E8A"/>
    <w:rsid w:val="00B30504"/>
    <w:rsid w:val="00B43E4C"/>
    <w:rsid w:val="00B50543"/>
    <w:rsid w:val="00B64711"/>
    <w:rsid w:val="00C22BF1"/>
    <w:rsid w:val="00C439F7"/>
    <w:rsid w:val="00C51F03"/>
    <w:rsid w:val="00CA1BEE"/>
    <w:rsid w:val="00CA4BEB"/>
    <w:rsid w:val="00CD2F72"/>
    <w:rsid w:val="00D07A02"/>
    <w:rsid w:val="00D67272"/>
    <w:rsid w:val="00D92E52"/>
    <w:rsid w:val="00DB425D"/>
    <w:rsid w:val="00E602A3"/>
    <w:rsid w:val="00EA7593"/>
    <w:rsid w:val="00EB2247"/>
    <w:rsid w:val="00EB32A8"/>
    <w:rsid w:val="00EB4091"/>
    <w:rsid w:val="00F11A31"/>
    <w:rsid w:val="00F41EB7"/>
    <w:rsid w:val="00F50A92"/>
    <w:rsid w:val="00F71F4E"/>
    <w:rsid w:val="00F74B9A"/>
    <w:rsid w:val="00F9048F"/>
    <w:rsid w:val="00F94F98"/>
    <w:rsid w:val="00FC2D4F"/>
    <w:rsid w:val="00FF78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A5D022F-EBD6-4840-9237-01994286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