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3E6E" w:rsidRPr="000E7F56" w:rsidP="000E7F56" w14:paraId="7974DDC3" w14:textId="1991F05C">
      <w:pPr>
        <w:spacing w:after="0" w:line="240" w:lineRule="auto"/>
        <w:jc w:val="center"/>
        <w:rPr>
          <w:rFonts w:ascii="Times New Roman" w:hAnsi="Times New Roman" w:cs="Times New Roman"/>
          <w:sz w:val="24"/>
          <w:szCs w:val="24"/>
        </w:rPr>
      </w:pPr>
      <w:r w:rsidRPr="000E7F56">
        <w:rPr>
          <w:rFonts w:ascii="Times New Roman" w:hAnsi="Times New Roman" w:cs="Times New Roman"/>
          <w:sz w:val="24"/>
          <w:szCs w:val="24"/>
        </w:rPr>
        <w:t xml:space="preserve">      </w:t>
      </w:r>
      <w:r w:rsidRPr="000E7F56">
        <w:rPr>
          <w:rFonts w:ascii="Times New Roman" w:hAnsi="Times New Roman" w:cs="Times New Roman"/>
          <w:sz w:val="24"/>
          <w:szCs w:val="24"/>
        </w:rPr>
        <w:t>ПОСТАНОВЛЕНИЕ</w:t>
      </w:r>
    </w:p>
    <w:p w:rsidR="002B3E6E" w:rsidRPr="000E7F56" w:rsidP="000E7F56" w14:paraId="6D1B881A" w14:textId="047341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B3E6E" w:rsidRPr="000E7F56" w:rsidP="000E7F56" w14:paraId="54413AC4" w14:textId="77777777">
      <w:pPr>
        <w:spacing w:after="0" w:line="240" w:lineRule="auto"/>
        <w:jc w:val="both"/>
        <w:rPr>
          <w:rFonts w:ascii="Times New Roman" w:hAnsi="Times New Roman" w:cs="Times New Roman"/>
          <w:sz w:val="24"/>
          <w:szCs w:val="24"/>
        </w:rPr>
      </w:pPr>
      <w:r w:rsidRPr="000E7F56">
        <w:rPr>
          <w:rFonts w:ascii="Times New Roman" w:hAnsi="Times New Roman" w:cs="Times New Roman"/>
          <w:sz w:val="24"/>
          <w:szCs w:val="24"/>
        </w:rPr>
        <w:t xml:space="preserve">                                                                                                                                                                                                                                                                                     </w:t>
      </w:r>
    </w:p>
    <w:p w:rsidR="002B3E6E" w:rsidRPr="000E7F56" w:rsidP="000E7F56" w14:paraId="621F2B8A" w14:textId="5D8F56C6">
      <w:pPr>
        <w:pStyle w:val="1"/>
        <w:ind w:firstLine="708"/>
        <w:jc w:val="both"/>
        <w:rPr>
          <w:rFonts w:ascii="Times New Roman" w:hAnsi="Times New Roman"/>
          <w:sz w:val="24"/>
          <w:szCs w:val="24"/>
        </w:rPr>
      </w:pPr>
      <w:r w:rsidRPr="000E7F56">
        <w:rPr>
          <w:rFonts w:ascii="Times New Roman" w:hAnsi="Times New Roman"/>
          <w:sz w:val="24"/>
          <w:szCs w:val="24"/>
        </w:rPr>
        <w:t xml:space="preserve">Мировой судья судебного участка № 5 Изобильненского района Ставропольского края Журавлёв Р.Н., рассмотрев в открытом судебном заседании в помещении </w:t>
      </w:r>
      <w:r w:rsidRPr="000E7F56" w:rsidR="002C79EA">
        <w:rPr>
          <w:rFonts w:ascii="Times New Roman" w:hAnsi="Times New Roman"/>
          <w:sz w:val="24"/>
          <w:szCs w:val="24"/>
        </w:rPr>
        <w:t xml:space="preserve">судебного участка № 5 Изобильненского района Ставропольского края </w:t>
      </w:r>
      <w:r w:rsidRPr="000E7F56">
        <w:rPr>
          <w:rFonts w:ascii="Times New Roman" w:hAnsi="Times New Roman"/>
          <w:sz w:val="24"/>
          <w:szCs w:val="24"/>
        </w:rPr>
        <w:t>дело об административном правонарушении</w:t>
      </w:r>
      <w:r w:rsidRPr="000E7F56" w:rsidR="002979B8">
        <w:rPr>
          <w:rFonts w:ascii="Times New Roman" w:hAnsi="Times New Roman"/>
          <w:sz w:val="24"/>
          <w:szCs w:val="24"/>
        </w:rPr>
        <w:t>, возбужденное по признакам правонарушения, ответственность за которое предусмотрена ч. 5 ст. 14.25 Кодекса Российской Федерации об административных правонарушениях</w:t>
      </w:r>
      <w:r w:rsidRPr="000E7F56">
        <w:rPr>
          <w:rFonts w:ascii="Times New Roman" w:hAnsi="Times New Roman"/>
          <w:sz w:val="24"/>
          <w:szCs w:val="24"/>
        </w:rPr>
        <w:t xml:space="preserve"> в отношении должностного лица </w:t>
      </w:r>
      <w:r w:rsidRPr="000E7F56">
        <w:rPr>
          <w:rFonts w:ascii="Times New Roman" w:hAnsi="Times New Roman"/>
          <w:sz w:val="24"/>
          <w:szCs w:val="24"/>
        </w:rPr>
        <w:t>Сабельникова</w:t>
      </w:r>
      <w:r w:rsidRPr="000E7F56">
        <w:rPr>
          <w:rFonts w:ascii="Times New Roman" w:hAnsi="Times New Roman"/>
          <w:sz w:val="24"/>
          <w:szCs w:val="24"/>
        </w:rPr>
        <w:t xml:space="preserve"> </w:t>
      </w:r>
      <w:r w:rsidR="004D26BF">
        <w:t>***</w:t>
      </w:r>
    </w:p>
    <w:p w:rsidR="00916D33" w:rsidRPr="000E7F56" w:rsidP="000E7F56" w14:paraId="643A8C1D" w14:textId="6B9ABBE0">
      <w:pPr>
        <w:spacing w:after="0" w:line="240" w:lineRule="auto"/>
        <w:jc w:val="center"/>
        <w:rPr>
          <w:rFonts w:ascii="Times New Roman" w:hAnsi="Times New Roman" w:cs="Times New Roman"/>
          <w:sz w:val="24"/>
          <w:szCs w:val="24"/>
        </w:rPr>
      </w:pPr>
      <w:r w:rsidRPr="000E7F56">
        <w:rPr>
          <w:rFonts w:ascii="Times New Roman" w:hAnsi="Times New Roman" w:cs="Times New Roman"/>
          <w:sz w:val="24"/>
          <w:szCs w:val="24"/>
        </w:rPr>
        <w:t>УСТАНОВИЛ:</w:t>
      </w:r>
    </w:p>
    <w:p w:rsidR="002C79EA" w:rsidRPr="000E7F56" w:rsidP="000E7F56" w14:paraId="2A26678E" w14:textId="77777777">
      <w:pPr>
        <w:spacing w:after="0" w:line="240" w:lineRule="auto"/>
        <w:jc w:val="center"/>
        <w:rPr>
          <w:rFonts w:ascii="Times New Roman" w:hAnsi="Times New Roman" w:cs="Times New Roman"/>
          <w:sz w:val="24"/>
          <w:szCs w:val="24"/>
        </w:rPr>
      </w:pPr>
    </w:p>
    <w:p w:rsidR="00AD5DCE" w:rsidRPr="000E7F56" w:rsidP="000E7F56" w14:paraId="75DA28E8" w14:textId="27D0106C">
      <w:pPr>
        <w:spacing w:after="0" w:line="240" w:lineRule="auto"/>
        <w:ind w:firstLine="709"/>
        <w:jc w:val="both"/>
        <w:rPr>
          <w:rFonts w:ascii="Times New Roman" w:hAnsi="Times New Roman" w:cs="Times New Roman"/>
          <w:sz w:val="24"/>
          <w:szCs w:val="24"/>
        </w:rPr>
      </w:pPr>
      <w:r w:rsidRPr="000E7F56">
        <w:rPr>
          <w:rFonts w:ascii="Times New Roman" w:hAnsi="Times New Roman" w:cs="Times New Roman"/>
          <w:sz w:val="24"/>
          <w:szCs w:val="24"/>
        </w:rPr>
        <w:t xml:space="preserve">Согласно протоколу </w:t>
      </w:r>
      <w:r w:rsidRPr="000E7F56" w:rsidR="002979B8">
        <w:rPr>
          <w:rFonts w:ascii="Times New Roman" w:hAnsi="Times New Roman" w:cs="Times New Roman"/>
          <w:sz w:val="24"/>
          <w:szCs w:val="24"/>
        </w:rPr>
        <w:t xml:space="preserve">об административном правонарушении </w:t>
      </w:r>
      <w:r w:rsidRPr="000E7F56" w:rsidR="002979B8">
        <w:rPr>
          <w:rFonts w:ascii="Times New Roman" w:hAnsi="Times New Roman" w:cs="Times New Roman"/>
          <w:sz w:val="24"/>
          <w:szCs w:val="24"/>
        </w:rPr>
        <w:br/>
      </w:r>
      <w:r w:rsidR="004D26BF">
        <w:t>***</w:t>
      </w:r>
      <w:r w:rsidRPr="000E7F56">
        <w:rPr>
          <w:rFonts w:ascii="Times New Roman" w:hAnsi="Times New Roman" w:cs="Times New Roman"/>
          <w:sz w:val="24"/>
          <w:szCs w:val="24"/>
        </w:rPr>
        <w:t xml:space="preserve"> должностным лицом </w:t>
      </w:r>
      <w:r w:rsidRPr="000E7F56">
        <w:rPr>
          <w:rFonts w:ascii="Times New Roman" w:hAnsi="Times New Roman" w:cs="Times New Roman"/>
          <w:sz w:val="24"/>
          <w:szCs w:val="24"/>
        </w:rPr>
        <w:t>Сабельниковым</w:t>
      </w:r>
      <w:r w:rsidRPr="000E7F56">
        <w:rPr>
          <w:rFonts w:ascii="Times New Roman" w:hAnsi="Times New Roman" w:cs="Times New Roman"/>
          <w:sz w:val="24"/>
          <w:szCs w:val="24"/>
        </w:rPr>
        <w:t xml:space="preserve"> </w:t>
      </w:r>
      <w:r w:rsidR="004D26BF">
        <w:t xml:space="preserve">*** </w:t>
      </w:r>
      <w:r w:rsidRPr="000E7F56">
        <w:rPr>
          <w:rFonts w:ascii="Times New Roman" w:hAnsi="Times New Roman" w:cs="Times New Roman"/>
          <w:color w:val="000000"/>
          <w:sz w:val="24"/>
          <w:szCs w:val="24"/>
        </w:rPr>
        <w:t xml:space="preserve">в нарушение требований ст. 25 Федерального закона от 08.08.2001 </w:t>
      </w:r>
      <w:r w:rsidRPr="000E7F56" w:rsidR="006E33AC">
        <w:rPr>
          <w:rFonts w:ascii="Times New Roman" w:hAnsi="Times New Roman" w:cs="Times New Roman"/>
          <w:color w:val="000000"/>
          <w:sz w:val="24"/>
          <w:szCs w:val="24"/>
        </w:rPr>
        <w:t>№</w:t>
      </w:r>
      <w:r w:rsidRPr="000E7F56">
        <w:rPr>
          <w:rFonts w:ascii="Times New Roman" w:hAnsi="Times New Roman" w:cs="Times New Roman"/>
          <w:color w:val="000000"/>
          <w:sz w:val="24"/>
          <w:szCs w:val="24"/>
        </w:rPr>
        <w:t xml:space="preserve"> 129-ФЗ "О государственной регистрации юридических лиц и индивидуальных предпринимателей" совершено повторное правонарушение, предусмотренное ч. 4 ст. 14.25 Кодекса Российской Федерации об административных правонарушениях.</w:t>
      </w:r>
    </w:p>
    <w:p w:rsidR="003E5F66" w:rsidRPr="000E7F56" w:rsidP="000E7F56" w14:paraId="06A02784" w14:textId="1DF4E270">
      <w:pPr>
        <w:spacing w:after="0" w:line="240" w:lineRule="auto"/>
        <w:ind w:firstLine="709"/>
        <w:jc w:val="both"/>
        <w:rPr>
          <w:rFonts w:ascii="Times New Roman" w:hAnsi="Times New Roman" w:cs="Times New Roman"/>
          <w:sz w:val="24"/>
          <w:szCs w:val="24"/>
        </w:rPr>
      </w:pPr>
      <w:r w:rsidRPr="000E7F56">
        <w:rPr>
          <w:rFonts w:ascii="Times New Roman" w:hAnsi="Times New Roman" w:cs="Times New Roman"/>
          <w:sz w:val="24"/>
          <w:szCs w:val="24"/>
        </w:rPr>
        <w:t xml:space="preserve">В судебное заседание лицо, в отношении которого ведется производство по делу об административном правонарушении </w:t>
      </w:r>
      <w:r w:rsidRPr="000E7F56" w:rsidR="00025894">
        <w:rPr>
          <w:rFonts w:ascii="Times New Roman" w:hAnsi="Times New Roman" w:cs="Times New Roman"/>
          <w:sz w:val="24"/>
          <w:szCs w:val="24"/>
        </w:rPr>
        <w:t>Сабельников А.Ю.</w:t>
      </w:r>
      <w:r w:rsidRPr="000E7F56">
        <w:rPr>
          <w:rFonts w:ascii="Times New Roman" w:hAnsi="Times New Roman" w:cs="Times New Roman"/>
          <w:sz w:val="24"/>
          <w:szCs w:val="24"/>
        </w:rPr>
        <w:t xml:space="preserve"> не явился. </w:t>
      </w:r>
      <w:r w:rsidRPr="000E7F56" w:rsidR="00340BED">
        <w:rPr>
          <w:rFonts w:ascii="Times New Roman" w:hAnsi="Times New Roman" w:cs="Times New Roman"/>
          <w:sz w:val="24"/>
          <w:szCs w:val="24"/>
        </w:rPr>
        <w:t xml:space="preserve">Ходатайства об отложении судебного разбирательства от </w:t>
      </w:r>
      <w:r w:rsidRPr="000E7F56" w:rsidR="00340BED">
        <w:rPr>
          <w:rFonts w:ascii="Times New Roman" w:hAnsi="Times New Roman" w:cs="Times New Roman"/>
          <w:sz w:val="24"/>
          <w:szCs w:val="24"/>
        </w:rPr>
        <w:t>Сабельникова</w:t>
      </w:r>
      <w:r w:rsidRPr="000E7F56" w:rsidR="00340BED">
        <w:rPr>
          <w:rFonts w:ascii="Times New Roman" w:hAnsi="Times New Roman" w:cs="Times New Roman"/>
          <w:sz w:val="24"/>
          <w:szCs w:val="24"/>
        </w:rPr>
        <w:t xml:space="preserve"> А.Ю. не поступало. </w:t>
      </w:r>
      <w:r w:rsidRPr="000E7F56">
        <w:rPr>
          <w:rFonts w:ascii="Times New Roman" w:hAnsi="Times New Roman" w:cs="Times New Roman"/>
          <w:sz w:val="24"/>
          <w:szCs w:val="24"/>
        </w:rPr>
        <w:t>Судом по адресу места регистрации, указанного в протоколе об административном правонарушении, направлена повестка о времени, дате и месте судебного разбирательства, которая возвращена в суд в связи с неполучением адресатом и истечением срока хранения.</w:t>
      </w:r>
      <w:r w:rsidRPr="000E7F56" w:rsidR="00340BED">
        <w:rPr>
          <w:rFonts w:ascii="Times New Roman" w:hAnsi="Times New Roman" w:cs="Times New Roman"/>
          <w:sz w:val="24"/>
          <w:szCs w:val="24"/>
        </w:rPr>
        <w:t xml:space="preserve"> </w:t>
      </w:r>
    </w:p>
    <w:p w:rsidR="003E5F66" w:rsidRPr="000E7F56" w:rsidP="000E7F56" w14:paraId="5C15F1B1" w14:textId="50E609E9">
      <w:pPr>
        <w:spacing w:after="0" w:line="240" w:lineRule="auto"/>
        <w:ind w:firstLine="709"/>
        <w:jc w:val="both"/>
        <w:rPr>
          <w:rFonts w:ascii="Times New Roman" w:hAnsi="Times New Roman" w:cs="Times New Roman"/>
          <w:sz w:val="24"/>
          <w:szCs w:val="24"/>
        </w:rPr>
      </w:pPr>
      <w:r w:rsidRPr="000E7F56">
        <w:rPr>
          <w:rFonts w:ascii="Times New Roman" w:hAnsi="Times New Roman" w:cs="Times New Roman"/>
          <w:sz w:val="24"/>
          <w:szCs w:val="24"/>
        </w:rPr>
        <w:t>В соответствии с пунктом 6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3E5F66" w:rsidRPr="000E7F56" w:rsidP="000E7F56" w14:paraId="24171E17" w14:textId="516C65F5">
      <w:pPr>
        <w:spacing w:after="0" w:line="240" w:lineRule="auto"/>
        <w:ind w:firstLine="709"/>
        <w:jc w:val="both"/>
        <w:rPr>
          <w:rFonts w:ascii="Times New Roman" w:hAnsi="Times New Roman" w:cs="Times New Roman"/>
          <w:sz w:val="24"/>
          <w:szCs w:val="24"/>
        </w:rPr>
      </w:pPr>
      <w:r w:rsidRPr="000E7F56">
        <w:rPr>
          <w:rFonts w:ascii="Times New Roman" w:hAnsi="Times New Roman" w:cs="Times New Roman"/>
          <w:sz w:val="24"/>
          <w:szCs w:val="24"/>
        </w:rPr>
        <w:t xml:space="preserve">Учитывая изложенные обстоятельства, суд считает возможным рассмотреть дело об административном правонарушении в отсутствие неявившегося </w:t>
      </w:r>
      <w:r w:rsidRPr="000E7F56" w:rsidR="00025894">
        <w:rPr>
          <w:rFonts w:ascii="Times New Roman" w:hAnsi="Times New Roman" w:cs="Times New Roman"/>
          <w:sz w:val="24"/>
          <w:szCs w:val="24"/>
        </w:rPr>
        <w:t>Сабельникова</w:t>
      </w:r>
      <w:r w:rsidRPr="000E7F56" w:rsidR="00025894">
        <w:rPr>
          <w:rFonts w:ascii="Times New Roman" w:hAnsi="Times New Roman" w:cs="Times New Roman"/>
          <w:sz w:val="24"/>
          <w:szCs w:val="24"/>
        </w:rPr>
        <w:t xml:space="preserve"> А.Ю.</w:t>
      </w:r>
      <w:r w:rsidRPr="000E7F56">
        <w:rPr>
          <w:rFonts w:ascii="Times New Roman" w:hAnsi="Times New Roman" w:cs="Times New Roman"/>
          <w:sz w:val="24"/>
          <w:szCs w:val="24"/>
        </w:rPr>
        <w:t xml:space="preserve"> в соответствие со ст. 25.1 ч. 2 КРФ об АП. </w:t>
      </w:r>
    </w:p>
    <w:p w:rsidR="00404C8C" w:rsidRPr="000E7F56" w:rsidP="000E7F56" w14:paraId="5DB24D9D" w14:textId="7777777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F56">
        <w:rPr>
          <w:rFonts w:ascii="Times New Roman" w:hAnsi="Times New Roman" w:cs="Times New Roman"/>
          <w:color w:val="000000"/>
          <w:sz w:val="24"/>
          <w:szCs w:val="24"/>
        </w:rPr>
        <w:t xml:space="preserve">В соответствии с </w:t>
      </w:r>
      <w:hyperlink r:id="rId4" w:history="1">
        <w:r w:rsidRPr="000E7F56">
          <w:rPr>
            <w:rStyle w:val="Hyperlink"/>
            <w:rFonts w:ascii="Times New Roman" w:hAnsi="Times New Roman" w:cs="Times New Roman"/>
            <w:color w:val="000000"/>
            <w:sz w:val="24"/>
            <w:szCs w:val="24"/>
            <w:u w:val="none"/>
          </w:rPr>
          <w:t>пунктом 2 статьи 54</w:t>
        </w:r>
      </w:hyperlink>
      <w:r w:rsidRPr="000E7F56">
        <w:rPr>
          <w:rFonts w:ascii="Times New Roman" w:hAnsi="Times New Roman" w:cs="Times New Roman"/>
          <w:color w:val="000000"/>
          <w:sz w:val="24"/>
          <w:szCs w:val="24"/>
        </w:rPr>
        <w:t xml:space="preserve">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404C8C" w:rsidRPr="000E7F56" w:rsidP="000E7F56" w14:paraId="1C58730D" w14:textId="6054180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F56">
        <w:rPr>
          <w:rFonts w:ascii="Times New Roman" w:hAnsi="Times New Roman" w:cs="Times New Roman"/>
          <w:sz w:val="24"/>
          <w:szCs w:val="24"/>
        </w:rPr>
        <w:t xml:space="preserve">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регулируются Федеральным </w:t>
      </w:r>
      <w:hyperlink r:id="rId5" w:history="1">
        <w:r w:rsidRPr="000E7F56">
          <w:rPr>
            <w:rStyle w:val="Hyperlink"/>
            <w:rFonts w:ascii="Times New Roman" w:hAnsi="Times New Roman" w:cs="Times New Roman"/>
            <w:color w:val="000000"/>
            <w:sz w:val="24"/>
            <w:szCs w:val="24"/>
            <w:u w:val="none"/>
          </w:rPr>
          <w:t>законом</w:t>
        </w:r>
      </w:hyperlink>
      <w:r w:rsidRPr="000E7F56">
        <w:rPr>
          <w:rFonts w:ascii="Times New Roman" w:hAnsi="Times New Roman" w:cs="Times New Roman"/>
          <w:sz w:val="24"/>
          <w:szCs w:val="24"/>
        </w:rPr>
        <w:t xml:space="preserve"> от 08 августа 2001 года № 129-ФЗ "О государственной </w:t>
      </w:r>
      <w:r w:rsidRPr="000E7F56">
        <w:rPr>
          <w:rFonts w:ascii="Times New Roman" w:hAnsi="Times New Roman" w:cs="Times New Roman"/>
          <w:color w:val="000000"/>
          <w:sz w:val="24"/>
          <w:szCs w:val="24"/>
        </w:rPr>
        <w:t xml:space="preserve">регистрации юридических лиц и индивидуальных предпринимателей" (далее - Закон  </w:t>
      </w:r>
      <w:r w:rsidR="006D7C85">
        <w:rPr>
          <w:rFonts w:ascii="Times New Roman" w:hAnsi="Times New Roman" w:cs="Times New Roman"/>
          <w:color w:val="000000"/>
          <w:sz w:val="24"/>
          <w:szCs w:val="24"/>
        </w:rPr>
        <w:br/>
      </w:r>
      <w:r w:rsidRPr="000E7F56">
        <w:rPr>
          <w:rFonts w:ascii="Times New Roman" w:hAnsi="Times New Roman" w:cs="Times New Roman"/>
          <w:color w:val="000000"/>
          <w:sz w:val="24"/>
          <w:szCs w:val="24"/>
        </w:rPr>
        <w:t>№ 129-ФЗ).</w:t>
      </w:r>
    </w:p>
    <w:p w:rsidR="00404C8C" w:rsidRPr="000E7F56" w:rsidP="000E7F56" w14:paraId="08428C99" w14:textId="7777777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F56">
        <w:rPr>
          <w:rFonts w:ascii="Times New Roman" w:hAnsi="Times New Roman" w:cs="Times New Roman"/>
          <w:color w:val="000000"/>
          <w:sz w:val="24"/>
          <w:szCs w:val="24"/>
        </w:rPr>
        <w:t xml:space="preserve">Согласно </w:t>
      </w:r>
      <w:hyperlink r:id="rId6" w:history="1">
        <w:r w:rsidRPr="000E7F56">
          <w:rPr>
            <w:rStyle w:val="Hyperlink"/>
            <w:rFonts w:ascii="Times New Roman" w:hAnsi="Times New Roman" w:cs="Times New Roman"/>
            <w:color w:val="000000"/>
            <w:sz w:val="24"/>
            <w:szCs w:val="24"/>
            <w:u w:val="none"/>
          </w:rPr>
          <w:t>подпункту "в" пункта 1 статьи 5</w:t>
        </w:r>
      </w:hyperlink>
      <w:r w:rsidRPr="000E7F56">
        <w:rPr>
          <w:rFonts w:ascii="Times New Roman" w:hAnsi="Times New Roman" w:cs="Times New Roman"/>
          <w:color w:val="000000"/>
          <w:sz w:val="24"/>
          <w:szCs w:val="24"/>
        </w:rPr>
        <w:t xml:space="preserve"> Закона № 129-ФЗ в Едином государственном реестре юридических лиц содержатся следующие сведения и документы </w:t>
      </w:r>
      <w:r w:rsidRPr="000E7F56">
        <w:rPr>
          <w:rFonts w:ascii="Times New Roman" w:hAnsi="Times New Roman" w:cs="Times New Roman"/>
          <w:color w:val="000000"/>
          <w:sz w:val="24"/>
          <w:szCs w:val="24"/>
        </w:rPr>
        <w:t>о юридическом лице: адрес юридического лица в пределах места нахождения юридического лица.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(пункт 4 статьи данного федерального закона).</w:t>
      </w:r>
    </w:p>
    <w:p w:rsidR="00404C8C" w:rsidRPr="000E7F56" w:rsidP="000E7F56" w14:paraId="7C187902" w14:textId="7777777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F56">
        <w:rPr>
          <w:rFonts w:ascii="Times New Roman" w:hAnsi="Times New Roman" w:cs="Times New Roman"/>
          <w:color w:val="000000"/>
          <w:sz w:val="24"/>
          <w:szCs w:val="24"/>
        </w:rPr>
        <w:t xml:space="preserve">На основании </w:t>
      </w:r>
      <w:hyperlink r:id="rId7" w:history="1">
        <w:r w:rsidRPr="000E7F56">
          <w:rPr>
            <w:rStyle w:val="Hyperlink"/>
            <w:rFonts w:ascii="Times New Roman" w:hAnsi="Times New Roman" w:cs="Times New Roman"/>
            <w:color w:val="000000"/>
            <w:sz w:val="24"/>
            <w:szCs w:val="24"/>
            <w:u w:val="none"/>
          </w:rPr>
          <w:t>подпункта "а" статьи 12</w:t>
        </w:r>
      </w:hyperlink>
      <w:r w:rsidRPr="000E7F56">
        <w:rPr>
          <w:rFonts w:ascii="Times New Roman" w:hAnsi="Times New Roman" w:cs="Times New Roman"/>
          <w:color w:val="000000"/>
          <w:sz w:val="24"/>
          <w:szCs w:val="24"/>
        </w:rPr>
        <w:t xml:space="preserve"> Закона № 129-ФЗ при государственной регистрации создаваемого юридического лица в регистрирующий орган представляются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404C8C" w:rsidRPr="000E7F56" w:rsidP="000E7F56" w14:paraId="51E7411B" w14:textId="7777777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F56">
        <w:rPr>
          <w:rFonts w:ascii="Times New Roman" w:hAnsi="Times New Roman" w:cs="Times New Roman"/>
          <w:color w:val="000000"/>
          <w:sz w:val="24"/>
          <w:szCs w:val="24"/>
        </w:rPr>
        <w:t xml:space="preserve">В силу </w:t>
      </w:r>
      <w:hyperlink r:id="rId8" w:history="1">
        <w:r w:rsidRPr="000E7F56">
          <w:rPr>
            <w:rStyle w:val="Hyperlink"/>
            <w:rFonts w:ascii="Times New Roman" w:hAnsi="Times New Roman" w:cs="Times New Roman"/>
            <w:color w:val="000000"/>
            <w:sz w:val="24"/>
            <w:szCs w:val="24"/>
            <w:u w:val="none"/>
          </w:rPr>
          <w:t>пункта 1 статьи 25</w:t>
        </w:r>
      </w:hyperlink>
      <w:r w:rsidRPr="000E7F56">
        <w:rPr>
          <w:rFonts w:ascii="Times New Roman" w:hAnsi="Times New Roman" w:cs="Times New Roman"/>
          <w:color w:val="000000"/>
          <w:sz w:val="24"/>
          <w:szCs w:val="24"/>
        </w:rPr>
        <w:t xml:space="preserve"> Закона № 129-ФЗ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404C8C" w:rsidRPr="000E7F56" w:rsidP="000E7F56" w14:paraId="2FB97A8F" w14:textId="7777777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F56">
        <w:rPr>
          <w:rFonts w:ascii="Times New Roman" w:hAnsi="Times New Roman" w:cs="Times New Roman"/>
          <w:color w:val="000000"/>
          <w:sz w:val="24"/>
          <w:szCs w:val="24"/>
        </w:rPr>
        <w:t>Вопросы, связанные с государственной регистрацией юридических лиц, относятся к компетенции Федеральной налоговой службы Российской Федерации и ее подразделений.</w:t>
      </w:r>
    </w:p>
    <w:p w:rsidR="00404C8C" w:rsidRPr="000E7F56" w:rsidP="000E7F56" w14:paraId="799F79F1" w14:textId="77777777">
      <w:pPr>
        <w:autoSpaceDE w:val="0"/>
        <w:autoSpaceDN w:val="0"/>
        <w:adjustRightInd w:val="0"/>
        <w:spacing w:after="0" w:line="240" w:lineRule="auto"/>
        <w:ind w:firstLine="709"/>
        <w:jc w:val="both"/>
        <w:rPr>
          <w:rFonts w:ascii="Times New Roman" w:hAnsi="Times New Roman" w:cs="Times New Roman"/>
          <w:color w:val="000000"/>
          <w:sz w:val="24"/>
          <w:szCs w:val="24"/>
        </w:rPr>
      </w:pPr>
      <w:hyperlink r:id="rId9" w:history="1">
        <w:r w:rsidRPr="000E7F56">
          <w:rPr>
            <w:rStyle w:val="Hyperlink"/>
            <w:rFonts w:ascii="Times New Roman" w:hAnsi="Times New Roman" w:cs="Times New Roman"/>
            <w:color w:val="000000"/>
            <w:sz w:val="24"/>
            <w:szCs w:val="24"/>
            <w:u w:val="none"/>
          </w:rPr>
          <w:t>Частью 4 статьи 14.25</w:t>
        </w:r>
      </w:hyperlink>
      <w:r w:rsidRPr="000E7F56">
        <w:rPr>
          <w:rFonts w:ascii="Times New Roman" w:hAnsi="Times New Roman" w:cs="Times New Roman"/>
          <w:color w:val="000000"/>
          <w:sz w:val="24"/>
          <w:szCs w:val="24"/>
        </w:rPr>
        <w:t xml:space="preserve"> Кодекса Российской Федерации об административных правонарушениях установлена административная ответственность должностных лиц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404C8C" w:rsidRPr="000E7F56" w:rsidP="000E7F56" w14:paraId="76160304" w14:textId="7777777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F56">
        <w:rPr>
          <w:rFonts w:ascii="Times New Roman" w:hAnsi="Times New Roman" w:cs="Times New Roman"/>
          <w:color w:val="000000"/>
          <w:sz w:val="24"/>
          <w:szCs w:val="24"/>
        </w:rPr>
        <w:t xml:space="preserve">В соответствии с </w:t>
      </w:r>
      <w:hyperlink r:id="rId10" w:history="1">
        <w:r w:rsidRPr="000E7F56">
          <w:rPr>
            <w:rStyle w:val="Hyperlink"/>
            <w:rFonts w:ascii="Times New Roman" w:hAnsi="Times New Roman" w:cs="Times New Roman"/>
            <w:color w:val="000000"/>
            <w:sz w:val="24"/>
            <w:szCs w:val="24"/>
            <w:u w:val="none"/>
          </w:rPr>
          <w:t>частью 5 статьи 14.25</w:t>
        </w:r>
      </w:hyperlink>
      <w:r w:rsidRPr="000E7F56">
        <w:rPr>
          <w:rFonts w:ascii="Times New Roman" w:hAnsi="Times New Roman" w:cs="Times New Roman"/>
          <w:color w:val="000000"/>
          <w:sz w:val="24"/>
          <w:szCs w:val="24"/>
        </w:rPr>
        <w:t xml:space="preserve"> Кодекса Российской Федерации об административных правонарушениях, повторное совершение административного правонарушения, предусмотренного </w:t>
      </w:r>
      <w:hyperlink r:id="rId9" w:history="1">
        <w:r w:rsidRPr="000E7F56">
          <w:rPr>
            <w:rStyle w:val="Hyperlink"/>
            <w:rFonts w:ascii="Times New Roman" w:hAnsi="Times New Roman" w:cs="Times New Roman"/>
            <w:color w:val="000000"/>
            <w:sz w:val="24"/>
            <w:szCs w:val="24"/>
            <w:u w:val="none"/>
          </w:rPr>
          <w:t>частью 4 статьи 14.25</w:t>
        </w:r>
      </w:hyperlink>
      <w:r w:rsidRPr="000E7F56">
        <w:rPr>
          <w:rFonts w:ascii="Times New Roman" w:hAnsi="Times New Roman" w:cs="Times New Roman"/>
          <w:color w:val="000000"/>
          <w:sz w:val="24"/>
          <w:szCs w:val="24"/>
        </w:rPr>
        <w:t xml:space="preserve">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404C8C" w:rsidRPr="000E7F56" w:rsidP="000E7F56" w14:paraId="457EA305" w14:textId="77777777">
      <w:pPr>
        <w:autoSpaceDE w:val="0"/>
        <w:autoSpaceDN w:val="0"/>
        <w:adjustRightInd w:val="0"/>
        <w:spacing w:after="0" w:line="240" w:lineRule="auto"/>
        <w:ind w:firstLine="709"/>
        <w:jc w:val="both"/>
        <w:rPr>
          <w:rFonts w:ascii="Times New Roman" w:hAnsi="Times New Roman" w:cs="Times New Roman"/>
          <w:color w:val="000000"/>
          <w:sz w:val="24"/>
          <w:szCs w:val="24"/>
        </w:rPr>
      </w:pPr>
      <w:hyperlink r:id="rId11" w:history="1">
        <w:r w:rsidRPr="000E7F56">
          <w:rPr>
            <w:rStyle w:val="Hyperlink"/>
            <w:rFonts w:ascii="Times New Roman" w:hAnsi="Times New Roman" w:cs="Times New Roman"/>
            <w:color w:val="000000"/>
            <w:sz w:val="24"/>
            <w:szCs w:val="24"/>
            <w:u w:val="none"/>
          </w:rPr>
          <w:t>Пунктом 5 статьи 5</w:t>
        </w:r>
      </w:hyperlink>
      <w:r w:rsidRPr="000E7F56">
        <w:rPr>
          <w:rFonts w:ascii="Times New Roman" w:hAnsi="Times New Roman" w:cs="Times New Roman"/>
          <w:color w:val="000000"/>
          <w:sz w:val="24"/>
          <w:szCs w:val="24"/>
        </w:rPr>
        <w:t xml:space="preserve"> Закона № 129-ФЗ предусмотрено, что если иное не установлено настоящим Федеральным законом, юридическое лицо в течение трех рабочих дней с момента изменения указанных в пункте 1 настоящей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настоящей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w:t>
      </w:r>
      <w:r w:rsidRPr="000E7F56">
        <w:rPr>
          <w:rFonts w:ascii="Times New Roman" w:hAnsi="Times New Roman" w:cs="Times New Roman"/>
          <w:color w:val="000000"/>
          <w:sz w:val="24"/>
          <w:szCs w:val="24"/>
        </w:rPr>
        <w:t xml:space="preserve">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r:id="rId12" w:history="1">
        <w:r w:rsidRPr="000E7F56">
          <w:rPr>
            <w:rStyle w:val="Hyperlink"/>
            <w:rFonts w:ascii="Times New Roman" w:hAnsi="Times New Roman" w:cs="Times New Roman"/>
            <w:color w:val="000000"/>
            <w:sz w:val="24"/>
            <w:szCs w:val="24"/>
            <w:u w:val="none"/>
          </w:rPr>
          <w:t>главой VI</w:t>
        </w:r>
      </w:hyperlink>
      <w:r w:rsidRPr="000E7F56">
        <w:rPr>
          <w:rFonts w:ascii="Times New Roman" w:hAnsi="Times New Roman" w:cs="Times New Roman"/>
          <w:color w:val="000000"/>
          <w:sz w:val="24"/>
          <w:szCs w:val="24"/>
        </w:rPr>
        <w:t xml:space="preserve"> настоящего Федерального закона (</w:t>
      </w:r>
      <w:hyperlink r:id="rId13" w:history="1">
        <w:r w:rsidRPr="000E7F56">
          <w:rPr>
            <w:rStyle w:val="Hyperlink"/>
            <w:rFonts w:ascii="Times New Roman" w:hAnsi="Times New Roman" w:cs="Times New Roman"/>
            <w:color w:val="000000"/>
            <w:sz w:val="24"/>
            <w:szCs w:val="24"/>
            <w:u w:val="none"/>
          </w:rPr>
          <w:t>пункт 5 статьи 5</w:t>
        </w:r>
      </w:hyperlink>
      <w:r w:rsidRPr="000E7F56">
        <w:rPr>
          <w:rFonts w:ascii="Times New Roman" w:hAnsi="Times New Roman" w:cs="Times New Roman"/>
          <w:color w:val="000000"/>
          <w:sz w:val="24"/>
          <w:szCs w:val="24"/>
        </w:rPr>
        <w:t xml:space="preserve"> Закона № 129-ФЗ).</w:t>
      </w:r>
    </w:p>
    <w:p w:rsidR="00404C8C" w:rsidRPr="000E7F56" w:rsidP="000E7F56" w14:paraId="2640C651" w14:textId="5DC230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F56">
        <w:rPr>
          <w:rFonts w:ascii="Times New Roman" w:hAnsi="Times New Roman" w:cs="Times New Roman"/>
          <w:color w:val="000000"/>
          <w:sz w:val="24"/>
          <w:szCs w:val="24"/>
        </w:rPr>
        <w:t xml:space="preserve">В соответствии с </w:t>
      </w:r>
      <w:hyperlink r:id="rId14" w:history="1">
        <w:r w:rsidRPr="000E7F56">
          <w:rPr>
            <w:rStyle w:val="Hyperlink"/>
            <w:rFonts w:ascii="Times New Roman" w:hAnsi="Times New Roman" w:cs="Times New Roman"/>
            <w:color w:val="000000"/>
            <w:sz w:val="24"/>
            <w:szCs w:val="24"/>
            <w:u w:val="none"/>
          </w:rPr>
          <w:t>пунктом 6 статьи 11</w:t>
        </w:r>
      </w:hyperlink>
      <w:r w:rsidRPr="000E7F56">
        <w:rPr>
          <w:rFonts w:ascii="Times New Roman" w:hAnsi="Times New Roman" w:cs="Times New Roman"/>
          <w:color w:val="000000"/>
          <w:sz w:val="24"/>
          <w:szCs w:val="24"/>
        </w:rPr>
        <w:t xml:space="preserve"> Закона </w:t>
      </w:r>
      <w:r w:rsidR="006D7C85">
        <w:rPr>
          <w:rFonts w:ascii="Times New Roman" w:hAnsi="Times New Roman" w:cs="Times New Roman"/>
          <w:color w:val="000000"/>
          <w:sz w:val="24"/>
          <w:szCs w:val="24"/>
        </w:rPr>
        <w:t xml:space="preserve">№ 129-ФЗ </w:t>
      </w:r>
      <w:r w:rsidRPr="000E7F56">
        <w:rPr>
          <w:rFonts w:ascii="Times New Roman" w:hAnsi="Times New Roman" w:cs="Times New Roman"/>
          <w:color w:val="000000"/>
          <w:sz w:val="24"/>
          <w:szCs w:val="24"/>
        </w:rPr>
        <w:t xml:space="preserve">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r:id="rId15" w:history="1">
        <w:r w:rsidRPr="000E7F56">
          <w:rPr>
            <w:rStyle w:val="Hyperlink"/>
            <w:rFonts w:ascii="Times New Roman" w:hAnsi="Times New Roman" w:cs="Times New Roman"/>
            <w:color w:val="000000"/>
            <w:sz w:val="24"/>
            <w:szCs w:val="24"/>
            <w:u w:val="none"/>
          </w:rPr>
          <w:t>подпунктами "в"</w:t>
        </w:r>
      </w:hyperlink>
      <w:r w:rsidRPr="000E7F56">
        <w:rPr>
          <w:rFonts w:ascii="Times New Roman" w:hAnsi="Times New Roman" w:cs="Times New Roman"/>
          <w:color w:val="000000"/>
          <w:sz w:val="24"/>
          <w:szCs w:val="24"/>
        </w:rPr>
        <w:t xml:space="preserve">, </w:t>
      </w:r>
      <w:hyperlink r:id="rId16" w:history="1">
        <w:r w:rsidRPr="000E7F56">
          <w:rPr>
            <w:rStyle w:val="Hyperlink"/>
            <w:rFonts w:ascii="Times New Roman" w:hAnsi="Times New Roman" w:cs="Times New Roman"/>
            <w:color w:val="000000"/>
            <w:sz w:val="24"/>
            <w:szCs w:val="24"/>
            <w:u w:val="none"/>
          </w:rPr>
          <w:t>"д"</w:t>
        </w:r>
      </w:hyperlink>
      <w:r w:rsidRPr="000E7F56">
        <w:rPr>
          <w:rFonts w:ascii="Times New Roman" w:hAnsi="Times New Roman" w:cs="Times New Roman"/>
          <w:color w:val="000000"/>
          <w:sz w:val="24"/>
          <w:szCs w:val="24"/>
        </w:rPr>
        <w:t xml:space="preserve"> и (или) </w:t>
      </w:r>
      <w:hyperlink r:id="rId17" w:history="1">
        <w:r w:rsidRPr="000E7F56">
          <w:rPr>
            <w:rStyle w:val="Hyperlink"/>
            <w:rFonts w:ascii="Times New Roman" w:hAnsi="Times New Roman" w:cs="Times New Roman"/>
            <w:color w:val="000000"/>
            <w:sz w:val="24"/>
            <w:szCs w:val="24"/>
            <w:u w:val="none"/>
          </w:rPr>
          <w:t>"л" пункта 1 статьи 5</w:t>
        </w:r>
      </w:hyperlink>
      <w:r w:rsidRPr="000E7F56">
        <w:rPr>
          <w:rFonts w:ascii="Times New Roman" w:hAnsi="Times New Roman" w:cs="Times New Roman"/>
          <w:color w:val="000000"/>
          <w:sz w:val="24"/>
          <w:szCs w:val="24"/>
        </w:rPr>
        <w:t xml:space="preserve"> Закона от 8 августа 2001 года,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404C8C" w:rsidRPr="000E7F56" w:rsidP="000E7F56" w14:paraId="1E04E08D" w14:textId="77777777">
      <w:pPr>
        <w:spacing w:after="0" w:line="240" w:lineRule="auto"/>
        <w:ind w:firstLine="709"/>
        <w:jc w:val="both"/>
        <w:rPr>
          <w:rFonts w:ascii="Times New Roman" w:hAnsi="Times New Roman" w:cs="Times New Roman"/>
          <w:color w:val="000000"/>
          <w:sz w:val="24"/>
          <w:szCs w:val="24"/>
        </w:rPr>
      </w:pPr>
      <w:r w:rsidRPr="000E7F56">
        <w:rPr>
          <w:rFonts w:ascii="Times New Roman" w:hAnsi="Times New Roman" w:cs="Times New Roman"/>
          <w:color w:val="000000"/>
          <w:sz w:val="24"/>
          <w:szCs w:val="24"/>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w:t>
      </w:r>
      <w:hyperlink r:id="rId18" w:history="1">
        <w:r w:rsidRPr="000E7F56">
          <w:rPr>
            <w:rStyle w:val="Hyperlink"/>
            <w:rFonts w:ascii="Times New Roman" w:hAnsi="Times New Roman" w:cs="Times New Roman"/>
            <w:color w:val="000000"/>
            <w:sz w:val="24"/>
            <w:szCs w:val="24"/>
            <w:u w:val="none"/>
          </w:rPr>
          <w:t>законом</w:t>
        </w:r>
      </w:hyperlink>
      <w:r w:rsidRPr="000E7F56">
        <w:rPr>
          <w:rFonts w:ascii="Times New Roman" w:hAnsi="Times New Roman" w:cs="Times New Roman"/>
          <w:color w:val="000000"/>
          <w:sz w:val="24"/>
          <w:szCs w:val="24"/>
        </w:rPr>
        <w:t>,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404C8C" w:rsidRPr="000E7F56" w:rsidP="000E7F56" w14:paraId="3AE0BBCD" w14:textId="47BD376B">
      <w:pPr>
        <w:autoSpaceDE w:val="0"/>
        <w:autoSpaceDN w:val="0"/>
        <w:adjustRightInd w:val="0"/>
        <w:spacing w:after="0" w:line="240" w:lineRule="auto"/>
        <w:ind w:firstLine="709"/>
        <w:jc w:val="both"/>
        <w:rPr>
          <w:rFonts w:ascii="Times New Roman" w:hAnsi="Times New Roman" w:cs="Times New Roman"/>
          <w:sz w:val="24"/>
          <w:szCs w:val="24"/>
        </w:rPr>
      </w:pPr>
      <w:r w:rsidRPr="000E7F56">
        <w:rPr>
          <w:rFonts w:ascii="Times New Roman" w:hAnsi="Times New Roman" w:cs="Times New Roman"/>
          <w:sz w:val="24"/>
          <w:szCs w:val="24"/>
        </w:rPr>
        <w:t xml:space="preserve">Оценив представленные доказательства, мировой судья приходит к выводу о том, что при составлении протокола об административном правонарушении </w:t>
      </w:r>
      <w:r w:rsidRPr="000E7F56" w:rsidR="0088218D">
        <w:rPr>
          <w:rFonts w:ascii="Times New Roman" w:hAnsi="Times New Roman" w:cs="Times New Roman"/>
          <w:sz w:val="24"/>
          <w:szCs w:val="24"/>
        </w:rPr>
        <w:br/>
      </w:r>
      <w:r w:rsidR="004D26BF">
        <w:t xml:space="preserve">*** </w:t>
      </w:r>
      <w:r w:rsidRPr="000E7F56">
        <w:rPr>
          <w:rFonts w:ascii="Times New Roman" w:hAnsi="Times New Roman" w:cs="Times New Roman"/>
          <w:sz w:val="24"/>
          <w:szCs w:val="24"/>
        </w:rPr>
        <w:t xml:space="preserve">в отношении генерального директора </w:t>
      </w:r>
      <w:r w:rsidRPr="000E7F56" w:rsidR="0088218D">
        <w:rPr>
          <w:rFonts w:ascii="Times New Roman" w:hAnsi="Times New Roman" w:cs="Times New Roman"/>
          <w:color w:val="000000"/>
          <w:sz w:val="24"/>
          <w:szCs w:val="24"/>
        </w:rPr>
        <w:t>Сабельникова</w:t>
      </w:r>
      <w:r w:rsidRPr="000E7F56" w:rsidR="0088218D">
        <w:rPr>
          <w:rFonts w:ascii="Times New Roman" w:hAnsi="Times New Roman" w:cs="Times New Roman"/>
          <w:color w:val="000000"/>
          <w:sz w:val="24"/>
          <w:szCs w:val="24"/>
        </w:rPr>
        <w:t xml:space="preserve"> А.Ю. </w:t>
      </w:r>
      <w:r w:rsidRPr="000E7F56">
        <w:rPr>
          <w:rFonts w:ascii="Times New Roman" w:hAnsi="Times New Roman" w:cs="Times New Roman"/>
          <w:sz w:val="24"/>
          <w:szCs w:val="24"/>
        </w:rPr>
        <w:t xml:space="preserve">правильно установлен состав административного правонарушения и время совершения административного правонарушения: дата истечения тридцатидневного срока на представление достоверных сведений об адресе Общества, а именно </w:t>
      </w:r>
      <w:r w:rsidR="004D26BF">
        <w:t xml:space="preserve">*** </w:t>
      </w:r>
    </w:p>
    <w:p w:rsidR="00404C8C" w:rsidRPr="000E7F56" w:rsidP="000E7F56" w14:paraId="5A9188E1" w14:textId="4103D0E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E7F56">
        <w:rPr>
          <w:rFonts w:ascii="Times New Roman" w:hAnsi="Times New Roman" w:cs="Times New Roman"/>
          <w:color w:val="000000"/>
          <w:sz w:val="24"/>
          <w:szCs w:val="24"/>
        </w:rPr>
        <w:t xml:space="preserve">Действия генерального директора </w:t>
      </w:r>
      <w:r w:rsidRPr="000E7F56" w:rsidR="0088218D">
        <w:rPr>
          <w:rFonts w:ascii="Times New Roman" w:hAnsi="Times New Roman" w:cs="Times New Roman"/>
          <w:color w:val="000000"/>
          <w:sz w:val="24"/>
          <w:szCs w:val="24"/>
        </w:rPr>
        <w:t>Сабельникова</w:t>
      </w:r>
      <w:r w:rsidRPr="000E7F56" w:rsidR="0088218D">
        <w:rPr>
          <w:rFonts w:ascii="Times New Roman" w:hAnsi="Times New Roman" w:cs="Times New Roman"/>
          <w:color w:val="000000"/>
          <w:sz w:val="24"/>
          <w:szCs w:val="24"/>
        </w:rPr>
        <w:t xml:space="preserve"> А.Ю. </w:t>
      </w:r>
      <w:r w:rsidRPr="000E7F56">
        <w:rPr>
          <w:rFonts w:ascii="Times New Roman" w:hAnsi="Times New Roman" w:cs="Times New Roman"/>
          <w:color w:val="000000"/>
          <w:sz w:val="24"/>
          <w:szCs w:val="24"/>
        </w:rPr>
        <w:t xml:space="preserve"> правильно квалифицированы по </w:t>
      </w:r>
      <w:hyperlink r:id="rId19" w:history="1">
        <w:r w:rsidRPr="000E7F56">
          <w:rPr>
            <w:rStyle w:val="Hyperlink"/>
            <w:rFonts w:ascii="Times New Roman" w:hAnsi="Times New Roman" w:cs="Times New Roman"/>
            <w:color w:val="000000"/>
            <w:sz w:val="24"/>
            <w:szCs w:val="24"/>
            <w:u w:val="none"/>
          </w:rPr>
          <w:t xml:space="preserve">части 5 статьи </w:t>
        </w:r>
      </w:hyperlink>
      <w:r w:rsidRPr="000E7F56">
        <w:rPr>
          <w:rFonts w:ascii="Times New Roman" w:hAnsi="Times New Roman" w:cs="Times New Roman"/>
          <w:color w:val="000000"/>
          <w:sz w:val="24"/>
          <w:szCs w:val="24"/>
        </w:rPr>
        <w:t xml:space="preserve">14.25 Кодекса Российской Федерации об административных правонарушениях, повторное совершение административного правонарушения, предусмотренного </w:t>
      </w:r>
      <w:hyperlink r:id="rId20" w:history="1">
        <w:r w:rsidRPr="000E7F56">
          <w:rPr>
            <w:rStyle w:val="Hyperlink"/>
            <w:rFonts w:ascii="Times New Roman" w:hAnsi="Times New Roman" w:cs="Times New Roman"/>
            <w:color w:val="000000"/>
            <w:sz w:val="24"/>
            <w:szCs w:val="24"/>
            <w:u w:val="none"/>
          </w:rPr>
          <w:t>частью 4</w:t>
        </w:r>
      </w:hyperlink>
      <w:r w:rsidRPr="000E7F56">
        <w:rPr>
          <w:rFonts w:ascii="Times New Roman" w:hAnsi="Times New Roman" w:cs="Times New Roman"/>
          <w:color w:val="000000"/>
          <w:sz w:val="24"/>
          <w:szCs w:val="24"/>
        </w:rPr>
        <w:t xml:space="preserve"> настоящей статьи.</w:t>
      </w:r>
    </w:p>
    <w:p w:rsidR="00404C8C" w:rsidRPr="000E7F56" w:rsidP="000E7F56" w14:paraId="1C3CFEAD" w14:textId="77777777">
      <w:pPr>
        <w:spacing w:after="0" w:line="240" w:lineRule="auto"/>
        <w:ind w:firstLine="709"/>
        <w:jc w:val="both"/>
        <w:rPr>
          <w:rFonts w:ascii="Times New Roman" w:hAnsi="Times New Roman" w:cs="Times New Roman"/>
          <w:color w:val="000000"/>
          <w:sz w:val="24"/>
          <w:szCs w:val="24"/>
        </w:rPr>
      </w:pPr>
      <w:r w:rsidRPr="000E7F56">
        <w:rPr>
          <w:rFonts w:ascii="Times New Roman" w:hAnsi="Times New Roman" w:cs="Times New Roman"/>
          <w:color w:val="000000"/>
          <w:sz w:val="24"/>
          <w:szCs w:val="24"/>
        </w:rPr>
        <w:t>Обстоятельств, смягчающих либо отягчающих административную ответственность, судом не установлено.</w:t>
      </w:r>
    </w:p>
    <w:p w:rsidR="00404C8C" w:rsidRPr="000E7F56" w:rsidP="000E7F56" w14:paraId="6B02EBA4" w14:textId="77777777">
      <w:pPr>
        <w:spacing w:after="0" w:line="240" w:lineRule="auto"/>
        <w:ind w:firstLine="709"/>
        <w:jc w:val="both"/>
        <w:rPr>
          <w:rFonts w:ascii="Times New Roman" w:hAnsi="Times New Roman" w:cs="Times New Roman"/>
          <w:color w:val="000000"/>
          <w:sz w:val="24"/>
          <w:szCs w:val="24"/>
        </w:rPr>
      </w:pPr>
      <w:r w:rsidRPr="000E7F56">
        <w:rPr>
          <w:rFonts w:ascii="Times New Roman" w:hAnsi="Times New Roman" w:cs="Times New Roman"/>
          <w:color w:val="000000"/>
          <w:sz w:val="24"/>
          <w:szCs w:val="24"/>
        </w:rPr>
        <w:t>Обстоятельств, предусмотренных ст. 24.5 Кодекса Российской Федерации об административных правонарушениях, исключающих производство по делу об административном правонарушении, не установлено.</w:t>
      </w:r>
    </w:p>
    <w:p w:rsidR="00404C8C" w:rsidRPr="000E7F56" w:rsidP="000E7F56" w14:paraId="6A16E6A4" w14:textId="77777777">
      <w:pPr>
        <w:spacing w:after="0" w:line="240" w:lineRule="auto"/>
        <w:ind w:firstLine="709"/>
        <w:jc w:val="both"/>
        <w:rPr>
          <w:rFonts w:ascii="Times New Roman" w:hAnsi="Times New Roman" w:cs="Times New Roman"/>
          <w:sz w:val="24"/>
          <w:szCs w:val="24"/>
        </w:rPr>
      </w:pPr>
      <w:r w:rsidRPr="000E7F56">
        <w:rPr>
          <w:rFonts w:ascii="Times New Roman" w:hAnsi="Times New Roman" w:cs="Times New Roman"/>
          <w:sz w:val="24"/>
          <w:szCs w:val="24"/>
        </w:rPr>
        <w:t>При назначении наказания, мировой судья учитывает характер совершенного административного правонарушения, поведение лица, привлекаемого к административной ответственности и его личность, отсутствие смягчающих и отягчающих ответственность обстоятельств.</w:t>
      </w:r>
    </w:p>
    <w:p w:rsidR="0056256E" w:rsidRPr="000E7F56" w:rsidP="000E7F56" w14:paraId="4ADF482D" w14:textId="778B15DF">
      <w:pPr>
        <w:spacing w:after="0" w:line="240" w:lineRule="auto"/>
        <w:ind w:firstLine="709"/>
        <w:jc w:val="both"/>
        <w:rPr>
          <w:rFonts w:ascii="Times New Roman" w:hAnsi="Times New Roman" w:cs="Times New Roman"/>
          <w:sz w:val="24"/>
          <w:szCs w:val="24"/>
        </w:rPr>
      </w:pPr>
      <w:r w:rsidRPr="000E7F56">
        <w:rPr>
          <w:rFonts w:ascii="Times New Roman" w:hAnsi="Times New Roman" w:cs="Times New Roman"/>
          <w:sz w:val="24"/>
          <w:szCs w:val="24"/>
        </w:rPr>
        <w:t xml:space="preserve">Руководствуясь </w:t>
      </w:r>
      <w:r w:rsidRPr="000E7F56">
        <w:rPr>
          <w:rFonts w:ascii="Times New Roman" w:hAnsi="Times New Roman" w:cs="Times New Roman"/>
          <w:sz w:val="24"/>
          <w:szCs w:val="24"/>
        </w:rPr>
        <w:t>ст.ст</w:t>
      </w:r>
      <w:r w:rsidRPr="000E7F56">
        <w:rPr>
          <w:rFonts w:ascii="Times New Roman" w:hAnsi="Times New Roman" w:cs="Times New Roman"/>
          <w:sz w:val="24"/>
          <w:szCs w:val="24"/>
        </w:rPr>
        <w:t xml:space="preserve">. </w:t>
      </w:r>
      <w:r w:rsidRPr="000E7F56" w:rsidR="00A14627">
        <w:rPr>
          <w:rFonts w:ascii="Times New Roman" w:hAnsi="Times New Roman" w:cs="Times New Roman"/>
          <w:sz w:val="24"/>
          <w:szCs w:val="24"/>
        </w:rPr>
        <w:t>14</w:t>
      </w:r>
      <w:r w:rsidRPr="000E7F56">
        <w:rPr>
          <w:rFonts w:ascii="Times New Roman" w:hAnsi="Times New Roman" w:cs="Times New Roman"/>
          <w:sz w:val="24"/>
          <w:szCs w:val="24"/>
        </w:rPr>
        <w:t xml:space="preserve">.25 ч. </w:t>
      </w:r>
      <w:r w:rsidRPr="000E7F56" w:rsidR="00A14627">
        <w:rPr>
          <w:rFonts w:ascii="Times New Roman" w:hAnsi="Times New Roman" w:cs="Times New Roman"/>
          <w:sz w:val="24"/>
          <w:szCs w:val="24"/>
        </w:rPr>
        <w:t>5</w:t>
      </w:r>
      <w:r w:rsidRPr="000E7F56">
        <w:rPr>
          <w:rFonts w:ascii="Times New Roman" w:hAnsi="Times New Roman" w:cs="Times New Roman"/>
          <w:sz w:val="24"/>
          <w:szCs w:val="24"/>
        </w:rPr>
        <w:t xml:space="preserve">, 29.9,29.10 КРФ об </w:t>
      </w:r>
      <w:r w:rsidRPr="000E7F56" w:rsidR="00025894">
        <w:rPr>
          <w:rFonts w:ascii="Times New Roman" w:hAnsi="Times New Roman" w:cs="Times New Roman"/>
          <w:sz w:val="24"/>
          <w:szCs w:val="24"/>
        </w:rPr>
        <w:t>АП, мировой</w:t>
      </w:r>
      <w:r w:rsidRPr="000E7F56">
        <w:rPr>
          <w:rFonts w:ascii="Times New Roman" w:hAnsi="Times New Roman" w:cs="Times New Roman"/>
          <w:sz w:val="24"/>
          <w:szCs w:val="24"/>
        </w:rPr>
        <w:t xml:space="preserve"> судья</w:t>
      </w:r>
    </w:p>
    <w:p w:rsidR="0056256E" w:rsidRPr="000E7F56" w:rsidP="00450D43" w14:paraId="72E0C128" w14:textId="1EF54BE4">
      <w:pPr>
        <w:spacing w:after="0" w:line="240" w:lineRule="auto"/>
        <w:ind w:left="2832" w:firstLine="708"/>
        <w:rPr>
          <w:rFonts w:ascii="Times New Roman" w:hAnsi="Times New Roman" w:cs="Times New Roman"/>
          <w:sz w:val="24"/>
          <w:szCs w:val="24"/>
        </w:rPr>
      </w:pPr>
      <w:r>
        <w:rPr>
          <w:rFonts w:ascii="Times New Roman" w:hAnsi="Times New Roman" w:cs="Times New Roman"/>
          <w:sz w:val="24"/>
          <w:szCs w:val="24"/>
        </w:rPr>
        <w:t xml:space="preserve">     </w:t>
      </w:r>
      <w:r w:rsidRPr="000E7F56">
        <w:rPr>
          <w:rFonts w:ascii="Times New Roman" w:hAnsi="Times New Roman" w:cs="Times New Roman"/>
          <w:sz w:val="24"/>
          <w:szCs w:val="24"/>
        </w:rPr>
        <w:t>ПОСТАНОВИЛ:</w:t>
      </w:r>
    </w:p>
    <w:p w:rsidR="002B3E6E" w:rsidRPr="000E7F56" w:rsidP="000E7F56" w14:paraId="2322176D" w14:textId="77777777">
      <w:pPr>
        <w:spacing w:after="0" w:line="240" w:lineRule="auto"/>
        <w:ind w:firstLine="708"/>
        <w:jc w:val="center"/>
        <w:rPr>
          <w:rFonts w:ascii="Times New Roman" w:hAnsi="Times New Roman" w:cs="Times New Roman"/>
          <w:sz w:val="24"/>
          <w:szCs w:val="24"/>
        </w:rPr>
      </w:pPr>
    </w:p>
    <w:p w:rsidR="0056256E" w:rsidRPr="000E7F56" w:rsidP="000E7F56" w14:paraId="63924337" w14:textId="3B1A11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Признать д</w:t>
      </w:r>
      <w:r w:rsidRPr="000E7F56" w:rsidR="00025894">
        <w:rPr>
          <w:rFonts w:ascii="Times New Roman" w:hAnsi="Times New Roman" w:cs="Times New Roman"/>
          <w:sz w:val="24"/>
          <w:szCs w:val="24"/>
        </w:rPr>
        <w:t>олжностно</w:t>
      </w:r>
      <w:r>
        <w:rPr>
          <w:rFonts w:ascii="Times New Roman" w:hAnsi="Times New Roman" w:cs="Times New Roman"/>
          <w:sz w:val="24"/>
          <w:szCs w:val="24"/>
        </w:rPr>
        <w:t>е</w:t>
      </w:r>
      <w:r w:rsidR="004D26BF">
        <w:rPr>
          <w:rFonts w:ascii="Times New Roman" w:hAnsi="Times New Roman" w:cs="Times New Roman"/>
          <w:sz w:val="24"/>
          <w:szCs w:val="24"/>
        </w:rPr>
        <w:t xml:space="preserve"> лицо </w:t>
      </w:r>
      <w:r w:rsidRPr="000E7F56" w:rsidR="00025894">
        <w:rPr>
          <w:rFonts w:ascii="Times New Roman" w:hAnsi="Times New Roman" w:cs="Times New Roman"/>
          <w:sz w:val="24"/>
          <w:szCs w:val="24"/>
        </w:rPr>
        <w:t>Сабельникова</w:t>
      </w:r>
      <w:r w:rsidRPr="000E7F56" w:rsidR="00025894">
        <w:rPr>
          <w:rFonts w:ascii="Times New Roman" w:hAnsi="Times New Roman" w:cs="Times New Roman"/>
          <w:sz w:val="24"/>
          <w:szCs w:val="24"/>
        </w:rPr>
        <w:t xml:space="preserve"> </w:t>
      </w:r>
      <w:r w:rsidR="004D26BF">
        <w:t xml:space="preserve">*** </w:t>
      </w:r>
      <w:r w:rsidRPr="000E7F56">
        <w:rPr>
          <w:rFonts w:ascii="Times New Roman" w:hAnsi="Times New Roman" w:cs="Times New Roman"/>
          <w:sz w:val="24"/>
          <w:szCs w:val="24"/>
        </w:rPr>
        <w:t>виновн</w:t>
      </w:r>
      <w:r w:rsidRPr="000E7F56" w:rsidR="00A14627">
        <w:rPr>
          <w:rFonts w:ascii="Times New Roman" w:hAnsi="Times New Roman" w:cs="Times New Roman"/>
          <w:sz w:val="24"/>
          <w:szCs w:val="24"/>
        </w:rPr>
        <w:t>ым</w:t>
      </w:r>
      <w:r w:rsidRPr="000E7F56">
        <w:rPr>
          <w:rFonts w:ascii="Times New Roman" w:hAnsi="Times New Roman" w:cs="Times New Roman"/>
          <w:sz w:val="24"/>
          <w:szCs w:val="24"/>
        </w:rPr>
        <w:t xml:space="preserve"> в совершении </w:t>
      </w:r>
      <w:r>
        <w:rPr>
          <w:rFonts w:ascii="Times New Roman" w:hAnsi="Times New Roman" w:cs="Times New Roman"/>
          <w:sz w:val="24"/>
          <w:szCs w:val="24"/>
        </w:rPr>
        <w:t xml:space="preserve">административного </w:t>
      </w:r>
      <w:r w:rsidRPr="000E7F56">
        <w:rPr>
          <w:rFonts w:ascii="Times New Roman" w:hAnsi="Times New Roman" w:cs="Times New Roman"/>
          <w:sz w:val="24"/>
          <w:szCs w:val="24"/>
        </w:rPr>
        <w:t xml:space="preserve">правонарушения, предусмотренного статьей </w:t>
      </w:r>
      <w:r w:rsidRPr="000E7F56" w:rsidR="00A14627">
        <w:rPr>
          <w:rFonts w:ascii="Times New Roman" w:hAnsi="Times New Roman" w:cs="Times New Roman"/>
          <w:sz w:val="24"/>
          <w:szCs w:val="24"/>
        </w:rPr>
        <w:t>14</w:t>
      </w:r>
      <w:r w:rsidRPr="000E7F56">
        <w:rPr>
          <w:rFonts w:ascii="Times New Roman" w:hAnsi="Times New Roman" w:cs="Times New Roman"/>
          <w:sz w:val="24"/>
          <w:szCs w:val="24"/>
        </w:rPr>
        <w:t xml:space="preserve">.25 ч. </w:t>
      </w:r>
      <w:r w:rsidRPr="000E7F56" w:rsidR="00A14627">
        <w:rPr>
          <w:rFonts w:ascii="Times New Roman" w:hAnsi="Times New Roman" w:cs="Times New Roman"/>
          <w:sz w:val="24"/>
          <w:szCs w:val="24"/>
        </w:rPr>
        <w:t>5</w:t>
      </w:r>
      <w:r w:rsidRPr="000E7F56">
        <w:rPr>
          <w:rFonts w:ascii="Times New Roman" w:hAnsi="Times New Roman" w:cs="Times New Roman"/>
          <w:sz w:val="24"/>
          <w:szCs w:val="24"/>
        </w:rPr>
        <w:t xml:space="preserve"> КРФ об АП</w:t>
      </w:r>
      <w:r w:rsidRPr="000E7F56" w:rsidR="000E7F56">
        <w:rPr>
          <w:rFonts w:ascii="Times New Roman" w:hAnsi="Times New Roman" w:cs="Times New Roman"/>
          <w:sz w:val="24"/>
          <w:szCs w:val="24"/>
        </w:rPr>
        <w:t xml:space="preserve"> и</w:t>
      </w:r>
      <w:r w:rsidRPr="000E7F56" w:rsidR="00025894">
        <w:rPr>
          <w:rFonts w:ascii="Times New Roman" w:hAnsi="Times New Roman" w:cs="Times New Roman"/>
          <w:sz w:val="24"/>
          <w:szCs w:val="24"/>
        </w:rPr>
        <w:t xml:space="preserve"> </w:t>
      </w:r>
      <w:r w:rsidRPr="000E7F56">
        <w:rPr>
          <w:rFonts w:ascii="Times New Roman" w:hAnsi="Times New Roman" w:cs="Times New Roman"/>
          <w:sz w:val="24"/>
          <w:szCs w:val="24"/>
        </w:rPr>
        <w:t xml:space="preserve">подвергнуть административному наказанию в виде </w:t>
      </w:r>
      <w:r w:rsidRPr="000E7F56" w:rsidR="00A14627">
        <w:rPr>
          <w:rFonts w:ascii="Times New Roman" w:hAnsi="Times New Roman" w:cs="Times New Roman"/>
          <w:sz w:val="24"/>
          <w:szCs w:val="24"/>
        </w:rPr>
        <w:t xml:space="preserve">дисквалификации сроком на 1 (один) год. </w:t>
      </w:r>
      <w:r w:rsidRPr="000E7F56" w:rsidR="00025894">
        <w:rPr>
          <w:rFonts w:ascii="Times New Roman" w:hAnsi="Times New Roman" w:cs="Times New Roman"/>
          <w:sz w:val="24"/>
          <w:szCs w:val="24"/>
        </w:rPr>
        <w:t xml:space="preserve"> </w:t>
      </w:r>
    </w:p>
    <w:p w:rsidR="0056256E" w:rsidRPr="000E7F56" w:rsidP="000E7F56" w14:paraId="7D296F0A" w14:textId="694BA73A">
      <w:pPr>
        <w:spacing w:after="0" w:line="240" w:lineRule="auto"/>
        <w:ind w:firstLine="708"/>
        <w:jc w:val="both"/>
        <w:rPr>
          <w:rFonts w:ascii="Times New Roman" w:hAnsi="Times New Roman" w:cs="Times New Roman"/>
          <w:sz w:val="24"/>
          <w:szCs w:val="24"/>
        </w:rPr>
      </w:pPr>
      <w:r w:rsidRPr="000E7F56">
        <w:rPr>
          <w:rFonts w:ascii="Times New Roman" w:hAnsi="Times New Roman" w:cs="Times New Roman"/>
          <w:sz w:val="24"/>
          <w:szCs w:val="24"/>
        </w:rPr>
        <w:t>Копию настоящего постановления направить</w:t>
      </w:r>
      <w:r w:rsidRPr="000E7F56" w:rsidR="00025894">
        <w:rPr>
          <w:rFonts w:ascii="Times New Roman" w:hAnsi="Times New Roman" w:cs="Times New Roman"/>
          <w:sz w:val="24"/>
          <w:szCs w:val="24"/>
        </w:rPr>
        <w:t xml:space="preserve"> </w:t>
      </w:r>
      <w:r w:rsidRPr="000E7F56" w:rsidR="00025894">
        <w:rPr>
          <w:rFonts w:ascii="Times New Roman" w:hAnsi="Times New Roman" w:cs="Times New Roman"/>
          <w:sz w:val="24"/>
          <w:szCs w:val="24"/>
        </w:rPr>
        <w:t>Сабельникову</w:t>
      </w:r>
      <w:r w:rsidRPr="000E7F56" w:rsidR="00025894">
        <w:rPr>
          <w:rFonts w:ascii="Times New Roman" w:hAnsi="Times New Roman" w:cs="Times New Roman"/>
          <w:sz w:val="24"/>
          <w:szCs w:val="24"/>
        </w:rPr>
        <w:t xml:space="preserve"> А.Ю.,</w:t>
      </w:r>
      <w:r w:rsidRPr="000E7F56">
        <w:rPr>
          <w:rFonts w:ascii="Times New Roman" w:hAnsi="Times New Roman" w:cs="Times New Roman"/>
          <w:sz w:val="24"/>
          <w:szCs w:val="24"/>
        </w:rPr>
        <w:t xml:space="preserve"> должностному лицу, составившему протокол об административном правонарушении - для сведения.</w:t>
      </w:r>
      <w:r w:rsidRPr="000E7F56">
        <w:rPr>
          <w:rFonts w:ascii="Times New Roman" w:hAnsi="Times New Roman" w:cs="Times New Roman"/>
          <w:sz w:val="24"/>
          <w:szCs w:val="24"/>
        </w:rPr>
        <w:t xml:space="preserve"> </w:t>
      </w:r>
    </w:p>
    <w:p w:rsidR="0056256E" w:rsidRPr="000E7F56" w:rsidP="000E7F56" w14:paraId="5F8E462E" w14:textId="31A1012A">
      <w:pPr>
        <w:spacing w:after="0" w:line="240" w:lineRule="auto"/>
        <w:ind w:firstLine="708"/>
        <w:jc w:val="both"/>
        <w:rPr>
          <w:rFonts w:ascii="Times New Roman" w:hAnsi="Times New Roman" w:cs="Times New Roman"/>
          <w:sz w:val="24"/>
          <w:szCs w:val="24"/>
        </w:rPr>
      </w:pPr>
      <w:r w:rsidRPr="000E7F56">
        <w:rPr>
          <w:rFonts w:ascii="Times New Roman" w:hAnsi="Times New Roman" w:cs="Times New Roman"/>
          <w:sz w:val="24"/>
          <w:szCs w:val="24"/>
        </w:rPr>
        <w:t>Постановление может быть обжаловано в Изобильненский районный суд через мирового судью в течение 10 суток со дня его получения.</w:t>
      </w:r>
    </w:p>
    <w:p w:rsidR="000E7F56" w:rsidRPr="000E7F56" w:rsidP="000E7F56" w14:paraId="08B670DE" w14:textId="77777777">
      <w:pPr>
        <w:spacing w:after="0" w:line="240" w:lineRule="auto"/>
        <w:ind w:firstLine="708"/>
        <w:jc w:val="both"/>
        <w:rPr>
          <w:rFonts w:ascii="Times New Roman" w:hAnsi="Times New Roman" w:cs="Times New Roman"/>
          <w:sz w:val="24"/>
          <w:szCs w:val="24"/>
        </w:rPr>
      </w:pPr>
    </w:p>
    <w:p w:rsidR="0056256E" w:rsidRPr="000E7F56" w:rsidP="000E7F56" w14:paraId="70273623" w14:textId="77777777">
      <w:pPr>
        <w:spacing w:after="0" w:line="240" w:lineRule="auto"/>
        <w:ind w:firstLine="708"/>
        <w:jc w:val="both"/>
        <w:rPr>
          <w:rFonts w:ascii="Times New Roman" w:hAnsi="Times New Roman" w:cs="Times New Roman"/>
          <w:sz w:val="24"/>
          <w:szCs w:val="24"/>
        </w:rPr>
      </w:pPr>
    </w:p>
    <w:p w:rsidR="0056256E" w:rsidRPr="000E7F56" w:rsidP="000E7F56" w14:paraId="71E292BC" w14:textId="5BDC687A">
      <w:pPr>
        <w:spacing w:after="0" w:line="240" w:lineRule="auto"/>
        <w:jc w:val="both"/>
        <w:rPr>
          <w:rFonts w:ascii="Times New Roman" w:hAnsi="Times New Roman" w:cs="Times New Roman"/>
          <w:sz w:val="24"/>
          <w:szCs w:val="24"/>
        </w:rPr>
      </w:pPr>
      <w:r w:rsidRPr="000E7F56">
        <w:rPr>
          <w:rFonts w:ascii="Times New Roman" w:hAnsi="Times New Roman" w:cs="Times New Roman"/>
          <w:sz w:val="24"/>
          <w:szCs w:val="24"/>
        </w:rPr>
        <w:t xml:space="preserve">Мировой судья </w:t>
      </w:r>
      <w:r w:rsidRPr="000E7F56" w:rsidR="00A14627">
        <w:rPr>
          <w:rFonts w:ascii="Times New Roman" w:hAnsi="Times New Roman" w:cs="Times New Roman"/>
          <w:sz w:val="24"/>
          <w:szCs w:val="24"/>
        </w:rPr>
        <w:tab/>
      </w:r>
      <w:r w:rsidRPr="000E7F56" w:rsidR="00A14627">
        <w:rPr>
          <w:rFonts w:ascii="Times New Roman" w:hAnsi="Times New Roman" w:cs="Times New Roman"/>
          <w:sz w:val="24"/>
          <w:szCs w:val="24"/>
        </w:rPr>
        <w:tab/>
      </w:r>
      <w:r w:rsidRPr="000E7F56" w:rsidR="00A14627">
        <w:rPr>
          <w:rFonts w:ascii="Times New Roman" w:hAnsi="Times New Roman" w:cs="Times New Roman"/>
          <w:sz w:val="24"/>
          <w:szCs w:val="24"/>
        </w:rPr>
        <w:tab/>
      </w:r>
      <w:r w:rsidRPr="000E7F56" w:rsidR="00A14627">
        <w:rPr>
          <w:rFonts w:ascii="Times New Roman" w:hAnsi="Times New Roman" w:cs="Times New Roman"/>
          <w:sz w:val="24"/>
          <w:szCs w:val="24"/>
        </w:rPr>
        <w:tab/>
      </w:r>
      <w:r w:rsidRPr="000E7F56" w:rsidR="00A14627">
        <w:rPr>
          <w:rFonts w:ascii="Times New Roman" w:hAnsi="Times New Roman" w:cs="Times New Roman"/>
          <w:sz w:val="24"/>
          <w:szCs w:val="24"/>
        </w:rPr>
        <w:tab/>
      </w:r>
      <w:r w:rsidRPr="000E7F56" w:rsidR="00A14627">
        <w:rPr>
          <w:rFonts w:ascii="Times New Roman" w:hAnsi="Times New Roman" w:cs="Times New Roman"/>
          <w:sz w:val="24"/>
          <w:szCs w:val="24"/>
        </w:rPr>
        <w:tab/>
      </w:r>
      <w:r w:rsidRPr="000E7F56" w:rsidR="000E7F56">
        <w:rPr>
          <w:rFonts w:ascii="Times New Roman" w:hAnsi="Times New Roman" w:cs="Times New Roman"/>
          <w:sz w:val="24"/>
          <w:szCs w:val="24"/>
        </w:rPr>
        <w:t xml:space="preserve">                             </w:t>
      </w:r>
      <w:r w:rsidRPr="000E7F56" w:rsidR="002B3E6E">
        <w:rPr>
          <w:rFonts w:ascii="Times New Roman" w:hAnsi="Times New Roman" w:cs="Times New Roman"/>
          <w:sz w:val="24"/>
          <w:szCs w:val="24"/>
        </w:rPr>
        <w:t xml:space="preserve">Р.Н. Журавлёв  </w:t>
      </w:r>
      <w:r w:rsidRPr="000E7F56" w:rsidR="00F663C2">
        <w:rPr>
          <w:rFonts w:ascii="Times New Roman" w:hAnsi="Times New Roman" w:cs="Times New Roman"/>
          <w:sz w:val="24"/>
          <w:szCs w:val="24"/>
        </w:rPr>
        <w:t xml:space="preserve"> </w:t>
      </w:r>
    </w:p>
    <w:p w:rsidR="0056256E" w:rsidRPr="002B3E6E" w:rsidP="002B3E6E" w14:paraId="1C241C0D" w14:textId="77777777">
      <w:pPr>
        <w:spacing w:after="0" w:line="240" w:lineRule="auto"/>
        <w:ind w:firstLine="708"/>
        <w:jc w:val="both"/>
        <w:rPr>
          <w:rFonts w:ascii="Times New Roman" w:hAnsi="Times New Roman" w:cs="Times New Roman"/>
          <w:b/>
          <w:sz w:val="24"/>
          <w:szCs w:val="24"/>
        </w:rPr>
      </w:pPr>
    </w:p>
    <w:p w:rsidR="0056256E" w:rsidP="002B3E6E" w14:paraId="3054EBFA" w14:textId="4C3C5A90">
      <w:pPr>
        <w:spacing w:after="0" w:line="240" w:lineRule="auto"/>
        <w:ind w:firstLine="708"/>
        <w:jc w:val="both"/>
        <w:rPr>
          <w:rFonts w:ascii="Times New Roman" w:hAnsi="Times New Roman" w:cs="Times New Roman"/>
          <w:b/>
          <w:sz w:val="24"/>
          <w:szCs w:val="24"/>
        </w:rPr>
      </w:pPr>
    </w:p>
    <w:p w:rsidR="00951ABA" w:rsidP="002B3E6E" w14:paraId="426B12E4" w14:textId="20C080BC">
      <w:pPr>
        <w:spacing w:after="0" w:line="240" w:lineRule="auto"/>
        <w:ind w:firstLine="708"/>
        <w:jc w:val="both"/>
        <w:rPr>
          <w:rFonts w:ascii="Times New Roman" w:hAnsi="Times New Roman" w:cs="Times New Roman"/>
          <w:b/>
          <w:sz w:val="24"/>
          <w:szCs w:val="24"/>
        </w:rPr>
      </w:pPr>
    </w:p>
    <w:p w:rsidR="00951ABA" w:rsidP="002B3E6E" w14:paraId="14175FDA" w14:textId="5FC4E078">
      <w:pPr>
        <w:spacing w:after="0" w:line="240" w:lineRule="auto"/>
        <w:ind w:firstLine="708"/>
        <w:jc w:val="both"/>
        <w:rPr>
          <w:rFonts w:ascii="Times New Roman" w:hAnsi="Times New Roman" w:cs="Times New Roman"/>
          <w:b/>
          <w:sz w:val="24"/>
          <w:szCs w:val="24"/>
        </w:rPr>
      </w:pPr>
    </w:p>
    <w:p w:rsidR="00951ABA" w:rsidP="00951ABA" w14:paraId="1E9BDB7C" w14:textId="77777777">
      <w:pPr>
        <w:spacing w:line="228" w:lineRule="auto"/>
        <w:rPr>
          <w:b/>
        </w:rPr>
      </w:pPr>
      <w:r>
        <w:rPr>
          <w:b/>
        </w:rPr>
        <w:t xml:space="preserve">СОГЛАСОВАНО </w:t>
      </w:r>
    </w:p>
    <w:p w:rsidR="00951ABA" w:rsidP="00951ABA" w14:paraId="5C3FE36F" w14:textId="77777777">
      <w:pPr>
        <w:jc w:val="both"/>
        <w:rPr>
          <w:b/>
        </w:rPr>
      </w:pPr>
      <w:r>
        <w:rPr>
          <w:b/>
          <w:iCs/>
        </w:rPr>
        <w:t xml:space="preserve"> </w:t>
      </w:r>
      <w:r>
        <w:rPr>
          <w:b/>
        </w:rPr>
        <w:t xml:space="preserve">Мировой судья </w:t>
      </w:r>
    </w:p>
    <w:p w:rsidR="00951ABA" w:rsidP="00951ABA" w14:paraId="1A050CCB" w14:textId="77777777">
      <w:pPr>
        <w:jc w:val="both"/>
        <w:rPr>
          <w:b/>
        </w:rPr>
      </w:pPr>
      <w:r>
        <w:rPr>
          <w:b/>
        </w:rPr>
        <w:t>судебного участка № 5</w:t>
      </w:r>
    </w:p>
    <w:p w:rsidR="00951ABA" w:rsidP="00951ABA" w14:paraId="4EC877B3" w14:textId="77777777">
      <w:pPr>
        <w:jc w:val="both"/>
        <w:rPr>
          <w:b/>
        </w:rPr>
      </w:pPr>
      <w:r>
        <w:rPr>
          <w:b/>
        </w:rPr>
        <w:t xml:space="preserve">Изобильненского района                                         </w:t>
      </w:r>
    </w:p>
    <w:p w:rsidR="00951ABA" w:rsidRPr="002B3E6E" w:rsidP="002B3E6E" w14:paraId="1EE4573A" w14:textId="77777777">
      <w:pPr>
        <w:spacing w:after="0" w:line="240" w:lineRule="auto"/>
        <w:ind w:firstLine="708"/>
        <w:jc w:val="both"/>
        <w:rPr>
          <w:rFonts w:ascii="Times New Roman" w:hAnsi="Times New Roman" w:cs="Times New Roman"/>
          <w:b/>
          <w:sz w:val="24"/>
          <w:szCs w:val="24"/>
        </w:rPr>
      </w:pPr>
    </w:p>
    <w:p w:rsidR="00025894" w:rsidP="00916D33" w14:paraId="08D0546C" w14:textId="12B7C193">
      <w:pPr>
        <w:jc w:val="both"/>
        <w:rPr>
          <w:rFonts w:ascii="Times New Roman" w:hAnsi="Times New Roman" w:cs="Times New Roman"/>
          <w:sz w:val="28"/>
          <w:szCs w:val="28"/>
        </w:rPr>
      </w:pPr>
    </w:p>
    <w:p w:rsidR="00025894" w:rsidRPr="00025894" w:rsidP="00025894" w14:paraId="27DDA032" w14:textId="77777777">
      <w:pPr>
        <w:rPr>
          <w:rFonts w:ascii="Times New Roman" w:hAnsi="Times New Roman" w:cs="Times New Roman"/>
          <w:sz w:val="28"/>
          <w:szCs w:val="28"/>
        </w:rPr>
      </w:pPr>
    </w:p>
    <w:p w:rsidR="00025894" w:rsidRPr="00025894" w:rsidP="00025894" w14:paraId="42029747" w14:textId="77777777">
      <w:pPr>
        <w:rPr>
          <w:rFonts w:ascii="Times New Roman" w:hAnsi="Times New Roman" w:cs="Times New Roman"/>
          <w:sz w:val="28"/>
          <w:szCs w:val="28"/>
        </w:rPr>
      </w:pPr>
    </w:p>
    <w:p w:rsidR="00025894" w:rsidRPr="00025894" w:rsidP="00025894" w14:paraId="55CA9001" w14:textId="77777777">
      <w:pPr>
        <w:rPr>
          <w:rFonts w:ascii="Times New Roman" w:hAnsi="Times New Roman" w:cs="Times New Roman"/>
          <w:sz w:val="28"/>
          <w:szCs w:val="28"/>
        </w:rPr>
      </w:pPr>
    </w:p>
    <w:p w:rsidR="00025894" w:rsidP="00025894" w14:paraId="38648751" w14:textId="5AFB7C9C">
      <w:pPr>
        <w:rPr>
          <w:rFonts w:ascii="Times New Roman" w:hAnsi="Times New Roman" w:cs="Times New Roman"/>
          <w:sz w:val="28"/>
          <w:szCs w:val="28"/>
        </w:rPr>
      </w:pPr>
    </w:p>
    <w:p w:rsidR="00DB1BBB" w:rsidP="00025894" w14:paraId="7CE8405D" w14:textId="74FA2BDD">
      <w:pPr>
        <w:rPr>
          <w:rFonts w:ascii="Times New Roman" w:hAnsi="Times New Roman" w:cs="Times New Roman"/>
          <w:sz w:val="28"/>
          <w:szCs w:val="28"/>
        </w:rPr>
      </w:pPr>
    </w:p>
    <w:p w:rsidR="00DB1BBB" w:rsidP="00025894" w14:paraId="3C71B5B2" w14:textId="7154439B">
      <w:pPr>
        <w:rPr>
          <w:rFonts w:ascii="Times New Roman" w:hAnsi="Times New Roman" w:cs="Times New Roman"/>
          <w:sz w:val="28"/>
          <w:szCs w:val="28"/>
        </w:rPr>
      </w:pPr>
    </w:p>
    <w:p w:rsidR="00DB1BBB" w:rsidP="00025894" w14:paraId="48B27843" w14:textId="01BC6C00">
      <w:pPr>
        <w:rPr>
          <w:rFonts w:ascii="Times New Roman" w:hAnsi="Times New Roman" w:cs="Times New Roman"/>
          <w:sz w:val="28"/>
          <w:szCs w:val="28"/>
        </w:rPr>
      </w:pPr>
    </w:p>
    <w:p w:rsidR="00DB1BBB" w:rsidP="00025894" w14:paraId="3487DE51" w14:textId="5B68AA9C">
      <w:pPr>
        <w:rPr>
          <w:rFonts w:ascii="Times New Roman" w:hAnsi="Times New Roman" w:cs="Times New Roman"/>
          <w:sz w:val="28"/>
          <w:szCs w:val="28"/>
        </w:rPr>
      </w:pPr>
    </w:p>
    <w:p w:rsidR="00DB1BBB" w:rsidP="00025894" w14:paraId="596603B4" w14:textId="39A8F2D9">
      <w:pPr>
        <w:rPr>
          <w:rFonts w:ascii="Times New Roman" w:hAnsi="Times New Roman" w:cs="Times New Roman"/>
          <w:sz w:val="28"/>
          <w:szCs w:val="28"/>
        </w:rPr>
      </w:pPr>
    </w:p>
    <w:sectPr w:rsidSect="00450D4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6B"/>
    <w:rsid w:val="00025894"/>
    <w:rsid w:val="000662C3"/>
    <w:rsid w:val="000E7F56"/>
    <w:rsid w:val="00197430"/>
    <w:rsid w:val="002979B8"/>
    <w:rsid w:val="002B3E6E"/>
    <w:rsid w:val="002C79EA"/>
    <w:rsid w:val="00340BED"/>
    <w:rsid w:val="00364411"/>
    <w:rsid w:val="003C72FC"/>
    <w:rsid w:val="003E5F66"/>
    <w:rsid w:val="00404C8C"/>
    <w:rsid w:val="00405D24"/>
    <w:rsid w:val="0042236B"/>
    <w:rsid w:val="00432FB5"/>
    <w:rsid w:val="00450D43"/>
    <w:rsid w:val="004D26BF"/>
    <w:rsid w:val="0051121C"/>
    <w:rsid w:val="0056256E"/>
    <w:rsid w:val="0059407E"/>
    <w:rsid w:val="00674870"/>
    <w:rsid w:val="006D7C85"/>
    <w:rsid w:val="006E33AC"/>
    <w:rsid w:val="00727E97"/>
    <w:rsid w:val="007A2089"/>
    <w:rsid w:val="00833FD7"/>
    <w:rsid w:val="0088218D"/>
    <w:rsid w:val="00916D33"/>
    <w:rsid w:val="00951ABA"/>
    <w:rsid w:val="00A14627"/>
    <w:rsid w:val="00AD5DCE"/>
    <w:rsid w:val="00B56238"/>
    <w:rsid w:val="00DB1BBB"/>
    <w:rsid w:val="00E47E00"/>
    <w:rsid w:val="00F61402"/>
    <w:rsid w:val="00F663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3589ECD-1DE0-4018-BB33-A46445BC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2B3E6E"/>
    <w:pPr>
      <w:spacing w:after="0" w:line="240" w:lineRule="auto"/>
    </w:pPr>
    <w:rPr>
      <w:rFonts w:ascii="Calibri" w:eastAsia="Times New Roman" w:hAnsi="Calibri" w:cs="Times New Roman"/>
      <w:lang w:eastAsia="ru-RU"/>
    </w:rPr>
  </w:style>
  <w:style w:type="paragraph" w:styleId="BodyTextIndent3">
    <w:name w:val="Body Text Indent 3"/>
    <w:basedOn w:val="Normal"/>
    <w:link w:val="3"/>
    <w:rsid w:val="00025894"/>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DefaultParagraphFont"/>
    <w:link w:val="BodyTextIndent3"/>
    <w:rsid w:val="00025894"/>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404C8C"/>
    <w:rPr>
      <w:color w:val="0000FF"/>
      <w:u w:val="single"/>
    </w:rPr>
  </w:style>
  <w:style w:type="paragraph" w:styleId="BalloonText">
    <w:name w:val="Balloon Text"/>
    <w:basedOn w:val="Normal"/>
    <w:link w:val="a"/>
    <w:uiPriority w:val="99"/>
    <w:semiHidden/>
    <w:unhideWhenUsed/>
    <w:rsid w:val="00DB1BB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B1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0F4E3BE9165F271AA6496224C3212271128EF9D45C9FE9AB64A9E7DAE8A0E923C0FD51D68B2D5E4F7DD01FF9916185ADEEBBDA03D47B9i2I" TargetMode="External" /><Relationship Id="rId11" Type="http://schemas.openxmlformats.org/officeDocument/2006/relationships/hyperlink" Target="consultantplus://offline/ref=A0011FFDD9E2C8E0039971D75B4875A83C1A9FBCABC5554507F4CB99406A83EE3A28AF8E765034A44084229E7F4D558D94D88CE6390Bj4I" TargetMode="External" /><Relationship Id="rId12" Type="http://schemas.openxmlformats.org/officeDocument/2006/relationships/hyperlink" Target="consultantplus://offline/ref=4D51ECFB2DE38A0F21C7F8E2A6A032D19976B377A76B66BFD535B45C83BD1D611AA7A448E58E228AAD3B5A78C1546CBD6094526B87bAB8O" TargetMode="External" /><Relationship Id="rId13" Type="http://schemas.openxmlformats.org/officeDocument/2006/relationships/hyperlink" Target="consultantplus://offline/ref=4D51ECFB2DE38A0F21C7F8E2A6A032D19976B377A76B66BFD535B45C83BD1D611AA7A44EEA81228AAD3B5A78C1546CBD6094526B87bAB8O" TargetMode="External" /><Relationship Id="rId14" Type="http://schemas.openxmlformats.org/officeDocument/2006/relationships/hyperlink" Target="consultantplus://offline/ref=A0011FFDD9E2C8E0039971D75B4875A83C1A9FBCABC5554507F4CB99406A83EE3A28AF88715534A44084229E7F4D558D94D88CE6390Bj4I" TargetMode="External" /><Relationship Id="rId15" Type="http://schemas.openxmlformats.org/officeDocument/2006/relationships/hyperlink" Target="consultantplus://offline/ref=A0011FFDD9E2C8E0039971D75B4875A83C1A9FBCABC5554507F4CB99406A83EE3A28AF88735034A44084229E7F4D558D94D88CE6390Bj4I" TargetMode="External" /><Relationship Id="rId16" Type="http://schemas.openxmlformats.org/officeDocument/2006/relationships/hyperlink" Target="consultantplus://offline/ref=A0011FFDD9E2C8E0039971D75B4875A83C1A9FBCABC5554507F4CB99406A83EE3A28AF8E755634A44084229E7F4D558D94D88CE6390Bj4I" TargetMode="External" /><Relationship Id="rId17" Type="http://schemas.openxmlformats.org/officeDocument/2006/relationships/hyperlink" Target="consultantplus://offline/ref=A0011FFDD9E2C8E0039971D75B4875A83C1A9FBCABC5554507F4CB99406A83EE3A28AF8E715334A44084229E7F4D558D94D88CE6390Bj4I" TargetMode="External" /><Relationship Id="rId18" Type="http://schemas.openxmlformats.org/officeDocument/2006/relationships/hyperlink" Target="consultantplus://offline/ref=A0011FFDD9E2C8E0039971D75B4875A83C1A9FBCABC5554507F4CB99406A83EE2828F786715421F013DE75937C04jCI" TargetMode="External" /><Relationship Id="rId19" Type="http://schemas.openxmlformats.org/officeDocument/2006/relationships/hyperlink" Target="consultantplus://offline/ref=1E1C6CDD9B2CDCCB33B84D94772793F4047754162E88B24BBCF7D5F47E25AD0BE08E0446A4D6f3SDL" TargetMode="External" /><Relationship Id="rId2" Type="http://schemas.openxmlformats.org/officeDocument/2006/relationships/webSettings" Target="webSettings.xml" /><Relationship Id="rId20" Type="http://schemas.openxmlformats.org/officeDocument/2006/relationships/hyperlink" Target="consultantplus://offline/ref=06BE10C334905910974C0BFABD8DB40EC99B0437C083703946220AB7C516F0BC4DD9397EEAA651F4564D2CC9F1A2EB64237C22BE8F7Du8R9K" TargetMode="Externa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4D51ECFB2DE38A0F21C7F8E2A6A032D19978B37FA56F66BFD535B45C83BD1D611AA7A44AEC8F21DFF72B5E31945A72BE7C8A527587AB15b9B7O" TargetMode="External" /><Relationship Id="rId5" Type="http://schemas.openxmlformats.org/officeDocument/2006/relationships/hyperlink" Target="consultantplus://offline/ref=268D7C6A1E0B95012978A75E5830279ADB539C196EDBCC6227121EF7522A3DFC659433A7E4552400862B9D41BBiFs1I" TargetMode="External" /><Relationship Id="rId6" Type="http://schemas.openxmlformats.org/officeDocument/2006/relationships/hyperlink" Target="consultantplus://offline/ref=4D51ECFB2DE38A0F21C7F8E2A6A032D19976B377A76B66BFD535B45C83BD1D611AA7A448EF81228AAD3B5A78C1546CBD6094526B87bAB8O" TargetMode="External" /><Relationship Id="rId7" Type="http://schemas.openxmlformats.org/officeDocument/2006/relationships/hyperlink" Target="consultantplus://offline/ref=4D51ECFB2DE38A0F21C7F8E2A6A032D19976B377A76B66BFD535B45C83BD1D611AA7A448E886228AAD3B5A78C1546CBD6094526B87bAB8O" TargetMode="External" /><Relationship Id="rId8" Type="http://schemas.openxmlformats.org/officeDocument/2006/relationships/hyperlink" Target="consultantplus://offline/ref=4D51ECFB2DE38A0F21C7F8E2A6A032D19976B377A76B66BFD535B45C83BD1D611AA7A44AEC872ADFF9745B2485027FBD619450699BA91796b7B1O" TargetMode="External" /><Relationship Id="rId9" Type="http://schemas.openxmlformats.org/officeDocument/2006/relationships/hyperlink" Target="consultantplus://offline/ref=90F4E3BE9165F271AA6496224C3212271128EF9D45C9FE9AB64A9E7DAE8A0E923C0FD51D68B2D7E4F7DD01FF9916185ADEEBBDA03D47B9i2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