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0B05" w:rsidRPr="00183F0E" w:rsidP="00C60B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A4E" w:rsidRPr="00183F0E" w:rsidP="00D16A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A4E" w:rsidRPr="00183F0E" w:rsidP="00D16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3F0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16A4E" w:rsidRPr="00183F0E" w:rsidP="00D16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3F0E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D16A4E" w:rsidRPr="00183F0E" w:rsidP="003456A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CB2" w:rsidRPr="00183F0E" w:rsidP="00B5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F0E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 Изобильненского района Ставропольского края Журавлёв Р.Н., рассмотрев в открытом судебном заседании в помещении </w:t>
      </w:r>
      <w:r w:rsidRPr="00183F0E" w:rsidR="00D16A4E">
        <w:rPr>
          <w:rFonts w:ascii="Times New Roman" w:hAnsi="Times New Roman" w:cs="Times New Roman"/>
          <w:sz w:val="24"/>
          <w:szCs w:val="24"/>
        </w:rPr>
        <w:t xml:space="preserve">судебного участка № 5 Изобильненского района Ставропольского края дело об административном правонарушении, ответственность за которое предусмотрена ч. 1 ст. 20.25 Кодекса Российской Федерации об административных правонарушениях, в отношении </w:t>
      </w:r>
      <w:r w:rsidR="00153AB6">
        <w:rPr>
          <w:rFonts w:ascii="Times New Roman" w:hAnsi="Times New Roman" w:cs="Times New Roman"/>
          <w:sz w:val="24"/>
          <w:szCs w:val="24"/>
        </w:rPr>
        <w:t>Цыбиной</w:t>
      </w:r>
      <w:r w:rsidR="00153AB6">
        <w:rPr>
          <w:rFonts w:ascii="Times New Roman" w:hAnsi="Times New Roman" w:cs="Times New Roman"/>
          <w:sz w:val="24"/>
          <w:szCs w:val="24"/>
        </w:rPr>
        <w:t xml:space="preserve"> </w:t>
      </w:r>
      <w:r w:rsidR="0022602D">
        <w:rPr>
          <w:rFonts w:ascii="Times New Roman" w:hAnsi="Times New Roman" w:cs="Times New Roman"/>
          <w:sz w:val="24"/>
          <w:szCs w:val="24"/>
        </w:rPr>
        <w:t>***</w:t>
      </w:r>
      <w:r w:rsidR="002260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A3B" w:rsidRPr="00183F0E" w:rsidP="00630A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УСТАНОВИЛ:</w:t>
      </w:r>
    </w:p>
    <w:p w:rsidR="00630A3B" w:rsidRPr="00183F0E" w:rsidP="00630A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A3B" w:rsidRPr="00183F0E" w:rsidP="00630A3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Цыбина В.Н.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адресу: </w:t>
      </w:r>
      <w:r w:rsidR="0022602D">
        <w:rPr>
          <w:rFonts w:ascii="Times New Roman" w:hAnsi="Times New Roman" w:cs="Times New Roman"/>
          <w:sz w:val="24"/>
          <w:szCs w:val="24"/>
        </w:rPr>
        <w:t>***</w:t>
      </w:r>
      <w:r w:rsidR="0022602D">
        <w:rPr>
          <w:rFonts w:ascii="Times New Roman" w:hAnsi="Times New Roman" w:cs="Times New Roman"/>
          <w:sz w:val="24"/>
          <w:szCs w:val="24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установленный ч. 1 ст. 32.2 Кодекса Российской Федерации об административных правонарушениях, штраф в размере </w:t>
      </w:r>
      <w:r w:rsidR="0022602D">
        <w:rPr>
          <w:rFonts w:ascii="Times New Roman" w:hAnsi="Times New Roman" w:cs="Times New Roman"/>
          <w:sz w:val="24"/>
          <w:szCs w:val="24"/>
        </w:rPr>
        <w:t>***</w:t>
      </w:r>
      <w:r w:rsidR="0022602D">
        <w:rPr>
          <w:rFonts w:ascii="Times New Roman" w:hAnsi="Times New Roman" w:cs="Times New Roman"/>
          <w:sz w:val="24"/>
          <w:szCs w:val="24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назначенный постановлением </w:t>
      </w:r>
      <w:r w:rsidR="00351A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602D">
        <w:rPr>
          <w:rFonts w:ascii="Times New Roman" w:hAnsi="Times New Roman" w:cs="Times New Roman"/>
          <w:sz w:val="24"/>
          <w:szCs w:val="24"/>
        </w:rPr>
        <w:t>***</w:t>
      </w:r>
      <w:r w:rsidRPr="00183F0E" w:rsidR="0022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(постановление вступило в законную силу </w:t>
      </w:r>
      <w:r w:rsidR="0022602D">
        <w:rPr>
          <w:rFonts w:ascii="Times New Roman" w:hAnsi="Times New Roman" w:cs="Times New Roman"/>
          <w:sz w:val="24"/>
          <w:szCs w:val="24"/>
        </w:rPr>
        <w:t>***</w:t>
      </w:r>
      <w:r w:rsidR="0022602D">
        <w:rPr>
          <w:rFonts w:ascii="Times New Roman" w:hAnsi="Times New Roman" w:cs="Times New Roman"/>
          <w:sz w:val="24"/>
          <w:szCs w:val="24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совершение административного правонарушения, предусмотренного </w:t>
      </w:r>
      <w:r w:rsidR="00351A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602D">
        <w:rPr>
          <w:rFonts w:ascii="Times New Roman" w:hAnsi="Times New Roman" w:cs="Times New Roman"/>
          <w:sz w:val="24"/>
          <w:szCs w:val="24"/>
        </w:rPr>
        <w:t>***</w:t>
      </w:r>
      <w:r w:rsidR="0022602D">
        <w:rPr>
          <w:rFonts w:ascii="Times New Roman" w:hAnsi="Times New Roman" w:cs="Times New Roman"/>
          <w:sz w:val="24"/>
          <w:szCs w:val="24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правонарушениях.</w:t>
      </w:r>
    </w:p>
    <w:p w:rsidR="00074CB2" w:rsidRPr="00183F0E" w:rsidP="00074CB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лицо, в отношении которого ведется производство по делу об административном правонарушении </w:t>
      </w:r>
      <w:r w:rsidR="00935A10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Цыбина В.Н.</w:t>
      </w:r>
      <w:r w:rsidRPr="00183F0E" w:rsidR="00C60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</w:t>
      </w:r>
      <w:r w:rsidR="00935A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5A1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месте и времени рассмотрения дела извещен</w:t>
      </w:r>
      <w:r w:rsidR="00935A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образом, направил</w:t>
      </w:r>
      <w:r w:rsidR="00935A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о рассмотрении</w:t>
      </w:r>
      <w:r w:rsidR="00935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</w:t>
      </w:r>
      <w:r w:rsidR="00935A1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отсутствие.</w:t>
      </w:r>
      <w:r w:rsidRPr="00183F0E" w:rsidR="00C60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в совершенном правонарушении признал</w:t>
      </w:r>
      <w:r w:rsidR="00935A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объеме. </w:t>
      </w:r>
    </w:p>
    <w:p w:rsidR="00F83F00" w:rsidRPr="00183F0E" w:rsidP="00F83F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 и в соответствии со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25.1, 25.15 Кодекса Российской Федерации об административных правонарушениях, п. 6 Постановления Пленума Верховного Суда РФ № 5 от 24.03.2005 г. «О некоторых вопросах, возникающих у судов при применении Кодекса Российской Федерации об административных правонарушениях», с изменениями и дополнениями, суд полагает возможным рассмотреть дело в отсутствие </w:t>
      </w:r>
      <w:r w:rsidR="00935A10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Цыбиной</w:t>
      </w:r>
      <w:r w:rsidR="00935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</w:t>
      </w:r>
    </w:p>
    <w:p w:rsidR="00630A3B" w:rsidP="00F83F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183F0E" w:rsidR="00F83F0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судья,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исследовав материалы дела, оценив представленные в деле доказательства, приходит к следующему. </w:t>
      </w:r>
    </w:p>
    <w:p w:rsidR="00351AD5" w:rsidRPr="006773B4" w:rsidP="00351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3B4">
        <w:rPr>
          <w:rFonts w:ascii="Times New Roman" w:hAnsi="Times New Roman" w:cs="Times New Roman"/>
          <w:sz w:val="24"/>
          <w:szCs w:val="24"/>
        </w:rPr>
        <w:t xml:space="preserve">В соответствии со ст. 32.2 ч.1 </w:t>
      </w:r>
      <w:r w:rsidRPr="006773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6773B4">
        <w:rPr>
          <w:rFonts w:ascii="Times New Roman" w:hAnsi="Times New Roman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Штраф, предусмотренный </w:t>
      </w:r>
      <w:r w:rsidR="00A51722">
        <w:rPr>
          <w:rFonts w:ascii="Times New Roman" w:hAnsi="Times New Roman" w:cs="Times New Roman"/>
          <w:sz w:val="24"/>
          <w:szCs w:val="24"/>
        </w:rPr>
        <w:t>***</w:t>
      </w:r>
      <w:r w:rsidR="00A51722">
        <w:rPr>
          <w:rFonts w:ascii="Times New Roman" w:hAnsi="Times New Roman" w:cs="Times New Roman"/>
          <w:sz w:val="24"/>
          <w:szCs w:val="24"/>
        </w:rPr>
        <w:t xml:space="preserve"> </w:t>
      </w:r>
      <w:r w:rsidRPr="006773B4">
        <w:rPr>
          <w:rFonts w:ascii="Times New Roman" w:hAnsi="Times New Roman" w:cs="Times New Roman"/>
          <w:sz w:val="24"/>
          <w:szCs w:val="24"/>
        </w:rPr>
        <w:t xml:space="preserve">КРФ об АП, </w:t>
      </w:r>
      <w:r w:rsidR="00935A10">
        <w:rPr>
          <w:rFonts w:ascii="Times New Roman" w:hAnsi="Times New Roman" w:cs="Times New Roman"/>
          <w:sz w:val="24"/>
          <w:szCs w:val="24"/>
        </w:rPr>
        <w:t>Цыбиной</w:t>
      </w:r>
      <w:r w:rsidR="00935A10">
        <w:rPr>
          <w:rFonts w:ascii="Times New Roman" w:hAnsi="Times New Roman" w:cs="Times New Roman"/>
          <w:sz w:val="24"/>
          <w:szCs w:val="24"/>
        </w:rPr>
        <w:t xml:space="preserve"> В.Н.</w:t>
      </w:r>
      <w:r w:rsidRPr="006773B4">
        <w:rPr>
          <w:rFonts w:ascii="Times New Roman" w:hAnsi="Times New Roman" w:cs="Times New Roman"/>
          <w:sz w:val="24"/>
          <w:szCs w:val="24"/>
        </w:rPr>
        <w:t xml:space="preserve"> долж</w:t>
      </w:r>
      <w:r w:rsidR="00935A10">
        <w:rPr>
          <w:rFonts w:ascii="Times New Roman" w:hAnsi="Times New Roman" w:cs="Times New Roman"/>
          <w:sz w:val="24"/>
          <w:szCs w:val="24"/>
        </w:rPr>
        <w:t>на</w:t>
      </w:r>
      <w:r w:rsidRPr="006773B4">
        <w:rPr>
          <w:rFonts w:ascii="Times New Roman" w:hAnsi="Times New Roman" w:cs="Times New Roman"/>
          <w:sz w:val="24"/>
          <w:szCs w:val="24"/>
        </w:rPr>
        <w:t xml:space="preserve"> был</w:t>
      </w:r>
      <w:r w:rsidR="00935A10">
        <w:rPr>
          <w:rFonts w:ascii="Times New Roman" w:hAnsi="Times New Roman" w:cs="Times New Roman"/>
          <w:sz w:val="24"/>
          <w:szCs w:val="24"/>
        </w:rPr>
        <w:t>а</w:t>
      </w:r>
      <w:r w:rsidRPr="006773B4">
        <w:rPr>
          <w:rFonts w:ascii="Times New Roman" w:hAnsi="Times New Roman" w:cs="Times New Roman"/>
          <w:sz w:val="24"/>
          <w:szCs w:val="24"/>
        </w:rPr>
        <w:t xml:space="preserve"> оплатить до </w:t>
      </w:r>
      <w:r>
        <w:rPr>
          <w:rFonts w:ascii="Times New Roman" w:hAnsi="Times New Roman" w:cs="Times New Roman"/>
          <w:sz w:val="24"/>
          <w:szCs w:val="24"/>
        </w:rPr>
        <w:t>00 часов 0</w:t>
      </w:r>
      <w:r w:rsidR="00B56F8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 w:rsidR="00B56F8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722">
        <w:rPr>
          <w:rFonts w:ascii="Times New Roman" w:hAnsi="Times New Roman" w:cs="Times New Roman"/>
          <w:sz w:val="24"/>
          <w:szCs w:val="24"/>
        </w:rPr>
        <w:t>***</w:t>
      </w:r>
      <w:r w:rsidR="00A51722">
        <w:rPr>
          <w:rFonts w:ascii="Times New Roman" w:hAnsi="Times New Roman" w:cs="Times New Roman"/>
          <w:sz w:val="24"/>
          <w:szCs w:val="24"/>
        </w:rPr>
        <w:t xml:space="preserve"> </w:t>
      </w:r>
      <w:r w:rsidRPr="006773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A3B" w:rsidRPr="00183F0E" w:rsidP="00630A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history="1">
        <w:r w:rsidRPr="00183F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20.25</w:t>
        </w:r>
      </w:hyperlink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названным </w:t>
      </w:r>
      <w:hyperlink r:id="rId5" w:history="1">
        <w:r w:rsidRPr="00183F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30A3B" w:rsidRPr="00183F0E" w:rsidP="00630A3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установлено в судебном заседании и следует из материалов дела, постановлением </w:t>
      </w:r>
      <w:r w:rsidR="00A51722">
        <w:rPr>
          <w:rFonts w:ascii="Times New Roman" w:hAnsi="Times New Roman" w:cs="Times New Roman"/>
          <w:sz w:val="24"/>
          <w:szCs w:val="24"/>
        </w:rPr>
        <w:t>***</w:t>
      </w:r>
      <w:r w:rsidR="00A51722">
        <w:rPr>
          <w:rFonts w:ascii="Times New Roman" w:hAnsi="Times New Roman" w:cs="Times New Roman"/>
          <w:sz w:val="24"/>
          <w:szCs w:val="24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</w:t>
      </w:r>
      <w:r w:rsidR="00935A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</w:t>
      </w:r>
      <w:r w:rsidR="00935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</w:t>
      </w:r>
      <w:r w:rsidRPr="00183F0E" w:rsidR="006E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1722">
        <w:rPr>
          <w:rFonts w:ascii="Times New Roman" w:hAnsi="Times New Roman" w:cs="Times New Roman"/>
          <w:sz w:val="24"/>
          <w:szCs w:val="24"/>
        </w:rPr>
        <w:t>***</w:t>
      </w:r>
      <w:r w:rsidR="00A51722">
        <w:rPr>
          <w:rFonts w:ascii="Times New Roman" w:hAnsi="Times New Roman" w:cs="Times New Roman"/>
          <w:sz w:val="24"/>
          <w:szCs w:val="24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подвергнут</w:t>
      </w:r>
      <w:r w:rsidR="00935A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в размере </w:t>
      </w:r>
      <w:r w:rsidR="00A51722">
        <w:rPr>
          <w:rFonts w:ascii="Times New Roman" w:hAnsi="Times New Roman" w:cs="Times New Roman"/>
          <w:sz w:val="24"/>
          <w:szCs w:val="24"/>
        </w:rPr>
        <w:t>***</w:t>
      </w:r>
      <w:r w:rsidR="00A51722">
        <w:rPr>
          <w:rFonts w:ascii="Times New Roman" w:hAnsi="Times New Roman" w:cs="Times New Roman"/>
          <w:sz w:val="24"/>
          <w:szCs w:val="24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  <w:r w:rsidR="00A51722">
        <w:rPr>
          <w:rFonts w:ascii="Times New Roman" w:hAnsi="Times New Roman" w:cs="Times New Roman"/>
          <w:sz w:val="24"/>
          <w:szCs w:val="24"/>
        </w:rPr>
        <w:t>***</w:t>
      </w:r>
      <w:r w:rsidR="00A51722">
        <w:rPr>
          <w:rFonts w:ascii="Times New Roman" w:hAnsi="Times New Roman" w:cs="Times New Roman"/>
          <w:sz w:val="24"/>
          <w:szCs w:val="24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административный штраф не оплачен </w:t>
      </w:r>
      <w:r w:rsidR="00935A10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Цыбиной</w:t>
      </w:r>
      <w:r w:rsidR="00935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установленный ч.1 ст.</w:t>
      </w:r>
      <w:r w:rsidR="00B56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32.2 Кодекса Российской Федерации об административных правонарушениях.</w:t>
      </w:r>
    </w:p>
    <w:p w:rsidR="00630A3B" w:rsidRPr="00183F0E" w:rsidP="00D16A4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факт подтверждается: протоколом об административном правонарушении </w:t>
      </w:r>
      <w:r w:rsidR="00A51722">
        <w:rPr>
          <w:rFonts w:ascii="Times New Roman" w:hAnsi="Times New Roman" w:cs="Times New Roman"/>
          <w:sz w:val="24"/>
          <w:szCs w:val="24"/>
        </w:rPr>
        <w:t>***</w:t>
      </w:r>
      <w:r w:rsidR="00A51722">
        <w:rPr>
          <w:rFonts w:ascii="Times New Roman" w:hAnsi="Times New Roman" w:cs="Times New Roman"/>
          <w:sz w:val="24"/>
          <w:szCs w:val="24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административном правонарушении № </w:t>
      </w:r>
      <w:r w:rsidR="00A51722">
        <w:rPr>
          <w:rFonts w:ascii="Times New Roman" w:hAnsi="Times New Roman" w:cs="Times New Roman"/>
          <w:sz w:val="24"/>
          <w:szCs w:val="24"/>
        </w:rPr>
        <w:t>***</w:t>
      </w:r>
      <w:r w:rsidR="00A51722">
        <w:rPr>
          <w:rFonts w:ascii="Times New Roman" w:hAnsi="Times New Roman" w:cs="Times New Roman"/>
          <w:sz w:val="24"/>
          <w:szCs w:val="24"/>
        </w:rPr>
        <w:t xml:space="preserve"> </w:t>
      </w:r>
      <w:r w:rsidR="00B56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ИДПС ОВ ДПС ОГИБДД ОМВД России «Изобильненский» от </w:t>
      </w:r>
      <w:r w:rsidR="00A51722">
        <w:rPr>
          <w:rFonts w:ascii="Times New Roman" w:hAnsi="Times New Roman" w:cs="Times New Roman"/>
          <w:sz w:val="24"/>
          <w:szCs w:val="24"/>
        </w:rPr>
        <w:t>***</w:t>
      </w:r>
      <w:r w:rsidR="00A51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A3B" w:rsidRPr="00183F0E" w:rsidP="00630A3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мировой судья находит, что в действиях </w:t>
      </w:r>
      <w:r w:rsidRPr="00183F0E" w:rsidR="008D5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35A10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Цыбиной</w:t>
      </w:r>
      <w:r w:rsidR="00935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состав административного правонарушения, предусмотренного ч.1 ст. 20.25 Кодекса Российской Федерации об административных правонарушениях, – неуплата административного штрафа в установленный законом срок. </w:t>
      </w:r>
    </w:p>
    <w:p w:rsidR="00074CB2" w:rsidRPr="00183F0E" w:rsidP="00074C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F0E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="00183F0E">
        <w:rPr>
          <w:rFonts w:ascii="Times New Roman" w:hAnsi="Times New Roman" w:cs="Times New Roman"/>
          <w:sz w:val="24"/>
          <w:szCs w:val="24"/>
        </w:rPr>
        <w:br/>
      </w:r>
      <w:r w:rsidR="00935A10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Цыбиной</w:t>
      </w:r>
      <w:r w:rsidR="00935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</w:t>
      </w:r>
      <w:r w:rsidRPr="00183F0E">
        <w:rPr>
          <w:rFonts w:ascii="Times New Roman" w:hAnsi="Times New Roman" w:cs="Times New Roman"/>
          <w:sz w:val="24"/>
          <w:szCs w:val="24"/>
        </w:rPr>
        <w:t>, в соответствии со ст.</w:t>
      </w:r>
      <w:r w:rsidR="003456A4">
        <w:rPr>
          <w:rFonts w:ascii="Times New Roman" w:hAnsi="Times New Roman" w:cs="Times New Roman"/>
          <w:sz w:val="24"/>
          <w:szCs w:val="24"/>
        </w:rPr>
        <w:t xml:space="preserve"> </w:t>
      </w:r>
      <w:r w:rsidRPr="00183F0E">
        <w:rPr>
          <w:rFonts w:ascii="Times New Roman" w:hAnsi="Times New Roman" w:cs="Times New Roman"/>
          <w:sz w:val="24"/>
          <w:szCs w:val="24"/>
        </w:rPr>
        <w:t>4.2 Кодекса Российской Федерации об административных правонарушениях, мировым судьей признано признание вины, раскаяние в содеянном.</w:t>
      </w:r>
    </w:p>
    <w:p w:rsidR="00074CB2" w:rsidRPr="00183F0E" w:rsidP="00074CB2">
      <w:pPr>
        <w:pStyle w:val="10"/>
        <w:ind w:firstLine="720"/>
        <w:jc w:val="both"/>
        <w:rPr>
          <w:szCs w:val="24"/>
        </w:rPr>
      </w:pPr>
      <w:r w:rsidRPr="00183F0E">
        <w:rPr>
          <w:rStyle w:val="1"/>
          <w:szCs w:val="24"/>
        </w:rPr>
        <w:t xml:space="preserve">Обстоятельств, отягчающих административную ответственность </w:t>
      </w:r>
      <w:r w:rsidR="00935A10">
        <w:rPr>
          <w:szCs w:val="24"/>
        </w:rPr>
        <w:t>Цыбиной</w:t>
      </w:r>
      <w:r w:rsidR="00935A10">
        <w:rPr>
          <w:szCs w:val="24"/>
        </w:rPr>
        <w:t xml:space="preserve"> В.Н.</w:t>
      </w:r>
      <w:r w:rsidR="003456A4">
        <w:rPr>
          <w:szCs w:val="24"/>
        </w:rPr>
        <w:t xml:space="preserve">, </w:t>
      </w:r>
      <w:r w:rsidRPr="00183F0E">
        <w:rPr>
          <w:rStyle w:val="1"/>
          <w:szCs w:val="24"/>
        </w:rPr>
        <w:t xml:space="preserve">в соответствии со </w:t>
      </w:r>
      <w:r w:rsidRPr="00183F0E" w:rsidR="00724C5A">
        <w:rPr>
          <w:rStyle w:val="1"/>
          <w:szCs w:val="24"/>
        </w:rPr>
        <w:t xml:space="preserve">ст. </w:t>
      </w:r>
      <w:r w:rsidRPr="00183F0E">
        <w:rPr>
          <w:rStyle w:val="1"/>
          <w:szCs w:val="24"/>
        </w:rPr>
        <w:t xml:space="preserve">4.3 Кодекса Российской Федерации об административных правонарушениях, мировым судьей признано </w:t>
      </w:r>
      <w:r w:rsidRPr="00183F0E">
        <w:rPr>
          <w:szCs w:val="24"/>
          <w:shd w:val="clear" w:color="auto" w:fill="FFFFFF"/>
        </w:rPr>
        <w:t>повторное совершение</w:t>
      </w:r>
      <w:r w:rsidR="003456A4">
        <w:rPr>
          <w:szCs w:val="24"/>
          <w:shd w:val="clear" w:color="auto" w:fill="FFFFFF"/>
        </w:rPr>
        <w:t xml:space="preserve"> </w:t>
      </w:r>
      <w:hyperlink r:id="rId6" w:history="1">
        <w:r w:rsidRPr="00183F0E">
          <w:rPr>
            <w:rStyle w:val="Hyperlink"/>
            <w:color w:val="auto"/>
            <w:szCs w:val="24"/>
            <w:u w:val="none"/>
            <w:shd w:val="clear" w:color="auto" w:fill="FFFFFF"/>
          </w:rPr>
          <w:t>однородного</w:t>
        </w:r>
      </w:hyperlink>
      <w:r w:rsidR="003456A4">
        <w:rPr>
          <w:szCs w:val="24"/>
          <w:shd w:val="clear" w:color="auto" w:fill="FFFFFF"/>
        </w:rPr>
        <w:t xml:space="preserve"> </w:t>
      </w:r>
      <w:r w:rsidRPr="00183F0E">
        <w:rPr>
          <w:szCs w:val="24"/>
          <w:shd w:val="clear" w:color="auto" w:fill="FFFFFF"/>
        </w:rPr>
        <w:t>административного правонарушения.</w:t>
      </w:r>
    </w:p>
    <w:p w:rsidR="00630A3B" w:rsidRPr="00183F0E" w:rsidP="00630A3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630A3B" w:rsidRPr="00183F0E" w:rsidP="00630A3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мировой судья учитывает характер совершенного правонарушения, личность лица в отношении которого ведется производство по делу об административном правонарушении, и считает возможным назначить наказание в виде административного штрафа, не находя оснований для назначения административного ареста или обязательных работ.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30A3B" w:rsidRPr="00183F0E" w:rsidP="00630A3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. 29.9 - 29.11 Кодекса Российской Федерации об административных правонарушениях, мировой судья</w:t>
      </w:r>
    </w:p>
    <w:p w:rsidR="00630A3B" w:rsidRPr="00183F0E" w:rsidP="00630A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630A3B" w:rsidRPr="00183F0E" w:rsidP="00630A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A3B" w:rsidRPr="00183F0E" w:rsidP="008D51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F26312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Цыбину</w:t>
      </w:r>
      <w:r w:rsidR="00F26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1722">
        <w:rPr>
          <w:rFonts w:ascii="Times New Roman" w:hAnsi="Times New Roman" w:cs="Times New Roman"/>
          <w:sz w:val="24"/>
          <w:szCs w:val="24"/>
        </w:rPr>
        <w:t>***</w:t>
      </w:r>
      <w:r w:rsidR="00A51722">
        <w:rPr>
          <w:rFonts w:ascii="Times New Roman" w:hAnsi="Times New Roman" w:cs="Times New Roman"/>
          <w:sz w:val="24"/>
          <w:szCs w:val="24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F2631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ответственность за которое предусмотрена ч.</w:t>
      </w:r>
      <w:r w:rsid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ст.20.25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A51722">
        <w:rPr>
          <w:rFonts w:ascii="Times New Roman" w:hAnsi="Times New Roman" w:cs="Times New Roman"/>
          <w:sz w:val="24"/>
          <w:szCs w:val="24"/>
        </w:rPr>
        <w:t>***</w:t>
      </w:r>
      <w:r w:rsidR="00A51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A3B" w:rsidRPr="0077257E" w:rsidP="008D5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ч.1</w:t>
      </w:r>
      <w:r w:rsidRPr="00183F0E" w:rsidR="008D5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</w:t>
      </w:r>
      <w:r w:rsidRPr="00183F0E" w:rsidR="008D5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32.2 Кодекса Российской Федерации об административных правонарушениях административный штраф должен быть уплачен в полном размере лицом, </w:t>
      </w:r>
      <w:r w:rsidRPr="00772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реквизитам: </w:t>
      </w:r>
    </w:p>
    <w:p w:rsidR="00630A3B" w:rsidRPr="0077257E" w:rsidP="008D5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0B05" w:rsidRPr="0077257E" w:rsidP="008D5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об оплате штрафа предоставить по адресу: г. Изобильный, </w:t>
      </w:r>
      <w:r w:rsidRPr="0077257E" w:rsid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2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Пролетарская, д. 51, 3 </w:t>
      </w:r>
      <w:r w:rsidRPr="0077257E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r w:rsidRPr="00772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B05" w:rsidRPr="00183F0E" w:rsidP="008D5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57E">
        <w:rPr>
          <w:rFonts w:ascii="Times New Roman" w:hAnsi="Times New Roman" w:cs="Times New Roman"/>
          <w:sz w:val="24"/>
          <w:szCs w:val="24"/>
        </w:rPr>
        <w:t xml:space="preserve">Постановление может быть </w:t>
      </w:r>
      <w:r w:rsidRPr="00183F0E">
        <w:rPr>
          <w:rFonts w:ascii="Times New Roman" w:hAnsi="Times New Roman" w:cs="Times New Roman"/>
          <w:sz w:val="24"/>
          <w:szCs w:val="24"/>
        </w:rPr>
        <w:t xml:space="preserve">обжаловано в Изобильненский районный суд </w:t>
      </w:r>
      <w:r w:rsidRPr="00183F0E" w:rsidR="00502455">
        <w:rPr>
          <w:rFonts w:ascii="Times New Roman" w:hAnsi="Times New Roman" w:cs="Times New Roman"/>
          <w:sz w:val="24"/>
          <w:szCs w:val="24"/>
        </w:rPr>
        <w:t>через мировую судью</w:t>
      </w:r>
      <w:r w:rsidRPr="00183F0E">
        <w:rPr>
          <w:rFonts w:ascii="Times New Roman" w:hAnsi="Times New Roman" w:cs="Times New Roman"/>
          <w:sz w:val="24"/>
          <w:szCs w:val="24"/>
        </w:rPr>
        <w:t xml:space="preserve"> в течение 10 суток со дня его получения.</w:t>
      </w:r>
    </w:p>
    <w:p w:rsidR="00630A3B" w:rsidRPr="00183F0E" w:rsidP="00630A3B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B05" w:rsidRPr="003456A4" w:rsidP="00C60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6A4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</w:t>
      </w:r>
      <w:r w:rsidRPr="003456A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Р.Н. Журавлёв</w:t>
      </w:r>
      <w:r w:rsidRPr="003456A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30A3B" w:rsidRPr="009301D9" w:rsidP="00630A3B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30A3B" w:rsidRPr="009301D9" w:rsidP="00630A3B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602D" w:rsidP="0022602D">
      <w:pPr>
        <w:spacing w:line="228" w:lineRule="auto"/>
        <w:rPr>
          <w:b/>
          <w:sz w:val="20"/>
          <w:szCs w:val="20"/>
        </w:rPr>
      </w:pPr>
      <w:r>
        <w:rPr>
          <w:b/>
        </w:rPr>
        <w:t xml:space="preserve">СОГЛАСОВАНО </w:t>
      </w:r>
    </w:p>
    <w:p w:rsidR="0022602D" w:rsidP="0022602D">
      <w:pPr>
        <w:jc w:val="both"/>
        <w:rPr>
          <w:b/>
          <w:sz w:val="24"/>
          <w:szCs w:val="24"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22602D" w:rsidP="0022602D">
      <w:pPr>
        <w:jc w:val="both"/>
        <w:rPr>
          <w:b/>
        </w:rPr>
      </w:pPr>
      <w:r>
        <w:rPr>
          <w:b/>
        </w:rPr>
        <w:t>судебного участка № 5</w:t>
      </w:r>
    </w:p>
    <w:p w:rsidR="0022602D" w:rsidP="0022602D">
      <w:pPr>
        <w:jc w:val="both"/>
        <w:rPr>
          <w:b/>
        </w:rPr>
      </w:pPr>
      <w:r>
        <w:rPr>
          <w:b/>
        </w:rPr>
        <w:t xml:space="preserve">Изобильненского района                                         </w:t>
      </w:r>
    </w:p>
    <w:p w:rsidR="002E264B"/>
    <w:sectPr w:rsidSect="00183F0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3B"/>
    <w:rsid w:val="00003B3B"/>
    <w:rsid w:val="00074CB2"/>
    <w:rsid w:val="000A1822"/>
    <w:rsid w:val="00153AB6"/>
    <w:rsid w:val="00183F0E"/>
    <w:rsid w:val="00215F97"/>
    <w:rsid w:val="002210D3"/>
    <w:rsid w:val="0022602D"/>
    <w:rsid w:val="00227486"/>
    <w:rsid w:val="002E264B"/>
    <w:rsid w:val="002F5708"/>
    <w:rsid w:val="00317EF2"/>
    <w:rsid w:val="003309EE"/>
    <w:rsid w:val="003456A4"/>
    <w:rsid w:val="00351AD5"/>
    <w:rsid w:val="00364606"/>
    <w:rsid w:val="00502455"/>
    <w:rsid w:val="00557AE8"/>
    <w:rsid w:val="00630A3B"/>
    <w:rsid w:val="006567D7"/>
    <w:rsid w:val="006773B4"/>
    <w:rsid w:val="0068383B"/>
    <w:rsid w:val="006E27E4"/>
    <w:rsid w:val="00724C5A"/>
    <w:rsid w:val="00766BCB"/>
    <w:rsid w:val="0077257E"/>
    <w:rsid w:val="007A0212"/>
    <w:rsid w:val="007E2F23"/>
    <w:rsid w:val="008D1759"/>
    <w:rsid w:val="008D51E9"/>
    <w:rsid w:val="009301D9"/>
    <w:rsid w:val="00935A10"/>
    <w:rsid w:val="00953992"/>
    <w:rsid w:val="009566F9"/>
    <w:rsid w:val="00965A77"/>
    <w:rsid w:val="00A47284"/>
    <w:rsid w:val="00A51722"/>
    <w:rsid w:val="00A71A13"/>
    <w:rsid w:val="00B56F8D"/>
    <w:rsid w:val="00BF26EF"/>
    <w:rsid w:val="00C60B05"/>
    <w:rsid w:val="00C717F6"/>
    <w:rsid w:val="00CB7ACB"/>
    <w:rsid w:val="00CC40D7"/>
    <w:rsid w:val="00CD18FF"/>
    <w:rsid w:val="00D12995"/>
    <w:rsid w:val="00D16A4E"/>
    <w:rsid w:val="00E00366"/>
    <w:rsid w:val="00E128C1"/>
    <w:rsid w:val="00E509BE"/>
    <w:rsid w:val="00E8750D"/>
    <w:rsid w:val="00F1218F"/>
    <w:rsid w:val="00F26312"/>
    <w:rsid w:val="00F83F00"/>
    <w:rsid w:val="00FF46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B6B3BC-1ED9-47E8-BEF0-817618E8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630A3B"/>
    <w:pPr>
      <w:spacing w:after="0" w:line="240" w:lineRule="auto"/>
      <w:ind w:left="360" w:right="7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8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3F00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rsid w:val="00074CB2"/>
  </w:style>
  <w:style w:type="paragraph" w:customStyle="1" w:styleId="10">
    <w:name w:val="Обычный1"/>
    <w:qFormat/>
    <w:rsid w:val="00074C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74C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05331653FFD964E47B017F852049BE68A7E323907D2A6367FE95033206A3C7442C1696D35FF4B3AECD367FA8B35E0B017697E6D1GCZ1O" TargetMode="External" /><Relationship Id="rId5" Type="http://schemas.openxmlformats.org/officeDocument/2006/relationships/hyperlink" Target="consultantplus://offline/ref=4605331653FFD964E47B017F852049BE68A7E323907D2A6367FE95033206A3C7562C4E99D25AE1E6FD976172AAGBZ5O" TargetMode="External" /><Relationship Id="rId6" Type="http://schemas.openxmlformats.org/officeDocument/2006/relationships/hyperlink" Target="https://www.consultant.ru/document/cons_doc_LAW_34661/db46e4653ac1b0caabf19476c9dbda096d59369d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