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1011" w:rsidRPr="00661698" w:rsidP="001D1011" w14:paraId="675A532A" w14:textId="77777777">
      <w:pPr>
        <w:tabs>
          <w:tab w:val="left" w:pos="2478"/>
          <w:tab w:val="left" w:pos="3684"/>
        </w:tabs>
        <w:jc w:val="right"/>
      </w:pPr>
    </w:p>
    <w:p w:rsidR="00227050" w:rsidRPr="00CE11D4" w:rsidP="00464167" w14:paraId="0F355FA8" w14:textId="77777777">
      <w:pPr>
        <w:tabs>
          <w:tab w:val="left" w:pos="2478"/>
          <w:tab w:val="left" w:pos="3684"/>
        </w:tabs>
        <w:jc w:val="center"/>
        <w:rPr>
          <w:b/>
          <w:sz w:val="28"/>
          <w:szCs w:val="28"/>
        </w:rPr>
      </w:pPr>
      <w:r w:rsidRPr="00CE11D4">
        <w:rPr>
          <w:b/>
          <w:sz w:val="28"/>
          <w:szCs w:val="28"/>
        </w:rPr>
        <w:t>П О С Т А Н О В Л Е Н И Е</w:t>
      </w:r>
    </w:p>
    <w:p w:rsidR="00227050" w:rsidRPr="00CE11D4" w:rsidP="007E06E3" w14:paraId="0DA36B01" w14:textId="77777777">
      <w:pPr>
        <w:jc w:val="center"/>
        <w:rPr>
          <w:sz w:val="28"/>
          <w:szCs w:val="28"/>
        </w:rPr>
      </w:pPr>
      <w:r w:rsidRPr="00CE11D4">
        <w:rPr>
          <w:sz w:val="28"/>
          <w:szCs w:val="28"/>
        </w:rPr>
        <w:t>по делу об административном правонарушении</w:t>
      </w:r>
    </w:p>
    <w:p w:rsidR="007E06E3" w:rsidRPr="00CE11D4" w:rsidP="007E06E3" w14:paraId="514CB6F7" w14:textId="77777777">
      <w:pPr>
        <w:jc w:val="center"/>
        <w:rPr>
          <w:sz w:val="28"/>
          <w:szCs w:val="28"/>
        </w:rPr>
      </w:pPr>
    </w:p>
    <w:p w:rsidR="0068142B" w:rsidRPr="00CE11D4" w:rsidP="00D67C15" w14:paraId="07140504" w14:textId="0F7344D7">
      <w:pPr>
        <w:rPr>
          <w:sz w:val="28"/>
          <w:szCs w:val="28"/>
        </w:rPr>
      </w:pPr>
      <w:r>
        <w:rPr>
          <w:sz w:val="28"/>
          <w:szCs w:val="28"/>
        </w:rPr>
        <w:t>19</w:t>
      </w:r>
      <w:r w:rsidRPr="00CE11D4" w:rsidR="0087482B">
        <w:rPr>
          <w:sz w:val="28"/>
          <w:szCs w:val="28"/>
        </w:rPr>
        <w:t xml:space="preserve"> </w:t>
      </w:r>
      <w:r w:rsidR="004F36B0">
        <w:rPr>
          <w:sz w:val="28"/>
          <w:szCs w:val="28"/>
        </w:rPr>
        <w:t>июня</w:t>
      </w:r>
      <w:r w:rsidRPr="00CE11D4" w:rsidR="00AB2CB3">
        <w:rPr>
          <w:sz w:val="28"/>
          <w:szCs w:val="28"/>
        </w:rPr>
        <w:t xml:space="preserve"> </w:t>
      </w:r>
      <w:r w:rsidRPr="00CE11D4" w:rsidR="0094420C">
        <w:rPr>
          <w:sz w:val="28"/>
          <w:szCs w:val="28"/>
        </w:rPr>
        <w:t>202</w:t>
      </w:r>
      <w:r w:rsidR="005667DE">
        <w:rPr>
          <w:sz w:val="28"/>
          <w:szCs w:val="28"/>
        </w:rPr>
        <w:t>4</w:t>
      </w:r>
      <w:r w:rsidRPr="00CE11D4" w:rsidR="0094420C">
        <w:rPr>
          <w:sz w:val="28"/>
          <w:szCs w:val="28"/>
        </w:rPr>
        <w:t xml:space="preserve"> </w:t>
      </w:r>
      <w:r w:rsidRPr="00CE11D4" w:rsidR="00227050">
        <w:rPr>
          <w:sz w:val="28"/>
          <w:szCs w:val="28"/>
        </w:rPr>
        <w:t xml:space="preserve">года                                     </w:t>
      </w:r>
      <w:r w:rsidRPr="00CE11D4" w:rsidR="00B075E1">
        <w:rPr>
          <w:sz w:val="28"/>
          <w:szCs w:val="28"/>
        </w:rPr>
        <w:t xml:space="preserve">   </w:t>
      </w:r>
      <w:r w:rsidRPr="00CE11D4" w:rsidR="00443B34">
        <w:rPr>
          <w:sz w:val="28"/>
          <w:szCs w:val="28"/>
        </w:rPr>
        <w:t xml:space="preserve">                               </w:t>
      </w:r>
      <w:r w:rsidRPr="00CE11D4" w:rsidR="00DF06CC">
        <w:rPr>
          <w:sz w:val="28"/>
          <w:szCs w:val="28"/>
        </w:rPr>
        <w:t xml:space="preserve">   </w:t>
      </w:r>
      <w:r w:rsidRPr="00CE11D4" w:rsidR="00443B34">
        <w:rPr>
          <w:sz w:val="28"/>
          <w:szCs w:val="28"/>
        </w:rPr>
        <w:t xml:space="preserve">  </w:t>
      </w:r>
      <w:r w:rsidRPr="00CE11D4" w:rsidR="00B075E1">
        <w:rPr>
          <w:sz w:val="28"/>
          <w:szCs w:val="28"/>
        </w:rPr>
        <w:t xml:space="preserve"> г. Ипатово </w:t>
      </w:r>
    </w:p>
    <w:p w:rsidR="007E06E3" w:rsidRPr="00CE11D4" w:rsidP="00D67C15" w14:paraId="2611116B" w14:textId="77777777">
      <w:pPr>
        <w:rPr>
          <w:sz w:val="28"/>
          <w:szCs w:val="28"/>
        </w:rPr>
      </w:pPr>
    </w:p>
    <w:p w:rsidR="001E7DCD" w:rsidRPr="00CE11D4" w:rsidP="001E7DCD" w14:paraId="77D5FABA" w14:textId="564E2EE6">
      <w:pPr>
        <w:pStyle w:val="BodyTextIndent"/>
        <w:ind w:left="0" w:firstLine="283"/>
        <w:rPr>
          <w:sz w:val="28"/>
          <w:szCs w:val="28"/>
        </w:rPr>
      </w:pPr>
      <w:r w:rsidRPr="00CE11D4">
        <w:rPr>
          <w:sz w:val="28"/>
          <w:szCs w:val="28"/>
        </w:rPr>
        <w:tab/>
      </w:r>
      <w:r w:rsidR="000552D1">
        <w:rPr>
          <w:sz w:val="28"/>
          <w:szCs w:val="28"/>
        </w:rPr>
        <w:t>М</w:t>
      </w:r>
      <w:r w:rsidR="005667DE">
        <w:rPr>
          <w:sz w:val="28"/>
          <w:szCs w:val="28"/>
        </w:rPr>
        <w:t>ирово</w:t>
      </w:r>
      <w:r w:rsidR="000552D1">
        <w:rPr>
          <w:sz w:val="28"/>
          <w:szCs w:val="28"/>
        </w:rPr>
        <w:t>й</w:t>
      </w:r>
      <w:r w:rsidR="005667DE">
        <w:rPr>
          <w:sz w:val="28"/>
          <w:szCs w:val="28"/>
        </w:rPr>
        <w:t xml:space="preserve"> судь</w:t>
      </w:r>
      <w:r w:rsidR="000552D1">
        <w:rPr>
          <w:sz w:val="28"/>
          <w:szCs w:val="28"/>
        </w:rPr>
        <w:t>я</w:t>
      </w:r>
      <w:r w:rsidR="005667DE">
        <w:rPr>
          <w:sz w:val="28"/>
          <w:szCs w:val="28"/>
        </w:rPr>
        <w:t xml:space="preserve"> судебного участка №3 Ипатовского района Ставропольского края </w:t>
      </w:r>
      <w:r w:rsidR="000552D1">
        <w:rPr>
          <w:sz w:val="28"/>
          <w:szCs w:val="28"/>
        </w:rPr>
        <w:t>Федоренко И.Г</w:t>
      </w:r>
      <w:r w:rsidR="005667DE">
        <w:rPr>
          <w:sz w:val="28"/>
          <w:szCs w:val="28"/>
        </w:rPr>
        <w:t>.,</w:t>
      </w:r>
    </w:p>
    <w:p w:rsidR="0099220E" w:rsidRPr="00CE11D4" w:rsidP="0099220E" w14:paraId="6700AF00" w14:textId="64E02DE0">
      <w:pPr>
        <w:pStyle w:val="21"/>
        <w:shd w:val="clear" w:color="auto" w:fill="auto"/>
        <w:spacing w:before="0" w:after="0" w:line="322" w:lineRule="exact"/>
        <w:ind w:firstLine="567"/>
        <w:rPr>
          <w:rFonts w:ascii="Times New Roman" w:hAnsi="Times New Roman"/>
          <w:color w:val="000000"/>
          <w:lang w:bidi="ru-RU"/>
        </w:rPr>
      </w:pPr>
      <w:r w:rsidRPr="00CE11D4">
        <w:rPr>
          <w:rFonts w:ascii="Times New Roman" w:hAnsi="Times New Roman"/>
        </w:rPr>
        <w:tab/>
      </w:r>
      <w:r w:rsidRPr="00CE11D4">
        <w:rPr>
          <w:rFonts w:ascii="Times New Roman" w:hAnsi="Times New Roman"/>
        </w:rPr>
        <w:t xml:space="preserve">с участием </w:t>
      </w:r>
      <w:r w:rsidRPr="00CE11D4">
        <w:rPr>
          <w:rFonts w:ascii="Times New Roman" w:hAnsi="Times New Roman"/>
          <w:color w:val="000000"/>
          <w:lang w:bidi="ru-RU"/>
        </w:rPr>
        <w:t>лица, в отношении которого ведется производство по делу об административном правонарушении,</w:t>
      </w:r>
      <w:r w:rsidRPr="00CE11D4" w:rsidR="0087482B">
        <w:rPr>
          <w:rFonts w:ascii="Times New Roman" w:hAnsi="Times New Roman"/>
          <w:color w:val="000000"/>
          <w:lang w:bidi="ru-RU"/>
        </w:rPr>
        <w:t xml:space="preserve"> </w:t>
      </w:r>
      <w:r w:rsidR="00A70B61">
        <w:rPr>
          <w:rFonts w:ascii="Times New Roman" w:hAnsi="Times New Roman"/>
          <w:color w:val="000000"/>
          <w:lang w:bidi="ru-RU"/>
        </w:rPr>
        <w:t>Горелова А.А</w:t>
      </w:r>
      <w:r w:rsidR="005667DE">
        <w:rPr>
          <w:rFonts w:ascii="Times New Roman" w:hAnsi="Times New Roman"/>
          <w:color w:val="000000"/>
          <w:lang w:bidi="ru-RU"/>
        </w:rPr>
        <w:t>.,</w:t>
      </w:r>
    </w:p>
    <w:p w:rsidR="00046C8D" w:rsidRPr="00CE11D4" w:rsidP="00813E3F" w14:paraId="20466F8A" w14:textId="77777777">
      <w:pPr>
        <w:pStyle w:val="BodyTextIndent2"/>
        <w:spacing w:after="0" w:line="240" w:lineRule="auto"/>
        <w:ind w:left="0" w:firstLine="708"/>
        <w:jc w:val="both"/>
        <w:rPr>
          <w:sz w:val="28"/>
          <w:szCs w:val="28"/>
        </w:rPr>
      </w:pPr>
      <w:r w:rsidRPr="00CE11D4">
        <w:rPr>
          <w:sz w:val="28"/>
          <w:szCs w:val="28"/>
        </w:rPr>
        <w:t>рассмотрев</w:t>
      </w:r>
      <w:r w:rsidRPr="00CE11D4">
        <w:rPr>
          <w:sz w:val="28"/>
          <w:szCs w:val="28"/>
        </w:rPr>
        <w:t xml:space="preserve"> в открытом судебном заседании</w:t>
      </w:r>
      <w:r w:rsidRPr="00CE11D4">
        <w:rPr>
          <w:sz w:val="28"/>
          <w:szCs w:val="28"/>
        </w:rPr>
        <w:t xml:space="preserve"> дело </w:t>
      </w:r>
      <w:r w:rsidRPr="00CE11D4">
        <w:rPr>
          <w:sz w:val="28"/>
          <w:szCs w:val="28"/>
        </w:rPr>
        <w:t xml:space="preserve">об административном правонарушении, предусмотренном ч.1 ст. 12.26 КоАП РФ, </w:t>
      </w:r>
    </w:p>
    <w:p w:rsidR="00813E3F" w:rsidRPr="00CE11D4" w:rsidP="00813E3F" w14:paraId="4931C11F" w14:textId="485CC857">
      <w:pPr>
        <w:pStyle w:val="BodyTextIndent2"/>
        <w:spacing w:after="0" w:line="240" w:lineRule="auto"/>
        <w:ind w:left="0" w:firstLine="708"/>
        <w:jc w:val="both"/>
        <w:rPr>
          <w:sz w:val="28"/>
          <w:szCs w:val="28"/>
        </w:rPr>
      </w:pPr>
      <w:r w:rsidRPr="00CE11D4">
        <w:rPr>
          <w:sz w:val="28"/>
          <w:szCs w:val="28"/>
        </w:rPr>
        <w:t>в отношении</w:t>
      </w:r>
      <w:r w:rsidRPr="00CE11D4" w:rsidR="0087482B">
        <w:rPr>
          <w:sz w:val="28"/>
          <w:szCs w:val="28"/>
        </w:rPr>
        <w:t xml:space="preserve"> </w:t>
      </w:r>
      <w:r w:rsidR="00A70B61">
        <w:rPr>
          <w:sz w:val="28"/>
          <w:szCs w:val="28"/>
        </w:rPr>
        <w:t xml:space="preserve">Горелова </w:t>
      </w:r>
    </w:p>
    <w:p w:rsidR="00EF764B" w:rsidRPr="00CE11D4" w:rsidP="00813E3F" w14:paraId="14CAA0C0" w14:textId="77777777">
      <w:pPr>
        <w:pStyle w:val="BodyTextIndent2"/>
        <w:spacing w:after="0" w:line="240" w:lineRule="auto"/>
        <w:ind w:left="0" w:firstLine="708"/>
        <w:jc w:val="both"/>
        <w:rPr>
          <w:sz w:val="28"/>
          <w:szCs w:val="28"/>
        </w:rPr>
      </w:pPr>
    </w:p>
    <w:p w:rsidR="0068142B" w:rsidRPr="00CE11D4" w:rsidP="004556E7" w14:paraId="3C859B19" w14:textId="77777777">
      <w:pPr>
        <w:jc w:val="center"/>
        <w:rPr>
          <w:sz w:val="28"/>
          <w:szCs w:val="28"/>
        </w:rPr>
      </w:pPr>
      <w:r w:rsidRPr="00CE11D4">
        <w:rPr>
          <w:sz w:val="28"/>
          <w:szCs w:val="28"/>
        </w:rPr>
        <w:t>У С Т А Н О В И Л:</w:t>
      </w:r>
    </w:p>
    <w:p w:rsidR="007E06E3" w:rsidRPr="00CE11D4" w:rsidP="007E06E3" w14:paraId="6C9BF482" w14:textId="77777777">
      <w:pPr>
        <w:ind w:firstLine="851"/>
        <w:jc w:val="center"/>
        <w:rPr>
          <w:b/>
          <w:sz w:val="28"/>
          <w:szCs w:val="28"/>
        </w:rPr>
      </w:pPr>
    </w:p>
    <w:p w:rsidR="00382736" w:rsidP="00382736" w14:paraId="360004AE" w14:textId="3EB954E7">
      <w:pPr>
        <w:jc w:val="both"/>
        <w:rPr>
          <w:sz w:val="28"/>
          <w:szCs w:val="28"/>
        </w:rPr>
      </w:pPr>
      <w:r w:rsidRPr="00CE11D4">
        <w:rPr>
          <w:sz w:val="28"/>
          <w:szCs w:val="28"/>
        </w:rPr>
        <w:tab/>
      </w:r>
      <w:r w:rsidR="00A70B61">
        <w:rPr>
          <w:sz w:val="28"/>
          <w:szCs w:val="28"/>
        </w:rPr>
        <w:t>15</w:t>
      </w:r>
      <w:r w:rsidRPr="00CE11D4" w:rsidR="005D61B7">
        <w:rPr>
          <w:sz w:val="28"/>
          <w:szCs w:val="28"/>
        </w:rPr>
        <w:t>.</w:t>
      </w:r>
      <w:r w:rsidR="000552D1">
        <w:rPr>
          <w:sz w:val="28"/>
          <w:szCs w:val="28"/>
        </w:rPr>
        <w:t>0</w:t>
      </w:r>
      <w:r w:rsidR="00260E67">
        <w:rPr>
          <w:sz w:val="28"/>
          <w:szCs w:val="28"/>
        </w:rPr>
        <w:t>5</w:t>
      </w:r>
      <w:r w:rsidRPr="00CE11D4" w:rsidR="000D48DA">
        <w:rPr>
          <w:sz w:val="28"/>
          <w:szCs w:val="28"/>
        </w:rPr>
        <w:t>.202</w:t>
      </w:r>
      <w:r w:rsidR="000552D1">
        <w:rPr>
          <w:sz w:val="28"/>
          <w:szCs w:val="28"/>
        </w:rPr>
        <w:t>4</w:t>
      </w:r>
      <w:r w:rsidRPr="00CE11D4" w:rsidR="0068142B">
        <w:rPr>
          <w:sz w:val="28"/>
          <w:szCs w:val="28"/>
        </w:rPr>
        <w:t xml:space="preserve"> года в </w:t>
      </w:r>
      <w:r w:rsidR="00A70B61">
        <w:rPr>
          <w:sz w:val="28"/>
          <w:szCs w:val="28"/>
        </w:rPr>
        <w:t>20</w:t>
      </w:r>
      <w:r w:rsidRPr="00CE11D4" w:rsidR="0068142B">
        <w:rPr>
          <w:sz w:val="28"/>
          <w:szCs w:val="28"/>
        </w:rPr>
        <w:t xml:space="preserve"> час </w:t>
      </w:r>
      <w:r w:rsidR="00260E67">
        <w:rPr>
          <w:sz w:val="28"/>
          <w:szCs w:val="28"/>
        </w:rPr>
        <w:t>4</w:t>
      </w:r>
      <w:r w:rsidR="00A70B61">
        <w:rPr>
          <w:sz w:val="28"/>
          <w:szCs w:val="28"/>
        </w:rPr>
        <w:t>9</w:t>
      </w:r>
      <w:r w:rsidRPr="00CE11D4" w:rsidR="0068142B">
        <w:rPr>
          <w:sz w:val="28"/>
          <w:szCs w:val="28"/>
        </w:rPr>
        <w:t xml:space="preserve"> мин</w:t>
      </w:r>
      <w:r w:rsidRPr="00CE11D4" w:rsidR="00C81BA3">
        <w:rPr>
          <w:sz w:val="28"/>
          <w:szCs w:val="28"/>
        </w:rPr>
        <w:t>ут</w:t>
      </w:r>
      <w:r w:rsidRPr="00CE11D4" w:rsidR="009F09E2">
        <w:rPr>
          <w:sz w:val="28"/>
          <w:szCs w:val="28"/>
        </w:rPr>
        <w:t xml:space="preserve"> </w:t>
      </w:r>
      <w:r w:rsidRPr="00CE11D4" w:rsidR="006E655D">
        <w:rPr>
          <w:sz w:val="28"/>
          <w:szCs w:val="28"/>
        </w:rPr>
        <w:t xml:space="preserve">на </w:t>
      </w:r>
      <w:r w:rsidR="009030DC">
        <w:rPr>
          <w:sz w:val="28"/>
          <w:szCs w:val="28"/>
        </w:rPr>
        <w:t xml:space="preserve">ул. </w:t>
      </w:r>
      <w:r w:rsidR="00821DCA">
        <w:rPr>
          <w:sz w:val="28"/>
          <w:szCs w:val="28"/>
        </w:rPr>
        <w:t>Свердлова</w:t>
      </w:r>
      <w:r w:rsidRPr="00CE11D4" w:rsidR="005D61B7">
        <w:rPr>
          <w:sz w:val="28"/>
          <w:szCs w:val="28"/>
        </w:rPr>
        <w:t xml:space="preserve">, д. </w:t>
      </w:r>
      <w:r w:rsidR="00260E67">
        <w:rPr>
          <w:sz w:val="28"/>
          <w:szCs w:val="28"/>
        </w:rPr>
        <w:t>8</w:t>
      </w:r>
      <w:r w:rsidR="00821DCA">
        <w:rPr>
          <w:sz w:val="28"/>
          <w:szCs w:val="28"/>
        </w:rPr>
        <w:t>4</w:t>
      </w:r>
      <w:r w:rsidRPr="00CE11D4" w:rsidR="005D61B7">
        <w:rPr>
          <w:sz w:val="28"/>
          <w:szCs w:val="28"/>
        </w:rPr>
        <w:t xml:space="preserve"> </w:t>
      </w:r>
      <w:r w:rsidRPr="00CE11D4" w:rsidR="00C81BA3">
        <w:rPr>
          <w:sz w:val="28"/>
          <w:szCs w:val="28"/>
        </w:rPr>
        <w:t xml:space="preserve">в </w:t>
      </w:r>
      <w:r w:rsidR="00821DCA">
        <w:rPr>
          <w:sz w:val="28"/>
          <w:szCs w:val="28"/>
        </w:rPr>
        <w:t>г</w:t>
      </w:r>
      <w:r w:rsidR="009030DC">
        <w:rPr>
          <w:sz w:val="28"/>
          <w:szCs w:val="28"/>
        </w:rPr>
        <w:t>.</w:t>
      </w:r>
      <w:r w:rsidR="00821DCA">
        <w:rPr>
          <w:sz w:val="28"/>
          <w:szCs w:val="28"/>
        </w:rPr>
        <w:t xml:space="preserve"> </w:t>
      </w:r>
      <w:r w:rsidR="009030DC">
        <w:rPr>
          <w:sz w:val="28"/>
          <w:szCs w:val="28"/>
        </w:rPr>
        <w:t xml:space="preserve">Ипатово </w:t>
      </w:r>
      <w:r w:rsidRPr="00CE11D4" w:rsidR="00084B28">
        <w:rPr>
          <w:sz w:val="28"/>
          <w:szCs w:val="28"/>
        </w:rPr>
        <w:t>водитель</w:t>
      </w:r>
      <w:r w:rsidRPr="00CE11D4" w:rsidR="00DC0767">
        <w:rPr>
          <w:sz w:val="28"/>
          <w:szCs w:val="28"/>
        </w:rPr>
        <w:t xml:space="preserve"> </w:t>
      </w:r>
      <w:r w:rsidR="00821DCA">
        <w:rPr>
          <w:sz w:val="28"/>
          <w:szCs w:val="28"/>
        </w:rPr>
        <w:t>Горелов А.А</w:t>
      </w:r>
      <w:r w:rsidR="009030DC">
        <w:rPr>
          <w:color w:val="000000"/>
          <w:sz w:val="28"/>
          <w:szCs w:val="28"/>
          <w:lang w:bidi="ru-RU"/>
        </w:rPr>
        <w:t xml:space="preserve">. </w:t>
      </w:r>
      <w:r w:rsidRPr="00CE11D4" w:rsidR="00DC0767">
        <w:rPr>
          <w:sz w:val="28"/>
          <w:szCs w:val="28"/>
        </w:rPr>
        <w:t xml:space="preserve">управлял </w:t>
      </w:r>
      <w:r w:rsidRPr="00CE11D4" w:rsidR="00313A77">
        <w:rPr>
          <w:sz w:val="28"/>
          <w:szCs w:val="28"/>
        </w:rPr>
        <w:t>транспортным средством</w:t>
      </w:r>
      <w:r w:rsidRPr="00CE11D4" w:rsidR="005D61B7">
        <w:rPr>
          <w:sz w:val="28"/>
          <w:szCs w:val="28"/>
        </w:rPr>
        <w:t xml:space="preserve"> </w:t>
      </w:r>
      <w:r w:rsidR="00821DCA">
        <w:rPr>
          <w:sz w:val="28"/>
          <w:szCs w:val="28"/>
        </w:rPr>
        <w:t xml:space="preserve">самокатом </w:t>
      </w:r>
      <w:r w:rsidR="00821DCA">
        <w:rPr>
          <w:sz w:val="28"/>
          <w:szCs w:val="28"/>
          <w:lang w:val="en-US"/>
        </w:rPr>
        <w:t>KUGGO</w:t>
      </w:r>
      <w:r w:rsidRPr="00821DCA" w:rsidR="00821DCA">
        <w:rPr>
          <w:sz w:val="28"/>
          <w:szCs w:val="28"/>
        </w:rPr>
        <w:t xml:space="preserve"> </w:t>
      </w:r>
      <w:r w:rsidR="00821DCA">
        <w:rPr>
          <w:sz w:val="28"/>
          <w:szCs w:val="28"/>
          <w:lang w:val="en-US"/>
        </w:rPr>
        <w:t>S</w:t>
      </w:r>
      <w:r w:rsidRPr="00821DCA" w:rsidR="00821DCA">
        <w:rPr>
          <w:sz w:val="28"/>
          <w:szCs w:val="28"/>
        </w:rPr>
        <w:t>3</w:t>
      </w:r>
      <w:r w:rsidRPr="00CE11D4" w:rsidR="005D61B7">
        <w:rPr>
          <w:sz w:val="28"/>
          <w:szCs w:val="28"/>
        </w:rPr>
        <w:t xml:space="preserve"> </w:t>
      </w:r>
      <w:r w:rsidR="00E932C7">
        <w:rPr>
          <w:sz w:val="28"/>
          <w:szCs w:val="28"/>
        </w:rPr>
        <w:t xml:space="preserve">без </w:t>
      </w:r>
      <w:r w:rsidRPr="00CE11D4" w:rsidR="005D61B7">
        <w:rPr>
          <w:sz w:val="28"/>
          <w:szCs w:val="28"/>
        </w:rPr>
        <w:t>регистрационн</w:t>
      </w:r>
      <w:r w:rsidR="00E932C7">
        <w:rPr>
          <w:sz w:val="28"/>
          <w:szCs w:val="28"/>
        </w:rPr>
        <w:t>ого</w:t>
      </w:r>
      <w:r w:rsidRPr="00CE11D4" w:rsidR="005D61B7">
        <w:rPr>
          <w:sz w:val="28"/>
          <w:szCs w:val="28"/>
        </w:rPr>
        <w:t xml:space="preserve"> </w:t>
      </w:r>
      <w:r w:rsidR="00821DCA">
        <w:rPr>
          <w:sz w:val="28"/>
          <w:szCs w:val="28"/>
        </w:rPr>
        <w:t>знака</w:t>
      </w:r>
      <w:r w:rsidRPr="00CE11D4">
        <w:rPr>
          <w:sz w:val="28"/>
          <w:szCs w:val="28"/>
          <w:shd w:val="clear" w:color="auto" w:fill="FFFFFF"/>
        </w:rPr>
        <w:t xml:space="preserve">, в </w:t>
      </w:r>
      <w:r w:rsidRPr="00CE11D4">
        <w:rPr>
          <w:sz w:val="28"/>
          <w:szCs w:val="28"/>
        </w:rPr>
        <w:t xml:space="preserve">нарушение требований п.2.3.2 ПДД РФ </w:t>
      </w:r>
      <w:r w:rsidRPr="00CE11D4" w:rsidR="006E655D">
        <w:rPr>
          <w:sz w:val="28"/>
          <w:szCs w:val="28"/>
        </w:rPr>
        <w:t xml:space="preserve">не выполнил законного требования уполномоченного должностного лица о прохождении </w:t>
      </w:r>
      <w:r w:rsidRPr="00CE11D4" w:rsidR="006E655D">
        <w:rPr>
          <w:rFonts w:eastAsia="Calibri"/>
          <w:sz w:val="28"/>
          <w:szCs w:val="28"/>
        </w:rPr>
        <w:t xml:space="preserve">медицинского </w:t>
      </w:r>
      <w:r w:rsidRPr="00CE11D4" w:rsidR="006E655D">
        <w:rPr>
          <w:sz w:val="28"/>
          <w:szCs w:val="28"/>
        </w:rPr>
        <w:t>освидетельствования на состояние опьянения</w:t>
      </w:r>
      <w:r w:rsidRPr="00CE11D4" w:rsidR="005129D6">
        <w:rPr>
          <w:sz w:val="28"/>
          <w:szCs w:val="28"/>
        </w:rPr>
        <w:t>.</w:t>
      </w:r>
      <w:r w:rsidRPr="00CE11D4" w:rsidR="008B10A5">
        <w:rPr>
          <w:sz w:val="28"/>
          <w:szCs w:val="28"/>
        </w:rPr>
        <w:t xml:space="preserve"> </w:t>
      </w:r>
      <w:r w:rsidRPr="00CE11D4" w:rsidR="0017089C">
        <w:rPr>
          <w:sz w:val="28"/>
          <w:szCs w:val="28"/>
        </w:rPr>
        <w:t>Основанием для направления являл</w:t>
      </w:r>
      <w:r w:rsidR="00153901">
        <w:rPr>
          <w:sz w:val="28"/>
          <w:szCs w:val="28"/>
        </w:rPr>
        <w:t xml:space="preserve">ось наличие достаточных оснований полагать, что </w:t>
      </w:r>
      <w:r w:rsidR="00821DCA">
        <w:rPr>
          <w:sz w:val="28"/>
          <w:szCs w:val="28"/>
        </w:rPr>
        <w:t>Горелов А.А</w:t>
      </w:r>
      <w:r w:rsidR="00153901">
        <w:rPr>
          <w:sz w:val="28"/>
          <w:szCs w:val="28"/>
        </w:rPr>
        <w:t>. находится в состоянии опьянения</w:t>
      </w:r>
      <w:r w:rsidR="00E932C7">
        <w:rPr>
          <w:sz w:val="28"/>
          <w:szCs w:val="28"/>
        </w:rPr>
        <w:t>,</w:t>
      </w:r>
      <w:r w:rsidRPr="00E932C7" w:rsidR="00E932C7">
        <w:rPr>
          <w:sz w:val="28"/>
          <w:szCs w:val="28"/>
        </w:rPr>
        <w:t xml:space="preserve"> </w:t>
      </w:r>
      <w:r w:rsidR="00821DCA">
        <w:rPr>
          <w:sz w:val="28"/>
          <w:szCs w:val="28"/>
        </w:rPr>
        <w:t>согласно осв</w:t>
      </w:r>
      <w:r w:rsidRPr="00CE11D4" w:rsidR="00E932C7">
        <w:rPr>
          <w:sz w:val="28"/>
          <w:szCs w:val="28"/>
        </w:rPr>
        <w:t>идетельст</w:t>
      </w:r>
      <w:r w:rsidR="00E932C7">
        <w:rPr>
          <w:sz w:val="28"/>
          <w:szCs w:val="28"/>
        </w:rPr>
        <w:t>в</w:t>
      </w:r>
      <w:r w:rsidRPr="00CE11D4" w:rsidR="00E932C7">
        <w:rPr>
          <w:sz w:val="28"/>
          <w:szCs w:val="28"/>
        </w:rPr>
        <w:t>ования на состояние алкогольного опьянения на месте</w:t>
      </w:r>
      <w:r w:rsidR="00821DCA">
        <w:rPr>
          <w:sz w:val="28"/>
          <w:szCs w:val="28"/>
        </w:rPr>
        <w:t xml:space="preserve"> с применением тестера Юпитер 004210 установлено опьянение 0,900 мг/л</w:t>
      </w:r>
      <w:r w:rsidRPr="00CE11D4" w:rsidR="009D6894">
        <w:rPr>
          <w:rFonts w:eastAsia="Calibri"/>
          <w:sz w:val="28"/>
          <w:szCs w:val="28"/>
        </w:rPr>
        <w:t>.</w:t>
      </w:r>
      <w:r w:rsidRPr="00CE11D4" w:rsidR="0017089C">
        <w:rPr>
          <w:sz w:val="28"/>
          <w:szCs w:val="28"/>
        </w:rPr>
        <w:t xml:space="preserve"> </w:t>
      </w:r>
      <w:r w:rsidRPr="00CE11D4" w:rsidR="003D79CF">
        <w:rPr>
          <w:sz w:val="28"/>
          <w:szCs w:val="28"/>
        </w:rPr>
        <w:t>Д</w:t>
      </w:r>
      <w:r w:rsidRPr="00CE11D4" w:rsidR="0011108D">
        <w:rPr>
          <w:sz w:val="28"/>
          <w:szCs w:val="28"/>
        </w:rPr>
        <w:t xml:space="preserve">ействия </w:t>
      </w:r>
      <w:r w:rsidR="00821DCA">
        <w:rPr>
          <w:sz w:val="28"/>
          <w:szCs w:val="28"/>
        </w:rPr>
        <w:t>Горелова А.А</w:t>
      </w:r>
      <w:r w:rsidRPr="00CE11D4" w:rsidR="003A6F8A">
        <w:rPr>
          <w:sz w:val="28"/>
          <w:szCs w:val="28"/>
        </w:rPr>
        <w:t>.</w:t>
      </w:r>
      <w:r w:rsidRPr="00CE11D4" w:rsidR="00446677">
        <w:rPr>
          <w:sz w:val="28"/>
          <w:szCs w:val="28"/>
        </w:rPr>
        <w:t xml:space="preserve"> </w:t>
      </w:r>
      <w:r w:rsidRPr="00CE11D4" w:rsidR="0011108D">
        <w:rPr>
          <w:sz w:val="28"/>
          <w:szCs w:val="28"/>
        </w:rPr>
        <w:t>не содержат уголовно наказуемого деяния.</w:t>
      </w:r>
    </w:p>
    <w:p w:rsidR="00863256" w:rsidRPr="00CE11D4" w:rsidP="00382736" w14:paraId="24078505" w14:textId="59CF4B3B">
      <w:pPr>
        <w:ind w:firstLine="708"/>
        <w:jc w:val="both"/>
        <w:rPr>
          <w:sz w:val="28"/>
          <w:szCs w:val="28"/>
        </w:rPr>
      </w:pPr>
      <w:r>
        <w:rPr>
          <w:sz w:val="28"/>
          <w:szCs w:val="28"/>
        </w:rPr>
        <w:t>Горелов А.А</w:t>
      </w:r>
      <w:r w:rsidRPr="00CE11D4" w:rsidR="003A6F8A">
        <w:rPr>
          <w:sz w:val="28"/>
          <w:szCs w:val="28"/>
        </w:rPr>
        <w:t>.</w:t>
      </w:r>
      <w:r w:rsidRPr="00CE11D4" w:rsidR="00F61D16">
        <w:rPr>
          <w:sz w:val="28"/>
          <w:szCs w:val="28"/>
        </w:rPr>
        <w:t xml:space="preserve"> </w:t>
      </w:r>
      <w:r w:rsidRPr="00CE11D4">
        <w:rPr>
          <w:sz w:val="28"/>
          <w:szCs w:val="28"/>
        </w:rPr>
        <w:t xml:space="preserve">в судебном заседании подтвердил изложенные в протоколе об административном правонарушении обстоятельства, </w:t>
      </w:r>
      <w:r w:rsidRPr="00CE11D4" w:rsidR="00BF358D">
        <w:rPr>
          <w:sz w:val="28"/>
          <w:szCs w:val="28"/>
        </w:rPr>
        <w:t xml:space="preserve">подтвердил, что </w:t>
      </w:r>
      <w:r w:rsidRPr="00CE11D4" w:rsidR="00662711">
        <w:rPr>
          <w:sz w:val="28"/>
          <w:szCs w:val="28"/>
        </w:rPr>
        <w:t>действительно отказалс</w:t>
      </w:r>
      <w:r w:rsidRPr="00CE11D4" w:rsidR="00446677">
        <w:rPr>
          <w:sz w:val="28"/>
          <w:szCs w:val="28"/>
        </w:rPr>
        <w:t>я</w:t>
      </w:r>
      <w:r w:rsidRPr="00CE11D4" w:rsidR="00662711">
        <w:rPr>
          <w:sz w:val="28"/>
          <w:szCs w:val="28"/>
        </w:rPr>
        <w:t xml:space="preserve"> от </w:t>
      </w:r>
      <w:r w:rsidRPr="00CE11D4" w:rsidR="00DE49F2">
        <w:rPr>
          <w:sz w:val="28"/>
          <w:szCs w:val="28"/>
        </w:rPr>
        <w:t>прохождения</w:t>
      </w:r>
      <w:r w:rsidRPr="00CE11D4" w:rsidR="00662711">
        <w:rPr>
          <w:sz w:val="28"/>
          <w:szCs w:val="28"/>
        </w:rPr>
        <w:t xml:space="preserve"> медицинского освидетельст</w:t>
      </w:r>
      <w:r w:rsidRPr="00CE11D4" w:rsidR="003C7459">
        <w:rPr>
          <w:sz w:val="28"/>
          <w:szCs w:val="28"/>
        </w:rPr>
        <w:t>в</w:t>
      </w:r>
      <w:r w:rsidRPr="00CE11D4" w:rsidR="00662711">
        <w:rPr>
          <w:sz w:val="28"/>
          <w:szCs w:val="28"/>
        </w:rPr>
        <w:t xml:space="preserve">ования на состояние опьянения, </w:t>
      </w:r>
      <w:r w:rsidRPr="00CE11D4" w:rsidR="00DE49F2">
        <w:rPr>
          <w:sz w:val="28"/>
          <w:szCs w:val="28"/>
        </w:rPr>
        <w:t>запис</w:t>
      </w:r>
      <w:r w:rsidR="00116E57">
        <w:rPr>
          <w:sz w:val="28"/>
          <w:szCs w:val="28"/>
        </w:rPr>
        <w:t>ь</w:t>
      </w:r>
      <w:r w:rsidRPr="00CE11D4" w:rsidR="00DE49F2">
        <w:rPr>
          <w:sz w:val="28"/>
          <w:szCs w:val="28"/>
        </w:rPr>
        <w:t xml:space="preserve"> «Отказываюсь»</w:t>
      </w:r>
      <w:r w:rsidR="00116E57">
        <w:rPr>
          <w:sz w:val="28"/>
          <w:szCs w:val="28"/>
        </w:rPr>
        <w:t xml:space="preserve"> и подпись</w:t>
      </w:r>
      <w:r w:rsidRPr="00CE11D4" w:rsidR="00DE49F2">
        <w:rPr>
          <w:sz w:val="28"/>
          <w:szCs w:val="28"/>
        </w:rPr>
        <w:t xml:space="preserve"> в протоколе о направлении на медицинское освидетельствование поставлен</w:t>
      </w:r>
      <w:r w:rsidR="00116E57">
        <w:rPr>
          <w:sz w:val="28"/>
          <w:szCs w:val="28"/>
        </w:rPr>
        <w:t>а</w:t>
      </w:r>
      <w:r w:rsidRPr="00CE11D4" w:rsidR="00DE49F2">
        <w:rPr>
          <w:sz w:val="28"/>
          <w:szCs w:val="28"/>
        </w:rPr>
        <w:t xml:space="preserve"> им</w:t>
      </w:r>
      <w:r w:rsidRPr="00CE11D4">
        <w:rPr>
          <w:sz w:val="28"/>
          <w:szCs w:val="28"/>
        </w:rPr>
        <w:t xml:space="preserve">. </w:t>
      </w:r>
      <w:r>
        <w:rPr>
          <w:sz w:val="28"/>
          <w:szCs w:val="28"/>
        </w:rPr>
        <w:t>Пояснил что, он не двигался, а стоял, и он был на самокате.</w:t>
      </w:r>
    </w:p>
    <w:p w:rsidR="00863256" w:rsidRPr="00CE11D4" w:rsidP="00863256" w14:paraId="4F86C424" w14:textId="1190CD12">
      <w:pPr>
        <w:ind w:firstLine="708"/>
        <w:jc w:val="both"/>
        <w:rPr>
          <w:sz w:val="28"/>
          <w:szCs w:val="28"/>
        </w:rPr>
      </w:pPr>
      <w:r w:rsidRPr="00CE11D4">
        <w:rPr>
          <w:sz w:val="28"/>
          <w:szCs w:val="28"/>
        </w:rPr>
        <w:t xml:space="preserve">Выслушав </w:t>
      </w:r>
      <w:r w:rsidR="00821DCA">
        <w:rPr>
          <w:sz w:val="28"/>
          <w:szCs w:val="28"/>
        </w:rPr>
        <w:t>Горелова А.А</w:t>
      </w:r>
      <w:r w:rsidRPr="00CE11D4" w:rsidR="00B2719E">
        <w:rPr>
          <w:sz w:val="28"/>
          <w:szCs w:val="28"/>
        </w:rPr>
        <w:t>.</w:t>
      </w:r>
      <w:r w:rsidRPr="00CE11D4">
        <w:rPr>
          <w:sz w:val="28"/>
          <w:szCs w:val="28"/>
        </w:rPr>
        <w:t>,</w:t>
      </w:r>
      <w:r w:rsidR="00821DCA">
        <w:rPr>
          <w:sz w:val="28"/>
          <w:szCs w:val="28"/>
        </w:rPr>
        <w:t xml:space="preserve"> </w:t>
      </w:r>
      <w:r w:rsidRPr="00CE11D4">
        <w:rPr>
          <w:sz w:val="28"/>
          <w:szCs w:val="28"/>
        </w:rPr>
        <w:t>исследовав материалы дела, мировой судья приходит к следующему.</w:t>
      </w:r>
    </w:p>
    <w:p w:rsidR="00716271" w:rsidRPr="00382736" w:rsidP="00863256" w14:paraId="001F832E" w14:textId="77777777">
      <w:pPr>
        <w:jc w:val="both"/>
        <w:rPr>
          <w:rFonts w:eastAsia="Calibri"/>
          <w:sz w:val="28"/>
          <w:szCs w:val="28"/>
        </w:rPr>
      </w:pPr>
      <w:r w:rsidRPr="00CE11D4">
        <w:rPr>
          <w:rFonts w:eastAsia="Calibri"/>
          <w:sz w:val="28"/>
          <w:szCs w:val="28"/>
        </w:rPr>
        <w:tab/>
      </w:r>
      <w:r w:rsidRPr="00382736">
        <w:rPr>
          <w:rFonts w:eastAsia="Calibri"/>
          <w:sz w:val="28"/>
          <w:szCs w:val="28"/>
        </w:rPr>
        <w:t xml:space="preserve">В соответствии с </w:t>
      </w:r>
      <w:hyperlink r:id="rId5" w:history="1">
        <w:r w:rsidRPr="00382736">
          <w:rPr>
            <w:rStyle w:val="Hyperlink"/>
            <w:rFonts w:eastAsia="Calibri"/>
            <w:color w:val="auto"/>
            <w:sz w:val="28"/>
            <w:szCs w:val="28"/>
            <w:u w:val="none"/>
          </w:rPr>
          <w:t>частью 1 статьи 12.26</w:t>
        </w:r>
      </w:hyperlink>
      <w:r w:rsidRPr="00382736">
        <w:rPr>
          <w:rFonts w:eastAsia="Calibri"/>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16271" w:rsidRPr="00382736" w:rsidP="00723756" w14:paraId="53F836FA" w14:textId="77777777">
      <w:pPr>
        <w:ind w:firstLine="708"/>
        <w:jc w:val="both"/>
        <w:rPr>
          <w:rFonts w:eastAsia="Calibri"/>
          <w:sz w:val="28"/>
          <w:szCs w:val="28"/>
        </w:rPr>
      </w:pPr>
      <w:r w:rsidRPr="00382736">
        <w:rPr>
          <w:rFonts w:eastAsia="Calibri"/>
          <w:sz w:val="28"/>
          <w:szCs w:val="28"/>
        </w:rPr>
        <w:t xml:space="preserve">Согласно </w:t>
      </w:r>
      <w:hyperlink r:id="rId6" w:history="1">
        <w:r w:rsidRPr="00382736">
          <w:rPr>
            <w:rStyle w:val="Hyperlink"/>
            <w:rFonts w:eastAsia="Calibri"/>
            <w:color w:val="auto"/>
            <w:sz w:val="28"/>
            <w:szCs w:val="28"/>
            <w:u w:val="none"/>
          </w:rPr>
          <w:t>пункту 2.3.2</w:t>
        </w:r>
      </w:hyperlink>
      <w:r w:rsidRPr="00382736">
        <w:rPr>
          <w:rFonts w:eastAsia="Calibri"/>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382736">
        <w:rPr>
          <w:rFonts w:eastAsia="Calibri"/>
          <w:sz w:val="28"/>
          <w:szCs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716271" w:rsidRPr="00382736" w:rsidP="00723756" w14:paraId="746208A8" w14:textId="77777777">
      <w:pPr>
        <w:ind w:firstLine="708"/>
        <w:jc w:val="both"/>
        <w:rPr>
          <w:rFonts w:eastAsia="Calibri"/>
          <w:sz w:val="28"/>
          <w:szCs w:val="28"/>
        </w:rPr>
      </w:pPr>
      <w:hyperlink r:id="rId7" w:history="1">
        <w:r w:rsidRPr="00382736">
          <w:rPr>
            <w:rStyle w:val="Hyperlink"/>
            <w:rFonts w:eastAsia="Calibri"/>
            <w:color w:val="auto"/>
            <w:sz w:val="28"/>
            <w:szCs w:val="28"/>
            <w:u w:val="none"/>
          </w:rPr>
          <w:t>Частью 1.1 статьи 27.12</w:t>
        </w:r>
      </w:hyperlink>
      <w:r w:rsidRPr="00382736">
        <w:rPr>
          <w:rFonts w:eastAsia="Calibri"/>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382736">
          <w:rPr>
            <w:rStyle w:val="Hyperlink"/>
            <w:rFonts w:eastAsia="Calibri"/>
            <w:color w:val="auto"/>
            <w:sz w:val="28"/>
            <w:szCs w:val="28"/>
            <w:u w:val="none"/>
          </w:rPr>
          <w:t>статьей 12.24</w:t>
        </w:r>
      </w:hyperlink>
      <w:r w:rsidRPr="00382736">
        <w:rPr>
          <w:rFonts w:eastAsia="Calibri"/>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382736">
          <w:rPr>
            <w:rStyle w:val="Hyperlink"/>
            <w:rFonts w:eastAsia="Calibri"/>
            <w:color w:val="auto"/>
            <w:sz w:val="28"/>
            <w:szCs w:val="28"/>
            <w:u w:val="none"/>
          </w:rPr>
          <w:t>частью 6 настоящей статьи</w:t>
        </w:r>
      </w:hyperlink>
      <w:r w:rsidRPr="00382736">
        <w:rPr>
          <w:rFonts w:eastAsia="Calibri"/>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16271" w:rsidRPr="00382736" w:rsidP="00723756" w14:paraId="6FF31C93" w14:textId="77777777">
      <w:pPr>
        <w:ind w:firstLine="708"/>
        <w:jc w:val="both"/>
        <w:rPr>
          <w:rFonts w:eastAsia="Calibri"/>
          <w:sz w:val="28"/>
          <w:szCs w:val="28"/>
        </w:rPr>
      </w:pPr>
      <w:r w:rsidRPr="00382736">
        <w:rPr>
          <w:rFonts w:eastAsia="Calibri"/>
          <w:sz w:val="28"/>
          <w:szCs w:val="28"/>
        </w:rPr>
        <w:t xml:space="preserve">Нормы </w:t>
      </w:r>
      <w:hyperlink r:id="rId10" w:history="1">
        <w:r w:rsidRPr="00382736">
          <w:rPr>
            <w:rStyle w:val="Hyperlink"/>
            <w:rFonts w:eastAsia="Calibri"/>
            <w:color w:val="auto"/>
            <w:sz w:val="28"/>
            <w:szCs w:val="28"/>
            <w:u w:val="none"/>
          </w:rPr>
          <w:t>раздела III</w:t>
        </w:r>
      </w:hyperlink>
      <w:r w:rsidRPr="00382736">
        <w:rPr>
          <w:rFonts w:eastAsia="Calibri"/>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w:t>
      </w:r>
      <w:r w:rsidRPr="00382736" w:rsidR="00DF06CC">
        <w:rPr>
          <w:rFonts w:eastAsia="Calibri"/>
          <w:sz w:val="28"/>
          <w:szCs w:val="28"/>
        </w:rPr>
        <w:t xml:space="preserve"> (ред. от 10.09.2016)</w:t>
      </w:r>
      <w:r w:rsidRPr="00382736">
        <w:rPr>
          <w:rFonts w:eastAsia="Calibri"/>
          <w:sz w:val="28"/>
          <w:szCs w:val="28"/>
        </w:rPr>
        <w:t xml:space="preserve"> (далее также - Правила), воспроизводят указанные в </w:t>
      </w:r>
      <w:hyperlink r:id="rId7" w:history="1">
        <w:r w:rsidRPr="00382736">
          <w:rPr>
            <w:rStyle w:val="Hyperlink"/>
            <w:rFonts w:eastAsia="Calibri"/>
            <w:color w:val="auto"/>
            <w:sz w:val="28"/>
            <w:szCs w:val="28"/>
            <w:u w:val="none"/>
          </w:rPr>
          <w:t>части 1.1 статьи 27.12</w:t>
        </w:r>
      </w:hyperlink>
      <w:r w:rsidRPr="00382736">
        <w:rPr>
          <w:rFonts w:eastAsia="Calibri"/>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716271" w:rsidRPr="00382736" w:rsidP="00723756" w14:paraId="5C9C23DE" w14:textId="77777777">
      <w:pPr>
        <w:ind w:firstLine="708"/>
        <w:jc w:val="both"/>
        <w:rPr>
          <w:rFonts w:eastAsia="Calibri"/>
          <w:sz w:val="28"/>
          <w:szCs w:val="28"/>
        </w:rPr>
      </w:pPr>
      <w:hyperlink r:id="rId11" w:history="1">
        <w:r w:rsidRPr="00382736">
          <w:rPr>
            <w:rStyle w:val="Hyperlink"/>
            <w:rFonts w:eastAsia="Calibri"/>
            <w:color w:val="auto"/>
            <w:sz w:val="28"/>
            <w:szCs w:val="28"/>
            <w:u w:val="none"/>
          </w:rPr>
          <w:t>Пунктом 10</w:t>
        </w:r>
      </w:hyperlink>
      <w:r w:rsidRPr="00382736">
        <w:rPr>
          <w:rFonts w:eastAsia="Calibri"/>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16271" w:rsidRPr="00382736" w:rsidP="009D5F8A" w14:paraId="6D18EE36" w14:textId="77777777">
      <w:pPr>
        <w:ind w:firstLine="708"/>
        <w:jc w:val="both"/>
        <w:rPr>
          <w:rFonts w:eastAsia="Calibri"/>
          <w:sz w:val="28"/>
          <w:szCs w:val="28"/>
        </w:rPr>
      </w:pPr>
      <w:r w:rsidRPr="00382736">
        <w:rPr>
          <w:rFonts w:eastAsia="Calibri"/>
          <w:sz w:val="28"/>
          <w:szCs w:val="28"/>
        </w:rPr>
        <w:t xml:space="preserve">В соответствии с </w:t>
      </w:r>
      <w:hyperlink r:id="rId12" w:history="1">
        <w:r w:rsidRPr="00382736">
          <w:rPr>
            <w:rStyle w:val="Hyperlink"/>
            <w:rFonts w:eastAsia="Calibri"/>
            <w:color w:val="auto"/>
            <w:sz w:val="28"/>
            <w:szCs w:val="28"/>
            <w:u w:val="none"/>
          </w:rPr>
          <w:t>пунктом 3</w:t>
        </w:r>
      </w:hyperlink>
      <w:r w:rsidRPr="00382736">
        <w:rPr>
          <w:rFonts w:eastAsia="Calibri"/>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23756" w:rsidRPr="00382736" w:rsidP="00723756" w14:paraId="70778367" w14:textId="77777777">
      <w:pPr>
        <w:jc w:val="both"/>
        <w:rPr>
          <w:rFonts w:eastAsia="Calibri"/>
          <w:sz w:val="28"/>
          <w:szCs w:val="28"/>
        </w:rPr>
      </w:pPr>
      <w:r w:rsidRPr="00382736">
        <w:rPr>
          <w:sz w:val="28"/>
          <w:szCs w:val="28"/>
        </w:rPr>
        <w:t xml:space="preserve">    </w:t>
      </w:r>
      <w:r w:rsidRPr="00382736">
        <w:rPr>
          <w:sz w:val="28"/>
          <w:szCs w:val="28"/>
        </w:rPr>
        <w:tab/>
      </w:r>
      <w:r w:rsidRPr="00382736">
        <w:rPr>
          <w:rFonts w:eastAsia="Calibri"/>
          <w:sz w:val="28"/>
          <w:szCs w:val="28"/>
        </w:rPr>
        <w:t xml:space="preserve">В соответствии с </w:t>
      </w:r>
      <w:hyperlink r:id="rId13" w:history="1">
        <w:r w:rsidRPr="00382736">
          <w:rPr>
            <w:rStyle w:val="Hyperlink"/>
            <w:rFonts w:eastAsia="Calibri"/>
            <w:color w:val="auto"/>
            <w:sz w:val="28"/>
            <w:szCs w:val="28"/>
            <w:u w:val="none"/>
          </w:rPr>
          <w:t>частями 2</w:t>
        </w:r>
      </w:hyperlink>
      <w:r w:rsidRPr="00382736">
        <w:rPr>
          <w:rFonts w:eastAsia="Calibri"/>
          <w:sz w:val="28"/>
          <w:szCs w:val="28"/>
        </w:rPr>
        <w:t xml:space="preserve"> и </w:t>
      </w:r>
      <w:hyperlink r:id="rId14" w:history="1">
        <w:r w:rsidRPr="00382736">
          <w:rPr>
            <w:rStyle w:val="Hyperlink"/>
            <w:rFonts w:eastAsia="Calibri"/>
            <w:color w:val="auto"/>
            <w:sz w:val="28"/>
            <w:szCs w:val="28"/>
            <w:u w:val="none"/>
          </w:rPr>
          <w:t>6 статьи 25.7</w:t>
        </w:r>
      </w:hyperlink>
      <w:r w:rsidRPr="00382736">
        <w:rPr>
          <w:rFonts w:eastAsia="Calibri"/>
          <w:sz w:val="28"/>
          <w:szCs w:val="28"/>
        </w:rPr>
        <w:t xml:space="preserve"> Кодекса Российской Федерации об административных правонарушениях в случаях, </w:t>
      </w:r>
      <w:r w:rsidRPr="00382736">
        <w:rPr>
          <w:rFonts w:eastAsia="Calibri"/>
          <w:sz w:val="28"/>
          <w:szCs w:val="28"/>
        </w:rPr>
        <w:t xml:space="preserve">предусмотренных </w:t>
      </w:r>
      <w:hyperlink r:id="rId15" w:history="1">
        <w:r w:rsidRPr="00382736">
          <w:rPr>
            <w:rStyle w:val="Hyperlink"/>
            <w:rFonts w:eastAsia="Calibri"/>
            <w:color w:val="auto"/>
            <w:sz w:val="28"/>
            <w:szCs w:val="28"/>
            <w:u w:val="none"/>
          </w:rPr>
          <w:t>главой 27</w:t>
        </w:r>
      </w:hyperlink>
      <w:r w:rsidRPr="00382736">
        <w:rPr>
          <w:rFonts w:eastAsia="Calibri"/>
          <w:sz w:val="28"/>
          <w:szCs w:val="28"/>
        </w:rPr>
        <w:t xml:space="preserve"> и </w:t>
      </w:r>
      <w:hyperlink r:id="rId16" w:history="1">
        <w:r w:rsidRPr="00382736">
          <w:rPr>
            <w:rStyle w:val="Hyperlink"/>
            <w:rFonts w:eastAsia="Calibri"/>
            <w:color w:val="auto"/>
            <w:sz w:val="28"/>
            <w:szCs w:val="28"/>
            <w:u w:val="none"/>
          </w:rPr>
          <w:t>статьей 28.1.1</w:t>
        </w:r>
      </w:hyperlink>
      <w:r w:rsidRPr="00382736">
        <w:rPr>
          <w:rFonts w:eastAsia="Calibri"/>
          <w:sz w:val="28"/>
          <w:szCs w:val="28"/>
        </w:rPr>
        <w:t xml:space="preserve"> названного Кодекса, обязательно присутствие понятых или применение видеозаписи.</w:t>
      </w:r>
    </w:p>
    <w:p w:rsidR="00723756" w:rsidRPr="00382736" w:rsidP="00723756" w14:paraId="33F8F4F0" w14:textId="59E468D8">
      <w:pPr>
        <w:ind w:firstLine="708"/>
        <w:jc w:val="both"/>
        <w:rPr>
          <w:rFonts w:eastAsia="Calibri"/>
          <w:sz w:val="28"/>
          <w:szCs w:val="28"/>
        </w:rPr>
      </w:pPr>
      <w:r w:rsidRPr="00382736">
        <w:rPr>
          <w:rFonts w:eastAsia="Calibri"/>
          <w:sz w:val="28"/>
          <w:szCs w:val="28"/>
        </w:rPr>
        <w:t>Материалы, полученные при совершении процессуальных действий с применением видеозаписи, прилагаются к соответствующему протоколу освидетельствования на состояние алкогольного опьянения.</w:t>
      </w:r>
    </w:p>
    <w:p w:rsidR="00723756" w:rsidRPr="00382736" w:rsidP="00723756" w14:paraId="70D97207" w14:textId="3D8CD02A">
      <w:pPr>
        <w:autoSpaceDE w:val="0"/>
        <w:autoSpaceDN w:val="0"/>
        <w:adjustRightInd w:val="0"/>
        <w:ind w:firstLine="708"/>
        <w:jc w:val="both"/>
        <w:rPr>
          <w:sz w:val="28"/>
          <w:szCs w:val="28"/>
        </w:rPr>
      </w:pPr>
      <w:r w:rsidRPr="00382736">
        <w:rPr>
          <w:sz w:val="28"/>
          <w:szCs w:val="28"/>
        </w:rPr>
        <w:t xml:space="preserve"> </w:t>
      </w:r>
      <w:r w:rsidRPr="00382736" w:rsidR="00044CDC">
        <w:rPr>
          <w:sz w:val="28"/>
          <w:szCs w:val="28"/>
        </w:rPr>
        <w:t xml:space="preserve">Из материалов дела усматривается, что </w:t>
      </w:r>
      <w:r w:rsidRPr="00382736">
        <w:rPr>
          <w:sz w:val="28"/>
          <w:szCs w:val="28"/>
        </w:rPr>
        <w:t>в</w:t>
      </w:r>
      <w:r w:rsidRPr="00382736">
        <w:rPr>
          <w:rFonts w:eastAsia="Calibri"/>
          <w:sz w:val="28"/>
          <w:szCs w:val="28"/>
        </w:rPr>
        <w:t xml:space="preserve"> соответствии с </w:t>
      </w:r>
      <w:hyperlink r:id="rId11" w:history="1">
        <w:r w:rsidRPr="00382736">
          <w:rPr>
            <w:rFonts w:eastAsia="Calibri"/>
            <w:sz w:val="28"/>
            <w:szCs w:val="28"/>
          </w:rPr>
          <w:t>пунктом 10</w:t>
        </w:r>
      </w:hyperlink>
      <w:r w:rsidRPr="00382736">
        <w:rPr>
          <w:rFonts w:eastAsia="Calibri"/>
          <w:sz w:val="28"/>
          <w:szCs w:val="28"/>
        </w:rPr>
        <w:t xml:space="preserve"> упомянутых Правил,</w:t>
      </w:r>
      <w:r w:rsidRPr="00382736" w:rsidR="002F5CF7">
        <w:rPr>
          <w:rFonts w:eastAsia="Calibri"/>
          <w:sz w:val="28"/>
          <w:szCs w:val="28"/>
        </w:rPr>
        <w:t xml:space="preserve"> </w:t>
      </w:r>
      <w:r w:rsidR="00F90F99">
        <w:rPr>
          <w:rFonts w:eastAsia="Calibri"/>
          <w:sz w:val="28"/>
          <w:szCs w:val="28"/>
        </w:rPr>
        <w:t>Горелову А.А</w:t>
      </w:r>
      <w:r w:rsidR="00116E57">
        <w:rPr>
          <w:sz w:val="28"/>
          <w:szCs w:val="28"/>
          <w:lang w:bidi="ru-RU"/>
        </w:rPr>
        <w:t>.</w:t>
      </w:r>
      <w:r w:rsidRPr="00382736" w:rsidR="00B2719E">
        <w:rPr>
          <w:sz w:val="28"/>
          <w:szCs w:val="28"/>
        </w:rPr>
        <w:t xml:space="preserve"> </w:t>
      </w:r>
      <w:r w:rsidRPr="00382736">
        <w:rPr>
          <w:rFonts w:eastAsia="Calibri"/>
          <w:sz w:val="28"/>
          <w:szCs w:val="28"/>
        </w:rPr>
        <w:t>был</w:t>
      </w:r>
      <w:r w:rsidRPr="00382736" w:rsidR="0011108D">
        <w:rPr>
          <w:rFonts w:eastAsia="Calibri"/>
          <w:sz w:val="28"/>
          <w:szCs w:val="28"/>
        </w:rPr>
        <w:t>о предложено пройти</w:t>
      </w:r>
      <w:r w:rsidRPr="00382736">
        <w:rPr>
          <w:rFonts w:eastAsia="Calibri"/>
          <w:sz w:val="28"/>
          <w:szCs w:val="28"/>
        </w:rPr>
        <w:t xml:space="preserve">  медицинское освидетельствование на состояние опьянения, однако, в нарушение </w:t>
      </w:r>
      <w:hyperlink r:id="rId17" w:history="1">
        <w:r w:rsidRPr="00382736">
          <w:rPr>
            <w:rFonts w:eastAsia="Calibri"/>
            <w:sz w:val="28"/>
            <w:szCs w:val="28"/>
          </w:rPr>
          <w:t>пункта 2.3.2</w:t>
        </w:r>
      </w:hyperlink>
      <w:r w:rsidRPr="00382736">
        <w:rPr>
          <w:rFonts w:eastAsia="Calibri"/>
          <w:sz w:val="28"/>
          <w:szCs w:val="28"/>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sidRPr="00382736">
        <w:rPr>
          <w:sz w:val="28"/>
          <w:szCs w:val="28"/>
        </w:rPr>
        <w:t xml:space="preserve"> </w:t>
      </w:r>
      <w:r w:rsidRPr="00382736" w:rsidR="004E6DC3">
        <w:rPr>
          <w:sz w:val="28"/>
          <w:szCs w:val="28"/>
        </w:rPr>
        <w:t>при осуществлении видеозаписи.</w:t>
      </w:r>
    </w:p>
    <w:p w:rsidR="00044CDC" w:rsidRPr="00CE11D4" w:rsidP="00723756" w14:paraId="60F86463" w14:textId="02B03AF4">
      <w:pPr>
        <w:pStyle w:val="BodyTextIndent"/>
        <w:ind w:firstLine="701"/>
        <w:rPr>
          <w:sz w:val="28"/>
          <w:szCs w:val="28"/>
        </w:rPr>
      </w:pPr>
      <w:r w:rsidRPr="00382736">
        <w:rPr>
          <w:color w:val="auto"/>
          <w:sz w:val="28"/>
          <w:szCs w:val="28"/>
        </w:rPr>
        <w:t xml:space="preserve">Основанием для направления </w:t>
      </w:r>
      <w:r w:rsidR="00F90F99">
        <w:rPr>
          <w:color w:val="auto"/>
          <w:sz w:val="28"/>
          <w:szCs w:val="28"/>
        </w:rPr>
        <w:t>Горелова А.А</w:t>
      </w:r>
      <w:r w:rsidR="00116E57">
        <w:rPr>
          <w:color w:val="auto"/>
          <w:sz w:val="28"/>
          <w:szCs w:val="28"/>
          <w:lang w:bidi="ru-RU"/>
        </w:rPr>
        <w:t>.</w:t>
      </w:r>
      <w:r w:rsidRPr="00382736" w:rsidR="00E3329B">
        <w:rPr>
          <w:color w:val="auto"/>
          <w:sz w:val="28"/>
          <w:szCs w:val="28"/>
        </w:rPr>
        <w:t xml:space="preserve"> </w:t>
      </w:r>
      <w:r w:rsidRPr="00382736">
        <w:rPr>
          <w:color w:val="auto"/>
          <w:sz w:val="28"/>
          <w:szCs w:val="28"/>
        </w:rPr>
        <w:t>на медицинское освидетельствование</w:t>
      </w:r>
      <w:r w:rsidRPr="00382736" w:rsidR="00B43C25">
        <w:rPr>
          <w:color w:val="auto"/>
          <w:sz w:val="28"/>
          <w:szCs w:val="28"/>
        </w:rPr>
        <w:t xml:space="preserve"> являлось наличие достаточных оснований полагать, что водитель находится в состоянии опьянения при наличии</w:t>
      </w:r>
      <w:r w:rsidRPr="00382736" w:rsidR="00EF3968">
        <w:rPr>
          <w:color w:val="auto"/>
          <w:sz w:val="28"/>
          <w:szCs w:val="28"/>
        </w:rPr>
        <w:t xml:space="preserve"> явн</w:t>
      </w:r>
      <w:r w:rsidRPr="00382736" w:rsidR="00B2719E">
        <w:rPr>
          <w:color w:val="auto"/>
          <w:sz w:val="28"/>
          <w:szCs w:val="28"/>
        </w:rPr>
        <w:t>ых</w:t>
      </w:r>
      <w:r w:rsidRPr="00382736" w:rsidR="00EF3968">
        <w:rPr>
          <w:color w:val="auto"/>
          <w:sz w:val="28"/>
          <w:szCs w:val="28"/>
        </w:rPr>
        <w:t xml:space="preserve"> признак</w:t>
      </w:r>
      <w:r w:rsidRPr="00382736" w:rsidR="00B2719E">
        <w:rPr>
          <w:color w:val="auto"/>
          <w:sz w:val="28"/>
          <w:szCs w:val="28"/>
        </w:rPr>
        <w:t>ов</w:t>
      </w:r>
      <w:r w:rsidRPr="00382736" w:rsidR="00EF3968">
        <w:rPr>
          <w:color w:val="auto"/>
          <w:sz w:val="28"/>
          <w:szCs w:val="28"/>
        </w:rPr>
        <w:t xml:space="preserve"> оп</w:t>
      </w:r>
      <w:r w:rsidRPr="00382736" w:rsidR="00716271">
        <w:rPr>
          <w:color w:val="auto"/>
          <w:sz w:val="28"/>
          <w:szCs w:val="28"/>
        </w:rPr>
        <w:t>ьянения –</w:t>
      </w:r>
      <w:r w:rsidR="00E932C7">
        <w:rPr>
          <w:color w:val="auto"/>
          <w:sz w:val="28"/>
          <w:szCs w:val="28"/>
        </w:rPr>
        <w:t>запах алкоголя изо рта</w:t>
      </w:r>
      <w:r w:rsidR="00116E57">
        <w:rPr>
          <w:color w:val="auto"/>
          <w:sz w:val="28"/>
          <w:szCs w:val="28"/>
        </w:rPr>
        <w:t xml:space="preserve">, </w:t>
      </w:r>
      <w:r w:rsidRPr="00382736" w:rsidR="007633BF">
        <w:rPr>
          <w:rFonts w:eastAsia="Calibri"/>
          <w:color w:val="auto"/>
          <w:sz w:val="28"/>
          <w:szCs w:val="28"/>
        </w:rPr>
        <w:t xml:space="preserve">резкое изменение окраски кожных покровов лица, </w:t>
      </w:r>
      <w:r w:rsidRPr="00382736" w:rsidR="004324DB">
        <w:rPr>
          <w:color w:val="auto"/>
          <w:sz w:val="28"/>
          <w:szCs w:val="28"/>
        </w:rPr>
        <w:t>а также отказ от прохождения освидетельствования на состояние опьянения</w:t>
      </w:r>
      <w:r w:rsidRPr="00CE11D4" w:rsidR="007B74C4">
        <w:rPr>
          <w:rFonts w:eastAsia="Calibri"/>
          <w:sz w:val="28"/>
          <w:szCs w:val="28"/>
        </w:rPr>
        <w:t>.</w:t>
      </w:r>
    </w:p>
    <w:p w:rsidR="003D4BC4" w:rsidP="00723756" w14:paraId="34300EE5" w14:textId="45B21290">
      <w:pPr>
        <w:autoSpaceDE w:val="0"/>
        <w:autoSpaceDN w:val="0"/>
        <w:adjustRightInd w:val="0"/>
        <w:ind w:firstLine="708"/>
        <w:jc w:val="both"/>
        <w:rPr>
          <w:sz w:val="28"/>
          <w:szCs w:val="28"/>
        </w:rPr>
      </w:pPr>
      <w:r w:rsidRPr="00CE11D4">
        <w:rPr>
          <w:rFonts w:eastAsia="Calibri"/>
          <w:sz w:val="28"/>
          <w:szCs w:val="28"/>
        </w:rPr>
        <w:t xml:space="preserve">Фактические обстоятельства дела </w:t>
      </w:r>
      <w:r w:rsidRPr="00CE11D4" w:rsidR="00723756">
        <w:rPr>
          <w:rFonts w:eastAsia="Calibri"/>
          <w:sz w:val="28"/>
          <w:szCs w:val="28"/>
        </w:rPr>
        <w:t>подтверждаются доказательствами</w:t>
      </w:r>
      <w:r w:rsidRPr="00CE11D4" w:rsidR="002E1AEA">
        <w:rPr>
          <w:rFonts w:eastAsia="Calibri"/>
          <w:sz w:val="28"/>
          <w:szCs w:val="28"/>
        </w:rPr>
        <w:t>, исследованными в судебном заседании</w:t>
      </w:r>
      <w:r w:rsidRPr="00CE11D4" w:rsidR="00723756">
        <w:rPr>
          <w:rFonts w:eastAsia="Calibri"/>
          <w:sz w:val="28"/>
          <w:szCs w:val="28"/>
        </w:rPr>
        <w:t>:</w:t>
      </w:r>
      <w:r w:rsidRPr="00CE11D4" w:rsidR="00F94F17">
        <w:rPr>
          <w:sz w:val="28"/>
          <w:szCs w:val="28"/>
        </w:rPr>
        <w:t xml:space="preserve"> протоколом об административном правонарушении 26 </w:t>
      </w:r>
      <w:r w:rsidRPr="00CE11D4" w:rsidR="001C0643">
        <w:rPr>
          <w:sz w:val="28"/>
          <w:szCs w:val="28"/>
        </w:rPr>
        <w:t>ВК</w:t>
      </w:r>
      <w:r w:rsidRPr="00CE11D4" w:rsidR="00F94F17">
        <w:rPr>
          <w:sz w:val="28"/>
          <w:szCs w:val="28"/>
        </w:rPr>
        <w:t xml:space="preserve"> №</w:t>
      </w:r>
      <w:r w:rsidR="00170AD2">
        <w:rPr>
          <w:sz w:val="28"/>
          <w:szCs w:val="28"/>
        </w:rPr>
        <w:t xml:space="preserve"> 58</w:t>
      </w:r>
      <w:r w:rsidR="00F90F99">
        <w:rPr>
          <w:sz w:val="28"/>
          <w:szCs w:val="28"/>
        </w:rPr>
        <w:t>6972</w:t>
      </w:r>
      <w:r w:rsidRPr="00CE11D4" w:rsidR="006376C7">
        <w:rPr>
          <w:sz w:val="28"/>
          <w:szCs w:val="28"/>
        </w:rPr>
        <w:t xml:space="preserve"> от </w:t>
      </w:r>
      <w:r w:rsidR="00F90F99">
        <w:rPr>
          <w:sz w:val="28"/>
          <w:szCs w:val="28"/>
        </w:rPr>
        <w:t>15</w:t>
      </w:r>
      <w:r w:rsidRPr="00CE11D4" w:rsidR="00A22794">
        <w:rPr>
          <w:sz w:val="28"/>
          <w:szCs w:val="28"/>
        </w:rPr>
        <w:t>.</w:t>
      </w:r>
      <w:r w:rsidR="00170AD2">
        <w:rPr>
          <w:sz w:val="28"/>
          <w:szCs w:val="28"/>
        </w:rPr>
        <w:t>0</w:t>
      </w:r>
      <w:r w:rsidR="00E932C7">
        <w:rPr>
          <w:sz w:val="28"/>
          <w:szCs w:val="28"/>
        </w:rPr>
        <w:t>5</w:t>
      </w:r>
      <w:r w:rsidRPr="00CE11D4" w:rsidR="00864CDC">
        <w:rPr>
          <w:sz w:val="28"/>
          <w:szCs w:val="28"/>
        </w:rPr>
        <w:t>.202</w:t>
      </w:r>
      <w:r w:rsidR="00170AD2">
        <w:rPr>
          <w:sz w:val="28"/>
          <w:szCs w:val="28"/>
        </w:rPr>
        <w:t>4</w:t>
      </w:r>
      <w:r w:rsidRPr="00CE11D4" w:rsidR="006376C7">
        <w:rPr>
          <w:sz w:val="28"/>
          <w:szCs w:val="28"/>
        </w:rPr>
        <w:t>;</w:t>
      </w:r>
      <w:r w:rsidRPr="00CE11D4" w:rsidR="001955FC">
        <w:rPr>
          <w:sz w:val="28"/>
          <w:szCs w:val="28"/>
        </w:rPr>
        <w:t xml:space="preserve"> </w:t>
      </w:r>
      <w:r w:rsidRPr="00CE11D4" w:rsidR="00674E47">
        <w:rPr>
          <w:sz w:val="28"/>
          <w:szCs w:val="28"/>
        </w:rPr>
        <w:t xml:space="preserve">протоколом 26 УУ № </w:t>
      </w:r>
      <w:r w:rsidR="00170AD2">
        <w:rPr>
          <w:sz w:val="28"/>
          <w:szCs w:val="28"/>
        </w:rPr>
        <w:t>1</w:t>
      </w:r>
      <w:r w:rsidR="00F90F99">
        <w:rPr>
          <w:sz w:val="28"/>
          <w:szCs w:val="28"/>
        </w:rPr>
        <w:t>07413</w:t>
      </w:r>
      <w:r w:rsidRPr="00CE11D4" w:rsidR="00674E47">
        <w:rPr>
          <w:sz w:val="28"/>
          <w:szCs w:val="28"/>
        </w:rPr>
        <w:t xml:space="preserve"> об отстранении от управления транспортным средством от</w:t>
      </w:r>
      <w:r w:rsidRPr="00CE11D4" w:rsidR="000A7EBC">
        <w:rPr>
          <w:sz w:val="28"/>
          <w:szCs w:val="28"/>
        </w:rPr>
        <w:t xml:space="preserve"> </w:t>
      </w:r>
      <w:r w:rsidR="00F90F99">
        <w:rPr>
          <w:sz w:val="28"/>
          <w:szCs w:val="28"/>
        </w:rPr>
        <w:t>15</w:t>
      </w:r>
      <w:r w:rsidRPr="00CE11D4" w:rsidR="00D23A13">
        <w:rPr>
          <w:sz w:val="28"/>
          <w:szCs w:val="28"/>
        </w:rPr>
        <w:t>.</w:t>
      </w:r>
      <w:r w:rsidR="00170AD2">
        <w:rPr>
          <w:sz w:val="28"/>
          <w:szCs w:val="28"/>
        </w:rPr>
        <w:t>0</w:t>
      </w:r>
      <w:r w:rsidR="00F90F99">
        <w:rPr>
          <w:sz w:val="28"/>
          <w:szCs w:val="28"/>
        </w:rPr>
        <w:t>5</w:t>
      </w:r>
      <w:r w:rsidRPr="00CE11D4" w:rsidR="00D23A13">
        <w:rPr>
          <w:sz w:val="28"/>
          <w:szCs w:val="28"/>
        </w:rPr>
        <w:t>.202</w:t>
      </w:r>
      <w:r w:rsidR="00170AD2">
        <w:rPr>
          <w:sz w:val="28"/>
          <w:szCs w:val="28"/>
        </w:rPr>
        <w:t>4</w:t>
      </w:r>
      <w:r w:rsidRPr="00CE11D4" w:rsidR="00674E47">
        <w:rPr>
          <w:sz w:val="28"/>
          <w:szCs w:val="28"/>
        </w:rPr>
        <w:t>;</w:t>
      </w:r>
      <w:r w:rsidRPr="00CE11D4" w:rsidR="00D23A13">
        <w:rPr>
          <w:sz w:val="28"/>
          <w:szCs w:val="28"/>
        </w:rPr>
        <w:t xml:space="preserve"> </w:t>
      </w:r>
      <w:r w:rsidR="00170AD2">
        <w:rPr>
          <w:sz w:val="28"/>
          <w:szCs w:val="28"/>
        </w:rPr>
        <w:t>актом  освидетельствования на состояние алкогольного опьянения № 26ВУ №</w:t>
      </w:r>
      <w:r w:rsidR="00F90F99">
        <w:rPr>
          <w:sz w:val="28"/>
          <w:szCs w:val="28"/>
        </w:rPr>
        <w:t>070457</w:t>
      </w:r>
      <w:r w:rsidR="00170AD2">
        <w:rPr>
          <w:sz w:val="28"/>
          <w:szCs w:val="28"/>
        </w:rPr>
        <w:t xml:space="preserve"> от </w:t>
      </w:r>
      <w:r w:rsidR="00F90F99">
        <w:rPr>
          <w:sz w:val="28"/>
          <w:szCs w:val="28"/>
        </w:rPr>
        <w:t>15</w:t>
      </w:r>
      <w:r w:rsidR="00170AD2">
        <w:rPr>
          <w:sz w:val="28"/>
          <w:szCs w:val="28"/>
        </w:rPr>
        <w:t>.0</w:t>
      </w:r>
      <w:r w:rsidR="00F81685">
        <w:rPr>
          <w:sz w:val="28"/>
          <w:szCs w:val="28"/>
        </w:rPr>
        <w:t>5</w:t>
      </w:r>
      <w:r w:rsidR="00170AD2">
        <w:rPr>
          <w:sz w:val="28"/>
          <w:szCs w:val="28"/>
        </w:rPr>
        <w:t xml:space="preserve">.2024; </w:t>
      </w:r>
      <w:r w:rsidRPr="00CE11D4" w:rsidR="00F94F17">
        <w:rPr>
          <w:sz w:val="28"/>
          <w:szCs w:val="28"/>
        </w:rPr>
        <w:t xml:space="preserve">протоколом </w:t>
      </w:r>
      <w:r w:rsidRPr="00CE11D4" w:rsidR="004C46F8">
        <w:rPr>
          <w:sz w:val="28"/>
          <w:szCs w:val="28"/>
        </w:rPr>
        <w:t xml:space="preserve">26 </w:t>
      </w:r>
      <w:r w:rsidRPr="00CE11D4" w:rsidR="00467224">
        <w:rPr>
          <w:sz w:val="28"/>
          <w:szCs w:val="28"/>
        </w:rPr>
        <w:t>КР</w:t>
      </w:r>
      <w:r w:rsidRPr="00CE11D4" w:rsidR="004C46F8">
        <w:rPr>
          <w:sz w:val="28"/>
          <w:szCs w:val="28"/>
        </w:rPr>
        <w:t xml:space="preserve"> №</w:t>
      </w:r>
      <w:r w:rsidR="00116E57">
        <w:rPr>
          <w:sz w:val="28"/>
          <w:szCs w:val="28"/>
        </w:rPr>
        <w:t>0</w:t>
      </w:r>
      <w:r w:rsidR="00F90F99">
        <w:rPr>
          <w:sz w:val="28"/>
          <w:szCs w:val="28"/>
        </w:rPr>
        <w:t>42180</w:t>
      </w:r>
      <w:r w:rsidRPr="00CE11D4" w:rsidR="004C46F8">
        <w:rPr>
          <w:sz w:val="28"/>
          <w:szCs w:val="28"/>
        </w:rPr>
        <w:t xml:space="preserve"> от </w:t>
      </w:r>
      <w:r w:rsidR="00F90F99">
        <w:rPr>
          <w:sz w:val="28"/>
          <w:szCs w:val="28"/>
        </w:rPr>
        <w:t>15</w:t>
      </w:r>
      <w:r w:rsidRPr="00CE11D4" w:rsidR="00D23A13">
        <w:rPr>
          <w:sz w:val="28"/>
          <w:szCs w:val="28"/>
        </w:rPr>
        <w:t>.</w:t>
      </w:r>
      <w:r w:rsidR="00170AD2">
        <w:rPr>
          <w:sz w:val="28"/>
          <w:szCs w:val="28"/>
        </w:rPr>
        <w:t>0</w:t>
      </w:r>
      <w:r w:rsidR="00F81685">
        <w:rPr>
          <w:sz w:val="28"/>
          <w:szCs w:val="28"/>
        </w:rPr>
        <w:t>5</w:t>
      </w:r>
      <w:r w:rsidRPr="00CE11D4" w:rsidR="00F102BC">
        <w:rPr>
          <w:sz w:val="28"/>
          <w:szCs w:val="28"/>
        </w:rPr>
        <w:t>.202</w:t>
      </w:r>
      <w:r w:rsidR="00170AD2">
        <w:rPr>
          <w:sz w:val="28"/>
          <w:szCs w:val="28"/>
        </w:rPr>
        <w:t>4</w:t>
      </w:r>
      <w:r w:rsidRPr="00CE11D4" w:rsidR="00F102BC">
        <w:rPr>
          <w:sz w:val="28"/>
          <w:szCs w:val="28"/>
        </w:rPr>
        <w:t xml:space="preserve"> </w:t>
      </w:r>
      <w:r w:rsidRPr="00CE11D4" w:rsidR="00F94F17">
        <w:rPr>
          <w:sz w:val="28"/>
          <w:szCs w:val="28"/>
        </w:rPr>
        <w:t>о направлении на медицинское освидетельствовани</w:t>
      </w:r>
      <w:r w:rsidRPr="00CE11D4" w:rsidR="00685BBE">
        <w:rPr>
          <w:sz w:val="28"/>
          <w:szCs w:val="28"/>
        </w:rPr>
        <w:t>е</w:t>
      </w:r>
      <w:r w:rsidRPr="00CE11D4" w:rsidR="00F94F17">
        <w:rPr>
          <w:sz w:val="28"/>
          <w:szCs w:val="28"/>
        </w:rPr>
        <w:t xml:space="preserve"> на состояние опьянения</w:t>
      </w:r>
      <w:r w:rsidRPr="00CE11D4" w:rsidR="0011108D">
        <w:rPr>
          <w:sz w:val="28"/>
          <w:szCs w:val="28"/>
        </w:rPr>
        <w:t>;</w:t>
      </w:r>
      <w:r w:rsidRPr="00CE11D4" w:rsidR="00723756">
        <w:rPr>
          <w:sz w:val="28"/>
          <w:szCs w:val="28"/>
        </w:rPr>
        <w:t xml:space="preserve"> </w:t>
      </w:r>
      <w:r w:rsidRPr="00CE11D4" w:rsidR="00F94F17">
        <w:rPr>
          <w:sz w:val="28"/>
          <w:szCs w:val="28"/>
        </w:rPr>
        <w:t xml:space="preserve">протоколом о задержании транспортного средства 26 </w:t>
      </w:r>
      <w:r w:rsidR="00F90F99">
        <w:rPr>
          <w:sz w:val="28"/>
          <w:szCs w:val="28"/>
        </w:rPr>
        <w:t>ММ</w:t>
      </w:r>
      <w:r w:rsidRPr="00CE11D4" w:rsidR="00F94F17">
        <w:rPr>
          <w:sz w:val="28"/>
          <w:szCs w:val="28"/>
        </w:rPr>
        <w:t xml:space="preserve"> №</w:t>
      </w:r>
      <w:r w:rsidR="00F90F99">
        <w:rPr>
          <w:sz w:val="28"/>
          <w:szCs w:val="28"/>
        </w:rPr>
        <w:t>213796</w:t>
      </w:r>
      <w:r w:rsidRPr="00CE11D4" w:rsidR="006376C7">
        <w:rPr>
          <w:sz w:val="28"/>
          <w:szCs w:val="28"/>
        </w:rPr>
        <w:t xml:space="preserve"> от </w:t>
      </w:r>
      <w:r w:rsidR="00F90F99">
        <w:rPr>
          <w:sz w:val="28"/>
          <w:szCs w:val="28"/>
        </w:rPr>
        <w:t>15</w:t>
      </w:r>
      <w:r w:rsidR="00F81685">
        <w:rPr>
          <w:sz w:val="28"/>
          <w:szCs w:val="28"/>
        </w:rPr>
        <w:t>.</w:t>
      </w:r>
      <w:r w:rsidR="00170AD2">
        <w:rPr>
          <w:sz w:val="28"/>
          <w:szCs w:val="28"/>
        </w:rPr>
        <w:t>0</w:t>
      </w:r>
      <w:r w:rsidR="00F81685">
        <w:rPr>
          <w:sz w:val="28"/>
          <w:szCs w:val="28"/>
        </w:rPr>
        <w:t>5</w:t>
      </w:r>
      <w:r w:rsidRPr="00CE11D4" w:rsidR="00F102BC">
        <w:rPr>
          <w:sz w:val="28"/>
          <w:szCs w:val="28"/>
        </w:rPr>
        <w:t>.202</w:t>
      </w:r>
      <w:r w:rsidR="00170AD2">
        <w:rPr>
          <w:sz w:val="28"/>
          <w:szCs w:val="28"/>
        </w:rPr>
        <w:t>4</w:t>
      </w:r>
      <w:r w:rsidRPr="00CE11D4" w:rsidR="006376C7">
        <w:rPr>
          <w:sz w:val="28"/>
          <w:szCs w:val="28"/>
        </w:rPr>
        <w:t>;</w:t>
      </w:r>
      <w:r w:rsidRPr="00CE11D4" w:rsidR="00451E7F">
        <w:rPr>
          <w:sz w:val="28"/>
          <w:szCs w:val="28"/>
        </w:rPr>
        <w:t xml:space="preserve"> </w:t>
      </w:r>
      <w:r w:rsidR="00170AD2">
        <w:rPr>
          <w:sz w:val="28"/>
          <w:szCs w:val="28"/>
        </w:rPr>
        <w:t xml:space="preserve">информацией ГИАЗ; </w:t>
      </w:r>
      <w:r w:rsidRPr="00CE11D4" w:rsidR="006376C7">
        <w:rPr>
          <w:sz w:val="28"/>
          <w:szCs w:val="28"/>
        </w:rPr>
        <w:t xml:space="preserve">видеозаписью совершённого административного правонарушения на представленном суду </w:t>
      </w:r>
      <w:r w:rsidRPr="00CE11D4" w:rsidR="006376C7">
        <w:rPr>
          <w:sz w:val="28"/>
          <w:szCs w:val="28"/>
          <w:lang w:val="en-US"/>
        </w:rPr>
        <w:t>DVD</w:t>
      </w:r>
      <w:r w:rsidRPr="00CE11D4" w:rsidR="006376C7">
        <w:rPr>
          <w:sz w:val="28"/>
          <w:szCs w:val="28"/>
        </w:rPr>
        <w:t>-диске</w:t>
      </w:r>
      <w:r w:rsidRPr="00CE11D4" w:rsidR="002D442B">
        <w:rPr>
          <w:sz w:val="28"/>
          <w:szCs w:val="28"/>
        </w:rPr>
        <w:t>; результатами поиска правонарушений</w:t>
      </w:r>
      <w:r w:rsidRPr="00CE11D4" w:rsidR="006F7A94">
        <w:rPr>
          <w:sz w:val="28"/>
          <w:szCs w:val="28"/>
        </w:rPr>
        <w:t>; карточкой операции с ВУ</w:t>
      </w:r>
      <w:r w:rsidR="00F90F99">
        <w:rPr>
          <w:sz w:val="28"/>
          <w:szCs w:val="28"/>
        </w:rPr>
        <w:t>;</w:t>
      </w:r>
    </w:p>
    <w:p w:rsidR="00F90F99" w:rsidP="00F90F99" w14:paraId="2A2E36B4" w14:textId="3408E53B">
      <w:pPr>
        <w:pStyle w:val="NormalWeb"/>
        <w:spacing w:before="0" w:beforeAutospacing="0" w:after="0" w:afterAutospacing="0" w:line="285" w:lineRule="atLeast"/>
        <w:ind w:firstLine="540"/>
        <w:jc w:val="both"/>
      </w:pPr>
      <w:r>
        <w:rPr>
          <w:sz w:val="28"/>
          <w:szCs w:val="28"/>
        </w:rPr>
        <w:t xml:space="preserve">- </w:t>
      </w:r>
      <w:r w:rsidRPr="00F90F99">
        <w:rPr>
          <w:sz w:val="28"/>
          <w:szCs w:val="28"/>
        </w:rPr>
        <w:t xml:space="preserve">показаниями инспектора ДПС ГИБДД </w:t>
      </w:r>
      <w:r>
        <w:rPr>
          <w:sz w:val="28"/>
          <w:szCs w:val="28"/>
        </w:rPr>
        <w:t>Катыгроб А.П.</w:t>
      </w:r>
      <w:r w:rsidRPr="00F90F99">
        <w:rPr>
          <w:sz w:val="28"/>
          <w:szCs w:val="28"/>
        </w:rPr>
        <w:t>, допрошенного в качестве свидетеля, не доверять которым у суда оснований не имеется, о том, что 1</w:t>
      </w:r>
      <w:r>
        <w:rPr>
          <w:sz w:val="28"/>
          <w:szCs w:val="28"/>
        </w:rPr>
        <w:t>5</w:t>
      </w:r>
      <w:r w:rsidRPr="00F90F99">
        <w:rPr>
          <w:sz w:val="28"/>
          <w:szCs w:val="28"/>
        </w:rPr>
        <w:t>.0</w:t>
      </w:r>
      <w:r>
        <w:rPr>
          <w:sz w:val="28"/>
          <w:szCs w:val="28"/>
        </w:rPr>
        <w:t>5</w:t>
      </w:r>
      <w:r w:rsidRPr="00F90F99">
        <w:rPr>
          <w:sz w:val="28"/>
          <w:szCs w:val="28"/>
        </w:rPr>
        <w:t>.202</w:t>
      </w:r>
      <w:r>
        <w:rPr>
          <w:sz w:val="28"/>
          <w:szCs w:val="28"/>
        </w:rPr>
        <w:t>5</w:t>
      </w:r>
      <w:r w:rsidRPr="00F90F99">
        <w:rPr>
          <w:sz w:val="28"/>
          <w:szCs w:val="28"/>
        </w:rPr>
        <w:t xml:space="preserve"> в указанное в протоколе об административном правонарушении время он и его напарник двигались в патрульном автомобиле на </w:t>
      </w:r>
      <w:r>
        <w:rPr>
          <w:sz w:val="28"/>
          <w:szCs w:val="28"/>
        </w:rPr>
        <w:t>улице Свердлова</w:t>
      </w:r>
      <w:r w:rsidRPr="00F90F99">
        <w:rPr>
          <w:sz w:val="28"/>
          <w:szCs w:val="28"/>
        </w:rPr>
        <w:t xml:space="preserve"> в г. </w:t>
      </w:r>
      <w:r>
        <w:rPr>
          <w:sz w:val="28"/>
          <w:szCs w:val="28"/>
        </w:rPr>
        <w:t>Ипатово</w:t>
      </w:r>
      <w:r w:rsidRPr="00F90F99">
        <w:rPr>
          <w:sz w:val="28"/>
          <w:szCs w:val="28"/>
        </w:rPr>
        <w:t xml:space="preserve">, когда увидели </w:t>
      </w:r>
      <w:r w:rsidR="00F56A87">
        <w:rPr>
          <w:sz w:val="28"/>
          <w:szCs w:val="28"/>
        </w:rPr>
        <w:t>Горелова А.А</w:t>
      </w:r>
      <w:r w:rsidRPr="00F90F99">
        <w:rPr>
          <w:sz w:val="28"/>
          <w:szCs w:val="28"/>
        </w:rPr>
        <w:t xml:space="preserve">., который ехал на электросамокате Кugoo S3 по проезжей части дороги, что является нарушением Правил дорожного движения РФ. </w:t>
      </w:r>
      <w:r w:rsidR="00F56A87">
        <w:rPr>
          <w:sz w:val="28"/>
          <w:szCs w:val="28"/>
        </w:rPr>
        <w:t>Горелов А.А. остановился, с</w:t>
      </w:r>
      <w:r w:rsidRPr="00F90F99">
        <w:rPr>
          <w:sz w:val="28"/>
          <w:szCs w:val="28"/>
        </w:rPr>
        <w:t xml:space="preserve">видетель и его напарник </w:t>
      </w:r>
      <w:r w:rsidR="00F56A87">
        <w:rPr>
          <w:sz w:val="28"/>
          <w:szCs w:val="28"/>
        </w:rPr>
        <w:t>остановились, вышли из машины</w:t>
      </w:r>
      <w:r w:rsidRPr="00F90F99">
        <w:rPr>
          <w:sz w:val="28"/>
          <w:szCs w:val="28"/>
        </w:rPr>
        <w:t xml:space="preserve">. Далее, свидетель и его напарник почувствовали у водителя запах алкоголя изо рта. Согласно сведениям, которые свидетель нашел на официальном сайте "kugoo-russia.ru" в сети Интернет, мощность электросамоката, которым управлял </w:t>
      </w:r>
      <w:r w:rsidR="00F56A87">
        <w:rPr>
          <w:sz w:val="28"/>
          <w:szCs w:val="28"/>
        </w:rPr>
        <w:t>Горелов А.А</w:t>
      </w:r>
      <w:r w:rsidRPr="00F90F99">
        <w:rPr>
          <w:sz w:val="28"/>
          <w:szCs w:val="28"/>
        </w:rPr>
        <w:t xml:space="preserve">., составляет 350 Вт, что равно 0,35 кВт. В связи с чем, свидетель и его напарник сделали вывод, что данный самокат - это мопед. Личность водителя была установлена, он был приглашен в патрульный автомобиль, ему были разъяснены его права и обязанности. </w:t>
      </w:r>
      <w:r w:rsidR="00F56A87">
        <w:rPr>
          <w:sz w:val="28"/>
          <w:szCs w:val="28"/>
        </w:rPr>
        <w:t>Горелов А.А</w:t>
      </w:r>
      <w:r w:rsidRPr="00F90F99">
        <w:rPr>
          <w:sz w:val="28"/>
          <w:szCs w:val="28"/>
        </w:rPr>
        <w:t xml:space="preserve">. был отстранен от управления транспортным средством. Водителю было предложено пройти освидетельствование на состояние алкогольного опьянения с помощью </w:t>
      </w:r>
      <w:r w:rsidRPr="00F90F99">
        <w:rPr>
          <w:sz w:val="28"/>
          <w:szCs w:val="28"/>
        </w:rPr>
        <w:t xml:space="preserve">специального прибора, который был продемонстрирован. </w:t>
      </w:r>
      <w:r w:rsidR="00F56A87">
        <w:rPr>
          <w:sz w:val="28"/>
          <w:szCs w:val="28"/>
        </w:rPr>
        <w:t>Горелову А.А</w:t>
      </w:r>
      <w:r w:rsidRPr="00F90F99">
        <w:rPr>
          <w:sz w:val="28"/>
          <w:szCs w:val="28"/>
        </w:rPr>
        <w:t xml:space="preserve">. прошел данное освидетельствование, у него было установлено состояние алкогольного опьянения. Свидетелем был составлен акт освидетельствования на состояние алкогольного опьянения и вынесено определение о возбуждении дела об административном правонарушении </w:t>
      </w:r>
      <w:r w:rsidR="00F56A87">
        <w:rPr>
          <w:sz w:val="28"/>
          <w:szCs w:val="28"/>
        </w:rPr>
        <w:t>и было предложено проийти медицинское освидетельствование, на что был получен отказ</w:t>
      </w:r>
      <w:r w:rsidRPr="00F90F99">
        <w:rPr>
          <w:sz w:val="28"/>
          <w:szCs w:val="28"/>
        </w:rPr>
        <w:t xml:space="preserve">. Все процессуальные действия осуществлялись с применением видеозаписи, которая приложена к материалам дела. </w:t>
      </w:r>
    </w:p>
    <w:p w:rsidR="00F56A87" w:rsidP="00F56A87" w14:paraId="659729C5" w14:textId="77777777">
      <w:pPr>
        <w:pStyle w:val="NormalWeb"/>
        <w:spacing w:before="0" w:beforeAutospacing="0" w:after="0" w:afterAutospacing="0" w:line="285" w:lineRule="atLeast"/>
        <w:ind w:firstLine="540"/>
        <w:jc w:val="both"/>
        <w:rPr>
          <w:sz w:val="28"/>
          <w:szCs w:val="28"/>
        </w:rPr>
      </w:pPr>
      <w:r w:rsidRPr="00F56A87">
        <w:rPr>
          <w:sz w:val="28"/>
          <w:szCs w:val="28"/>
        </w:rPr>
        <w:t xml:space="preserve">Совокупность представленных доказательств является достаточной для вывода суда о виновности </w:t>
      </w:r>
      <w:r>
        <w:rPr>
          <w:sz w:val="28"/>
          <w:szCs w:val="28"/>
        </w:rPr>
        <w:t>Горелова А.А</w:t>
      </w:r>
      <w:r w:rsidRPr="00F56A87">
        <w:rPr>
          <w:sz w:val="28"/>
          <w:szCs w:val="28"/>
        </w:rPr>
        <w:t>. в совершении административного правонарушения, предусмотренного ч. 1 ст. 12.</w:t>
      </w:r>
      <w:r>
        <w:rPr>
          <w:sz w:val="28"/>
          <w:szCs w:val="28"/>
        </w:rPr>
        <w:t>26</w:t>
      </w:r>
      <w:r w:rsidRPr="00F56A87">
        <w:rPr>
          <w:sz w:val="28"/>
          <w:szCs w:val="28"/>
        </w:rPr>
        <w:t xml:space="preserve"> КоАП РФ. Представленные доказательства получены в соответствии с требованиями закона, не доверять им у суда оснований не имеется. </w:t>
      </w:r>
    </w:p>
    <w:p w:rsidR="0079632D" w:rsidP="0079632D" w14:paraId="053D91DD" w14:textId="77777777">
      <w:pPr>
        <w:pStyle w:val="NormalWeb"/>
        <w:spacing w:before="0" w:beforeAutospacing="0" w:after="0" w:afterAutospacing="0" w:line="285" w:lineRule="atLeast"/>
        <w:ind w:firstLine="540"/>
        <w:jc w:val="both"/>
        <w:rPr>
          <w:sz w:val="28"/>
          <w:szCs w:val="28"/>
        </w:rPr>
      </w:pPr>
      <w:r w:rsidRPr="00F56A87">
        <w:rPr>
          <w:sz w:val="28"/>
          <w:szCs w:val="28"/>
        </w:rPr>
        <w:t>В соответствии с п. 2.7 Правил дорожного движения Российской Федерации, утвержденных Постановлением Совета Министров - Правительства Российской Федерации от 23.10.1993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9632D" w:rsidP="0079632D" w14:paraId="4DC89DA1" w14:textId="77777777">
      <w:pPr>
        <w:pStyle w:val="NormalWeb"/>
        <w:spacing w:before="0" w:beforeAutospacing="0" w:after="0" w:afterAutospacing="0" w:line="285" w:lineRule="atLeast"/>
        <w:ind w:firstLine="540"/>
        <w:jc w:val="both"/>
        <w:rPr>
          <w:sz w:val="28"/>
          <w:szCs w:val="28"/>
        </w:rPr>
      </w:pPr>
      <w:r w:rsidRPr="00F56A87">
        <w:rPr>
          <w:sz w:val="28"/>
          <w:szCs w:val="28"/>
        </w:rPr>
        <w:t>Из разъяснений, содержащихся в п. 2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что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Под транспортными средствами в главе 12 КоАП РФ понимаются: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 подлежащие 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79632D" w:rsidP="0079632D" w14:paraId="3AA87E12" w14:textId="77777777">
      <w:pPr>
        <w:pStyle w:val="NormalWeb"/>
        <w:spacing w:before="0" w:beforeAutospacing="0" w:after="0" w:afterAutospacing="0" w:line="285" w:lineRule="atLeast"/>
        <w:ind w:firstLine="540"/>
        <w:jc w:val="both"/>
        <w:rPr>
          <w:sz w:val="28"/>
          <w:szCs w:val="28"/>
        </w:rPr>
      </w:pPr>
      <w:r w:rsidRPr="00F56A87">
        <w:rPr>
          <w:sz w:val="28"/>
          <w:szCs w:val="28"/>
        </w:rPr>
        <w:t xml:space="preserve">В соответствии с п. 1.2 Правил дорожного движения РФ, утвержденных Постановлением Совета Министров - Правительства Российской Федерации от 23.10.1993 N 1090, транспортным средством признается устройство, предназначенное для перевозки по дорогам людей, грузов или оборудования, </w:t>
      </w:r>
      <w:r w:rsidRPr="00F56A87">
        <w:rPr>
          <w:sz w:val="28"/>
          <w:szCs w:val="28"/>
        </w:rPr>
        <w:t xml:space="preserve">установленного на нем. 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 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 </w:t>
      </w:r>
    </w:p>
    <w:p w:rsidR="0079632D" w:rsidP="0079632D" w14:paraId="11D7760A" w14:textId="77777777">
      <w:pPr>
        <w:pStyle w:val="NormalWeb"/>
        <w:spacing w:before="0" w:beforeAutospacing="0" w:after="0" w:afterAutospacing="0" w:line="285" w:lineRule="atLeast"/>
        <w:ind w:firstLine="540"/>
        <w:jc w:val="both"/>
        <w:rPr>
          <w:sz w:val="28"/>
          <w:szCs w:val="28"/>
        </w:rPr>
      </w:pPr>
      <w:r w:rsidRPr="00F56A87">
        <w:rPr>
          <w:sz w:val="28"/>
          <w:szCs w:val="28"/>
        </w:rPr>
        <w:t xml:space="preserve">Из имеющихся в материалах дела сведений о технических характеристиках электросамоката Kugoo S3 с официальных сайтов "kugoo-russia.ru", "KUGOO-RUSSIA.COM", находящихся в свободном доступе в сети Интернет, следует, что мощность вышеуказанного электросамоката при массе 15 кг и менее составляет 350 Вт, что равно 0,35 кВт, максимальная скорость - 25-30 км/ч. Поскольку электросамокат Kugoo S3 имеет аналогичные технические характеристики мопеда, которые находятся в пределах пороговых значений для мопеда, в части номинальной максимальной мощности, данное обстоятельство позволяет суду сделать вывод о том, что указанный электросамокат является двухколесным механическим транспортным средством. </w:t>
      </w:r>
    </w:p>
    <w:p w:rsidR="00F56A87" w:rsidP="0079632D" w14:paraId="5173C8E8" w14:textId="1822AC25">
      <w:pPr>
        <w:pStyle w:val="NormalWeb"/>
        <w:spacing w:before="0" w:beforeAutospacing="0" w:after="0" w:afterAutospacing="0" w:line="285" w:lineRule="atLeast"/>
        <w:ind w:firstLine="540"/>
        <w:jc w:val="both"/>
      </w:pPr>
      <w:r w:rsidRPr="00F56A87">
        <w:rPr>
          <w:sz w:val="28"/>
          <w:szCs w:val="28"/>
        </w:rPr>
        <w:t xml:space="preserve">Таким образом, доводы </w:t>
      </w:r>
      <w:r w:rsidR="0079632D">
        <w:rPr>
          <w:sz w:val="28"/>
          <w:szCs w:val="28"/>
        </w:rPr>
        <w:t>Горелова А.А</w:t>
      </w:r>
      <w:r w:rsidRPr="00F56A87">
        <w:rPr>
          <w:sz w:val="28"/>
          <w:szCs w:val="28"/>
        </w:rPr>
        <w:t>. о том, что его действия неправильно квалифицированы по ч. 1 ст. 12.</w:t>
      </w:r>
      <w:r w:rsidR="0079632D">
        <w:rPr>
          <w:sz w:val="28"/>
          <w:szCs w:val="28"/>
        </w:rPr>
        <w:t>26</w:t>
      </w:r>
      <w:r w:rsidRPr="00F56A87">
        <w:rPr>
          <w:sz w:val="28"/>
          <w:szCs w:val="28"/>
        </w:rPr>
        <w:t xml:space="preserve"> КоАП РФ, поскольку электросамокат Kugoo S3, которым он управлял, не является механическим транспортным средством, суд не принимает во внимание и полагает несостоятельными. Оснований для прекращения производства по делу об административном правонарушении судом не установлено.</w:t>
      </w:r>
      <w:r>
        <w:t xml:space="preserve"> </w:t>
      </w:r>
    </w:p>
    <w:p w:rsidR="00221CBA" w:rsidRPr="00CE11D4" w:rsidP="0095290F" w14:paraId="5FBDD76F" w14:textId="720A455B">
      <w:pPr>
        <w:pStyle w:val="BodyTextIndent"/>
        <w:ind w:firstLine="0"/>
        <w:rPr>
          <w:sz w:val="28"/>
          <w:szCs w:val="28"/>
        </w:rPr>
      </w:pPr>
      <w:r w:rsidRPr="00CE11D4">
        <w:rPr>
          <w:sz w:val="28"/>
          <w:szCs w:val="28"/>
        </w:rPr>
        <w:tab/>
      </w:r>
      <w:r w:rsidRPr="00CE11D4">
        <w:rPr>
          <w:sz w:val="28"/>
          <w:szCs w:val="28"/>
        </w:rPr>
        <w:t xml:space="preserve">Срок давности привлечения </w:t>
      </w:r>
      <w:r w:rsidR="0079632D">
        <w:rPr>
          <w:sz w:val="28"/>
          <w:szCs w:val="28"/>
        </w:rPr>
        <w:t>Горелова А.А</w:t>
      </w:r>
      <w:r w:rsidRPr="00CE11D4" w:rsidR="009B3788">
        <w:rPr>
          <w:sz w:val="28"/>
          <w:szCs w:val="28"/>
        </w:rPr>
        <w:t>.</w:t>
      </w:r>
      <w:r w:rsidRPr="00CE11D4" w:rsidR="005D17EC">
        <w:rPr>
          <w:sz w:val="28"/>
          <w:szCs w:val="28"/>
        </w:rPr>
        <w:t xml:space="preserve"> </w:t>
      </w:r>
      <w:r w:rsidRPr="00CE11D4">
        <w:rPr>
          <w:sz w:val="28"/>
          <w:szCs w:val="28"/>
        </w:rPr>
        <w:t xml:space="preserve">к административной ответственности не истек. </w:t>
      </w:r>
    </w:p>
    <w:p w:rsidR="001955FC" w:rsidRPr="00CE11D4" w:rsidP="00934487" w14:paraId="10FE9CA3" w14:textId="3FCA1289">
      <w:pPr>
        <w:shd w:val="clear" w:color="auto" w:fill="FFFFFF"/>
        <w:ind w:firstLine="708"/>
        <w:jc w:val="both"/>
        <w:rPr>
          <w:sz w:val="28"/>
          <w:szCs w:val="28"/>
        </w:rPr>
      </w:pPr>
      <w:r w:rsidRPr="00CE11D4">
        <w:rPr>
          <w:sz w:val="28"/>
          <w:szCs w:val="28"/>
        </w:rPr>
        <w:t xml:space="preserve">При назначении наказания суд учитывает личность виновного, </w:t>
      </w:r>
      <w:r w:rsidR="0079632D">
        <w:rPr>
          <w:sz w:val="28"/>
          <w:szCs w:val="28"/>
        </w:rPr>
        <w:t xml:space="preserve">отсутствие </w:t>
      </w:r>
      <w:r w:rsidRPr="00CE11D4">
        <w:rPr>
          <w:sz w:val="28"/>
          <w:szCs w:val="28"/>
        </w:rPr>
        <w:t>смягчающи</w:t>
      </w:r>
      <w:r w:rsidR="0079632D">
        <w:rPr>
          <w:sz w:val="28"/>
          <w:szCs w:val="28"/>
        </w:rPr>
        <w:t>х</w:t>
      </w:r>
      <w:r w:rsidRPr="00CE11D4">
        <w:rPr>
          <w:sz w:val="28"/>
          <w:szCs w:val="28"/>
        </w:rPr>
        <w:t xml:space="preserve"> </w:t>
      </w:r>
      <w:r w:rsidR="0079632D">
        <w:rPr>
          <w:sz w:val="28"/>
          <w:szCs w:val="28"/>
        </w:rPr>
        <w:t xml:space="preserve">и </w:t>
      </w:r>
      <w:r w:rsidRPr="00CE11D4">
        <w:rPr>
          <w:sz w:val="28"/>
          <w:szCs w:val="28"/>
        </w:rPr>
        <w:t>отягчающих административную ответственность</w:t>
      </w:r>
      <w:r w:rsidR="0079632D">
        <w:rPr>
          <w:sz w:val="28"/>
          <w:szCs w:val="28"/>
        </w:rPr>
        <w:t xml:space="preserve"> обстоятельств</w:t>
      </w:r>
      <w:r w:rsidRPr="00CE11D4">
        <w:rPr>
          <w:sz w:val="28"/>
          <w:szCs w:val="28"/>
        </w:rPr>
        <w:t xml:space="preserve">, </w:t>
      </w:r>
      <w:r w:rsidRPr="00CE11D4" w:rsidR="004556E7">
        <w:rPr>
          <w:sz w:val="28"/>
          <w:szCs w:val="28"/>
        </w:rPr>
        <w:t xml:space="preserve">а также </w:t>
      </w:r>
      <w:r w:rsidRPr="00CE11D4">
        <w:rPr>
          <w:sz w:val="28"/>
          <w:szCs w:val="28"/>
        </w:rPr>
        <w:t xml:space="preserve">общественно-опасный характер совершенного деяния, то, что объектом данного административного правонарушения является безопасность дорожного движения, а также жизнь и здоровье людей. </w:t>
      </w:r>
    </w:p>
    <w:p w:rsidR="00F94F17" w:rsidRPr="00CE11D4" w:rsidP="00F94F17" w14:paraId="12CBCE7E" w14:textId="207CC938">
      <w:pPr>
        <w:shd w:val="clear" w:color="auto" w:fill="FFFFFF"/>
        <w:ind w:left="7" w:firstLine="720"/>
        <w:jc w:val="both"/>
        <w:rPr>
          <w:color w:val="000000"/>
          <w:sz w:val="28"/>
          <w:szCs w:val="28"/>
        </w:rPr>
      </w:pPr>
      <w:r w:rsidRPr="00CE11D4">
        <w:rPr>
          <w:color w:val="000000"/>
          <w:sz w:val="28"/>
          <w:szCs w:val="28"/>
        </w:rPr>
        <w:t xml:space="preserve">На основании изложенного и руководствуясь </w:t>
      </w:r>
      <w:r w:rsidRPr="00CE11D4" w:rsidR="00460840">
        <w:rPr>
          <w:color w:val="000000"/>
          <w:sz w:val="28"/>
          <w:szCs w:val="28"/>
        </w:rPr>
        <w:t xml:space="preserve">ч.1 ст. 12.26, </w:t>
      </w:r>
      <w:r w:rsidRPr="00CE11D4">
        <w:rPr>
          <w:color w:val="000000"/>
          <w:sz w:val="28"/>
          <w:szCs w:val="28"/>
        </w:rPr>
        <w:t>ст. ст. 29.9, 29.10 КоАП РФ мировой судья,</w:t>
      </w:r>
    </w:p>
    <w:p w:rsidR="004556E7" w:rsidRPr="00CE11D4" w:rsidP="00F94F17" w14:paraId="2FBD70DF" w14:textId="77777777">
      <w:pPr>
        <w:shd w:val="clear" w:color="auto" w:fill="FFFFFF"/>
        <w:ind w:left="7" w:firstLine="720"/>
        <w:jc w:val="both"/>
        <w:rPr>
          <w:color w:val="000000"/>
          <w:sz w:val="28"/>
          <w:szCs w:val="28"/>
        </w:rPr>
      </w:pPr>
    </w:p>
    <w:p w:rsidR="007E06E3" w:rsidRPr="00CE11D4" w:rsidP="004556E7" w14:paraId="119FDE3A" w14:textId="77777777">
      <w:pPr>
        <w:shd w:val="clear" w:color="auto" w:fill="FFFFFF"/>
        <w:ind w:left="7" w:hanging="7"/>
        <w:jc w:val="center"/>
        <w:rPr>
          <w:color w:val="000000"/>
          <w:sz w:val="28"/>
          <w:szCs w:val="28"/>
        </w:rPr>
      </w:pPr>
      <w:r w:rsidRPr="00CE11D4">
        <w:rPr>
          <w:color w:val="000000"/>
          <w:sz w:val="28"/>
          <w:szCs w:val="28"/>
        </w:rPr>
        <w:t>П О С Т А Н О В И Л:</w:t>
      </w:r>
    </w:p>
    <w:p w:rsidR="00A9572D" w:rsidRPr="00CE11D4" w:rsidP="007F3007" w14:paraId="3D1D07ED" w14:textId="77777777">
      <w:pPr>
        <w:shd w:val="clear" w:color="auto" w:fill="FFFFFF"/>
        <w:ind w:left="7" w:firstLine="720"/>
        <w:jc w:val="center"/>
        <w:rPr>
          <w:color w:val="000000"/>
          <w:sz w:val="28"/>
          <w:szCs w:val="28"/>
        </w:rPr>
      </w:pPr>
    </w:p>
    <w:p w:rsidR="0068142B" w:rsidRPr="00CE11D4" w:rsidP="0068142B" w14:paraId="1DC5D30F" w14:textId="2A7E9231">
      <w:pPr>
        <w:ind w:firstLine="708"/>
        <w:jc w:val="both"/>
        <w:rPr>
          <w:sz w:val="28"/>
          <w:szCs w:val="28"/>
        </w:rPr>
      </w:pPr>
      <w:r w:rsidRPr="00CE11D4">
        <w:rPr>
          <w:sz w:val="28"/>
          <w:szCs w:val="28"/>
        </w:rPr>
        <w:t xml:space="preserve">Признать </w:t>
      </w:r>
      <w:r w:rsidR="0079632D">
        <w:rPr>
          <w:sz w:val="28"/>
          <w:szCs w:val="28"/>
        </w:rPr>
        <w:t xml:space="preserve">Горелова </w:t>
      </w:r>
      <w:r w:rsidRPr="00CE11D4" w:rsidR="003C6906">
        <w:rPr>
          <w:sz w:val="28"/>
          <w:szCs w:val="28"/>
        </w:rPr>
        <w:t>виновн</w:t>
      </w:r>
      <w:r w:rsidRPr="00CE11D4" w:rsidR="009B3788">
        <w:rPr>
          <w:sz w:val="28"/>
          <w:szCs w:val="28"/>
        </w:rPr>
        <w:t>ым</w:t>
      </w:r>
      <w:r w:rsidRPr="00CE11D4">
        <w:rPr>
          <w:sz w:val="28"/>
          <w:szCs w:val="28"/>
        </w:rPr>
        <w:t xml:space="preserve"> в совершении административного правонарушения</w:t>
      </w:r>
      <w:r w:rsidRPr="00CE11D4" w:rsidR="00A9572D">
        <w:rPr>
          <w:sz w:val="28"/>
          <w:szCs w:val="28"/>
        </w:rPr>
        <w:t>,</w:t>
      </w:r>
      <w:r w:rsidRPr="00CE11D4">
        <w:rPr>
          <w:sz w:val="28"/>
          <w:szCs w:val="28"/>
        </w:rPr>
        <w:t xml:space="preserve"> предусмотренного ч. 1 ст. 12.26 КоАП РФ, и назначить </w:t>
      </w:r>
      <w:r w:rsidRPr="00CE11D4">
        <w:rPr>
          <w:sz w:val="28"/>
          <w:szCs w:val="28"/>
        </w:rPr>
        <w:t>административное наказание в виде</w:t>
      </w:r>
      <w:r w:rsidRPr="00CE11D4" w:rsidR="003C6906">
        <w:rPr>
          <w:sz w:val="28"/>
          <w:szCs w:val="28"/>
        </w:rPr>
        <w:t xml:space="preserve"> штрафа в размере 30 000 (Т</w:t>
      </w:r>
      <w:r w:rsidRPr="00CE11D4">
        <w:rPr>
          <w:sz w:val="28"/>
          <w:szCs w:val="28"/>
        </w:rPr>
        <w:t xml:space="preserve">ридцать тысяч) рублей с лишением права управления транспортными средствами сроком на 1 (один)  год и </w:t>
      </w:r>
      <w:r w:rsidRPr="00CE11D4" w:rsidR="00384522">
        <w:rPr>
          <w:sz w:val="28"/>
          <w:szCs w:val="28"/>
        </w:rPr>
        <w:t>6</w:t>
      </w:r>
      <w:r w:rsidRPr="00CE11D4" w:rsidR="003C6906">
        <w:rPr>
          <w:sz w:val="28"/>
          <w:szCs w:val="28"/>
        </w:rPr>
        <w:t xml:space="preserve"> </w:t>
      </w:r>
      <w:r w:rsidRPr="00CE11D4">
        <w:rPr>
          <w:sz w:val="28"/>
          <w:szCs w:val="28"/>
        </w:rPr>
        <w:t>(</w:t>
      </w:r>
      <w:r w:rsidRPr="00CE11D4" w:rsidR="00384522">
        <w:rPr>
          <w:sz w:val="28"/>
          <w:szCs w:val="28"/>
        </w:rPr>
        <w:t>шесть</w:t>
      </w:r>
      <w:r w:rsidRPr="00CE11D4">
        <w:rPr>
          <w:sz w:val="28"/>
          <w:szCs w:val="28"/>
        </w:rPr>
        <w:t>) месяцев.</w:t>
      </w:r>
    </w:p>
    <w:p w:rsidR="008D15AA" w:rsidRPr="00CE11D4" w:rsidP="008D15AA" w14:paraId="493EB69F" w14:textId="7509630E">
      <w:pPr>
        <w:ind w:firstLine="708"/>
        <w:jc w:val="both"/>
        <w:rPr>
          <w:sz w:val="28"/>
          <w:szCs w:val="28"/>
        </w:rPr>
      </w:pPr>
      <w:r w:rsidRPr="00CE11D4">
        <w:rPr>
          <w:sz w:val="28"/>
          <w:szCs w:val="28"/>
        </w:rPr>
        <w:t xml:space="preserve">Копию постановления вручить </w:t>
      </w:r>
      <w:r w:rsidR="0079632D">
        <w:rPr>
          <w:sz w:val="28"/>
          <w:szCs w:val="28"/>
        </w:rPr>
        <w:t>Горелову А.А</w:t>
      </w:r>
      <w:r w:rsidRPr="00CE11D4" w:rsidR="009B3788">
        <w:rPr>
          <w:sz w:val="28"/>
          <w:szCs w:val="28"/>
        </w:rPr>
        <w:t>.</w:t>
      </w:r>
      <w:r w:rsidRPr="00CE11D4">
        <w:rPr>
          <w:sz w:val="28"/>
          <w:szCs w:val="28"/>
        </w:rPr>
        <w:t>, направить</w:t>
      </w:r>
      <w:r w:rsidRPr="00CE11D4" w:rsidR="00E10FE6">
        <w:rPr>
          <w:sz w:val="28"/>
          <w:szCs w:val="28"/>
        </w:rPr>
        <w:t xml:space="preserve"> </w:t>
      </w:r>
      <w:r w:rsidR="0079632D">
        <w:rPr>
          <w:sz w:val="28"/>
          <w:szCs w:val="28"/>
        </w:rPr>
        <w:t>О</w:t>
      </w:r>
      <w:r w:rsidRPr="00AC0F24" w:rsidR="00AC0F24">
        <w:rPr>
          <w:color w:val="333333"/>
          <w:sz w:val="28"/>
          <w:szCs w:val="28"/>
          <w:shd w:val="clear" w:color="auto" w:fill="FFFFFF"/>
        </w:rPr>
        <w:t xml:space="preserve">МВД России </w:t>
      </w:r>
      <w:r w:rsidR="0079632D">
        <w:rPr>
          <w:color w:val="333333"/>
          <w:sz w:val="28"/>
          <w:szCs w:val="28"/>
          <w:shd w:val="clear" w:color="auto" w:fill="FFFFFF"/>
        </w:rPr>
        <w:t xml:space="preserve">«Ипатовский» </w:t>
      </w:r>
      <w:r w:rsidRPr="00CE11D4">
        <w:rPr>
          <w:sz w:val="28"/>
          <w:szCs w:val="28"/>
        </w:rPr>
        <w:t xml:space="preserve"> для сведения.</w:t>
      </w:r>
    </w:p>
    <w:p w:rsidR="008D15AA" w:rsidRPr="00CE11D4" w:rsidP="008D15AA" w14:paraId="05F0D93E" w14:textId="1519FF3A">
      <w:pPr>
        <w:shd w:val="clear" w:color="auto" w:fill="FFFFFF"/>
        <w:ind w:left="7" w:firstLine="701"/>
        <w:jc w:val="both"/>
        <w:rPr>
          <w:sz w:val="28"/>
          <w:szCs w:val="28"/>
        </w:rPr>
      </w:pPr>
      <w:r w:rsidRPr="00CE11D4">
        <w:rPr>
          <w:sz w:val="28"/>
          <w:szCs w:val="28"/>
        </w:rPr>
        <w:t xml:space="preserve">После вступления постановления в законную силу направить копию настоящего постановления начальнику ОГИБДД ОМВД России </w:t>
      </w:r>
      <w:r w:rsidR="00116E57">
        <w:rPr>
          <w:sz w:val="28"/>
          <w:szCs w:val="28"/>
        </w:rPr>
        <w:t>«Ипатовский»</w:t>
      </w:r>
      <w:r w:rsidRPr="00CE11D4">
        <w:rPr>
          <w:sz w:val="28"/>
          <w:szCs w:val="28"/>
        </w:rPr>
        <w:t>, для исполнения.</w:t>
      </w:r>
    </w:p>
    <w:p w:rsidR="00A47E8E" w:rsidRPr="00CE11D4" w:rsidP="00A47E8E" w14:paraId="03CACD15" w14:textId="772EC150">
      <w:pPr>
        <w:jc w:val="both"/>
        <w:rPr>
          <w:b/>
          <w:sz w:val="28"/>
          <w:szCs w:val="28"/>
        </w:rPr>
      </w:pPr>
      <w:r w:rsidRPr="00CE11D4">
        <w:rPr>
          <w:sz w:val="28"/>
          <w:szCs w:val="28"/>
        </w:rPr>
        <w:tab/>
      </w:r>
      <w:r w:rsidRPr="00CE11D4" w:rsidR="002A69F5">
        <w:rPr>
          <w:sz w:val="28"/>
          <w:szCs w:val="28"/>
        </w:rPr>
        <w:t>Административный штраф в соответстви</w:t>
      </w:r>
      <w:r w:rsidRPr="00CE11D4" w:rsidR="002649C6">
        <w:rPr>
          <w:sz w:val="28"/>
          <w:szCs w:val="28"/>
        </w:rPr>
        <w:t>и</w:t>
      </w:r>
      <w:r w:rsidRPr="00CE11D4" w:rsidR="002A69F5">
        <w:rPr>
          <w:sz w:val="28"/>
          <w:szCs w:val="28"/>
        </w:rPr>
        <w:t xml:space="preserve"> со ст. 32.2 Кодекса Российской Федерации об административных правонарушениях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счет: </w:t>
      </w:r>
      <w:r w:rsidRPr="00CE11D4">
        <w:rPr>
          <w:sz w:val="28"/>
          <w:szCs w:val="28"/>
        </w:rPr>
        <w:t>Получатель: УФК по Ставропольскому краю (</w:t>
      </w:r>
      <w:r w:rsidR="0079632D">
        <w:rPr>
          <w:sz w:val="28"/>
          <w:szCs w:val="28"/>
        </w:rPr>
        <w:t>Отдел</w:t>
      </w:r>
      <w:r w:rsidR="00AC0F24">
        <w:rPr>
          <w:sz w:val="28"/>
          <w:szCs w:val="28"/>
        </w:rPr>
        <w:t xml:space="preserve"> МВД России по </w:t>
      </w:r>
      <w:r w:rsidR="0079632D">
        <w:rPr>
          <w:sz w:val="28"/>
          <w:szCs w:val="28"/>
        </w:rPr>
        <w:t>Ипатовскому городскому округу</w:t>
      </w:r>
      <w:r w:rsidR="00AC0F24">
        <w:rPr>
          <w:sz w:val="28"/>
          <w:szCs w:val="28"/>
        </w:rPr>
        <w:t>)</w:t>
      </w:r>
      <w:r w:rsidRPr="00CE11D4">
        <w:rPr>
          <w:sz w:val="28"/>
          <w:szCs w:val="28"/>
        </w:rPr>
        <w:t>, КПП:26</w:t>
      </w:r>
      <w:r w:rsidR="0079632D">
        <w:rPr>
          <w:sz w:val="28"/>
          <w:szCs w:val="28"/>
        </w:rPr>
        <w:t>08</w:t>
      </w:r>
      <w:r w:rsidR="00AC0F24">
        <w:rPr>
          <w:sz w:val="28"/>
          <w:szCs w:val="28"/>
        </w:rPr>
        <w:t>0</w:t>
      </w:r>
      <w:r w:rsidR="0079632D">
        <w:rPr>
          <w:sz w:val="28"/>
          <w:szCs w:val="28"/>
        </w:rPr>
        <w:t>10</w:t>
      </w:r>
      <w:r w:rsidR="00AC0F24">
        <w:rPr>
          <w:sz w:val="28"/>
          <w:szCs w:val="28"/>
        </w:rPr>
        <w:t>01</w:t>
      </w:r>
      <w:r w:rsidRPr="00CE11D4">
        <w:rPr>
          <w:sz w:val="28"/>
          <w:szCs w:val="28"/>
        </w:rPr>
        <w:t>, ИНН:26</w:t>
      </w:r>
      <w:r w:rsidR="0079632D">
        <w:rPr>
          <w:sz w:val="28"/>
          <w:szCs w:val="28"/>
        </w:rPr>
        <w:t>08004891</w:t>
      </w:r>
      <w:r w:rsidRPr="00CE11D4">
        <w:rPr>
          <w:sz w:val="28"/>
          <w:szCs w:val="28"/>
        </w:rPr>
        <w:t>, ОКТМО:077</w:t>
      </w:r>
      <w:r w:rsidR="0079632D">
        <w:rPr>
          <w:sz w:val="28"/>
          <w:szCs w:val="28"/>
        </w:rPr>
        <w:t>4</w:t>
      </w:r>
      <w:r w:rsidR="00AC0F24">
        <w:rPr>
          <w:sz w:val="28"/>
          <w:szCs w:val="28"/>
        </w:rPr>
        <w:t>000</w:t>
      </w:r>
      <w:r w:rsidRPr="00CE11D4">
        <w:rPr>
          <w:sz w:val="28"/>
          <w:szCs w:val="28"/>
        </w:rPr>
        <w:t>, номер счета</w:t>
      </w:r>
      <w:r w:rsidRPr="00CE11D4" w:rsidR="008674F0">
        <w:rPr>
          <w:sz w:val="28"/>
          <w:szCs w:val="28"/>
        </w:rPr>
        <w:t xml:space="preserve"> получателя платежа</w:t>
      </w:r>
      <w:r w:rsidRPr="00CE11D4">
        <w:rPr>
          <w:sz w:val="28"/>
          <w:szCs w:val="28"/>
        </w:rPr>
        <w:t xml:space="preserve">: </w:t>
      </w:r>
      <w:r w:rsidR="00AC0F24">
        <w:rPr>
          <w:sz w:val="28"/>
          <w:szCs w:val="28"/>
        </w:rPr>
        <w:t>03100643000000012100</w:t>
      </w:r>
      <w:r w:rsidRPr="00CE11D4">
        <w:rPr>
          <w:sz w:val="28"/>
          <w:szCs w:val="28"/>
        </w:rPr>
        <w:t>; кор.сч.</w:t>
      </w:r>
      <w:r w:rsidRPr="00CE11D4" w:rsidR="008674F0">
        <w:rPr>
          <w:sz w:val="28"/>
          <w:szCs w:val="28"/>
        </w:rPr>
        <w:t xml:space="preserve"> </w:t>
      </w:r>
      <w:r w:rsidR="00AC0F24">
        <w:rPr>
          <w:sz w:val="28"/>
          <w:szCs w:val="28"/>
        </w:rPr>
        <w:t>40102810345370000013</w:t>
      </w:r>
      <w:r w:rsidRPr="00CE11D4">
        <w:rPr>
          <w:sz w:val="28"/>
          <w:szCs w:val="28"/>
        </w:rPr>
        <w:t xml:space="preserve">, наименование банка: </w:t>
      </w:r>
      <w:r w:rsidR="00E87BA1">
        <w:rPr>
          <w:sz w:val="28"/>
          <w:szCs w:val="28"/>
        </w:rPr>
        <w:t>Отделение Ставрополь Банка России/УФК по Ставропольскому краю</w:t>
      </w:r>
      <w:r w:rsidR="00AC0F24">
        <w:rPr>
          <w:sz w:val="28"/>
          <w:szCs w:val="28"/>
        </w:rPr>
        <w:t xml:space="preserve"> </w:t>
      </w:r>
      <w:r w:rsidRPr="00CE11D4">
        <w:rPr>
          <w:sz w:val="28"/>
          <w:szCs w:val="28"/>
        </w:rPr>
        <w:t>г. Ставрополь; БИК:010702101, КБК:18811601123010001140, УИН:188104</w:t>
      </w:r>
      <w:r w:rsidR="00116E57">
        <w:rPr>
          <w:sz w:val="28"/>
          <w:szCs w:val="28"/>
        </w:rPr>
        <w:t>2624</w:t>
      </w:r>
      <w:r w:rsidR="00E87BA1">
        <w:rPr>
          <w:sz w:val="28"/>
          <w:szCs w:val="28"/>
        </w:rPr>
        <w:t>2100000790</w:t>
      </w:r>
      <w:r w:rsidRPr="00CE11D4">
        <w:rPr>
          <w:sz w:val="28"/>
          <w:szCs w:val="28"/>
        </w:rPr>
        <w:t>.</w:t>
      </w:r>
    </w:p>
    <w:p w:rsidR="003C6906" w:rsidRPr="00CE11D4" w:rsidP="003E5E2C" w14:paraId="162A62E4" w14:textId="77777777">
      <w:pPr>
        <w:jc w:val="both"/>
        <w:rPr>
          <w:sz w:val="28"/>
          <w:szCs w:val="28"/>
        </w:rPr>
      </w:pPr>
      <w:r w:rsidRPr="00CE11D4">
        <w:rPr>
          <w:sz w:val="28"/>
          <w:szCs w:val="28"/>
        </w:rPr>
        <w:t xml:space="preserve">        </w:t>
      </w:r>
      <w:r w:rsidRPr="00CE11D4">
        <w:rPr>
          <w:sz w:val="28"/>
          <w:szCs w:val="28"/>
        </w:rPr>
        <w:t>Разъяснить, что в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3C6906" w:rsidRPr="00CE11D4" w:rsidP="00A9572D" w14:paraId="73208A82" w14:textId="77777777">
      <w:pPr>
        <w:pStyle w:val="BodyText"/>
        <w:spacing w:after="0"/>
        <w:ind w:firstLine="708"/>
        <w:jc w:val="both"/>
        <w:rPr>
          <w:sz w:val="28"/>
          <w:szCs w:val="28"/>
        </w:rPr>
      </w:pPr>
      <w:r w:rsidRPr="00CE11D4">
        <w:rPr>
          <w:sz w:val="28"/>
          <w:szCs w:val="28"/>
        </w:rPr>
        <w:t>Квитанцию об уплате штрафа необходимо предоставить в канцелярию мировых судей.</w:t>
      </w:r>
    </w:p>
    <w:p w:rsidR="008B1487" w:rsidRPr="00CE11D4" w:rsidP="008B1487" w14:paraId="426E9A95" w14:textId="3613018D">
      <w:pPr>
        <w:autoSpaceDE w:val="0"/>
        <w:autoSpaceDN w:val="0"/>
        <w:adjustRightInd w:val="0"/>
        <w:ind w:firstLine="708"/>
        <w:jc w:val="both"/>
        <w:rPr>
          <w:sz w:val="28"/>
          <w:szCs w:val="28"/>
        </w:rPr>
      </w:pPr>
      <w:r w:rsidRPr="00CE11D4">
        <w:rPr>
          <w:sz w:val="28"/>
          <w:szCs w:val="28"/>
        </w:rPr>
        <w:t>Разъяснить</w:t>
      </w:r>
      <w:r w:rsidRPr="00CE11D4" w:rsidR="00B75A74">
        <w:rPr>
          <w:sz w:val="28"/>
          <w:szCs w:val="28"/>
        </w:rPr>
        <w:t xml:space="preserve"> </w:t>
      </w:r>
      <w:r w:rsidR="00E87BA1">
        <w:rPr>
          <w:sz w:val="28"/>
          <w:szCs w:val="28"/>
        </w:rPr>
        <w:t>Горелову А.А</w:t>
      </w:r>
      <w:r w:rsidRPr="00CE11D4" w:rsidR="00031869">
        <w:rPr>
          <w:sz w:val="28"/>
          <w:szCs w:val="28"/>
        </w:rPr>
        <w:t>.</w:t>
      </w:r>
      <w:r w:rsidRPr="00CE11D4">
        <w:rPr>
          <w:sz w:val="28"/>
          <w:szCs w:val="28"/>
        </w:rPr>
        <w:t>, что согласно ч. 1.1, ч. 2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3C6906" w:rsidRPr="00CE11D4" w:rsidP="003C6906" w14:paraId="282D1BA0" w14:textId="77777777">
      <w:pPr>
        <w:pStyle w:val="BodyText"/>
        <w:spacing w:after="0"/>
        <w:ind w:firstLine="573"/>
        <w:jc w:val="both"/>
        <w:rPr>
          <w:sz w:val="28"/>
          <w:szCs w:val="28"/>
        </w:rPr>
      </w:pPr>
      <w:r w:rsidRPr="00CE11D4">
        <w:rPr>
          <w:sz w:val="28"/>
          <w:szCs w:val="28"/>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68142B" w:rsidRPr="00CE11D4" w:rsidP="0068142B" w14:paraId="65898644" w14:textId="77777777">
      <w:pPr>
        <w:jc w:val="both"/>
        <w:rPr>
          <w:sz w:val="28"/>
          <w:szCs w:val="28"/>
        </w:rPr>
      </w:pPr>
    </w:p>
    <w:p w:rsidR="00044CDC" w:rsidRPr="00CE11D4" w14:paraId="67F0C0EF" w14:textId="33EFB75A">
      <w:pPr>
        <w:rPr>
          <w:sz w:val="28"/>
          <w:szCs w:val="28"/>
        </w:rPr>
      </w:pPr>
      <w:r w:rsidRPr="00CE11D4">
        <w:rPr>
          <w:sz w:val="28"/>
          <w:szCs w:val="28"/>
        </w:rPr>
        <w:t xml:space="preserve">         </w:t>
      </w:r>
      <w:r w:rsidRPr="00CE11D4" w:rsidR="0068142B">
        <w:rPr>
          <w:sz w:val="28"/>
          <w:szCs w:val="28"/>
        </w:rPr>
        <w:t xml:space="preserve">Мировой  судья </w:t>
      </w:r>
      <w:r w:rsidRPr="00CE11D4" w:rsidR="008B1487">
        <w:rPr>
          <w:sz w:val="28"/>
          <w:szCs w:val="28"/>
        </w:rPr>
        <w:t xml:space="preserve">                                                                     </w:t>
      </w:r>
      <w:r w:rsidR="00E83730">
        <w:rPr>
          <w:sz w:val="28"/>
          <w:szCs w:val="28"/>
        </w:rPr>
        <w:t>И.Г. Федоренко</w:t>
      </w:r>
    </w:p>
    <w:sectPr w:rsidSect="007F1BBE">
      <w:headerReference w:type="default" r:id="rId18"/>
      <w:pgSz w:w="11906" w:h="16838"/>
      <w:pgMar w:top="568" w:right="850" w:bottom="851"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0A40" w14:paraId="5BF02071" w14:textId="77777777">
    <w:pPr>
      <w:pStyle w:val="Header"/>
      <w:jc w:val="center"/>
    </w:pPr>
    <w:r>
      <w:fldChar w:fldCharType="begin"/>
    </w:r>
    <w:r>
      <w:instrText xml:space="preserve"> PAGE   \* MERGEFORMAT </w:instrText>
    </w:r>
    <w:r>
      <w:fldChar w:fldCharType="separate"/>
    </w:r>
    <w:r w:rsidR="00661698">
      <w:rPr>
        <w:noProof/>
      </w:rPr>
      <w:t>3</w:t>
    </w:r>
    <w:r>
      <w:rPr>
        <w:noProof/>
      </w:rPr>
      <w:fldChar w:fldCharType="end"/>
    </w:r>
  </w:p>
  <w:p w:rsidR="00290A40" w14:paraId="2619742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7"/>
    <w:rsid w:val="00000090"/>
    <w:rsid w:val="00000576"/>
    <w:rsid w:val="00001CB5"/>
    <w:rsid w:val="0000513D"/>
    <w:rsid w:val="0000660D"/>
    <w:rsid w:val="000252BA"/>
    <w:rsid w:val="00031869"/>
    <w:rsid w:val="00033169"/>
    <w:rsid w:val="000342D1"/>
    <w:rsid w:val="00040DD7"/>
    <w:rsid w:val="00041CBD"/>
    <w:rsid w:val="00041EF2"/>
    <w:rsid w:val="000426D7"/>
    <w:rsid w:val="00044CDC"/>
    <w:rsid w:val="000454B0"/>
    <w:rsid w:val="000458AE"/>
    <w:rsid w:val="00045B32"/>
    <w:rsid w:val="000463F4"/>
    <w:rsid w:val="00046C8D"/>
    <w:rsid w:val="00052E46"/>
    <w:rsid w:val="000538FB"/>
    <w:rsid w:val="000552D1"/>
    <w:rsid w:val="0005617D"/>
    <w:rsid w:val="000605AF"/>
    <w:rsid w:val="00061DAC"/>
    <w:rsid w:val="0006643D"/>
    <w:rsid w:val="00076D62"/>
    <w:rsid w:val="0007773A"/>
    <w:rsid w:val="000848B1"/>
    <w:rsid w:val="00084B28"/>
    <w:rsid w:val="00084CE5"/>
    <w:rsid w:val="00086CBE"/>
    <w:rsid w:val="00090D12"/>
    <w:rsid w:val="0009460E"/>
    <w:rsid w:val="000A2CF3"/>
    <w:rsid w:val="000A4ED7"/>
    <w:rsid w:val="000A776D"/>
    <w:rsid w:val="000A7EBC"/>
    <w:rsid w:val="000B0F6E"/>
    <w:rsid w:val="000B5A05"/>
    <w:rsid w:val="000B7478"/>
    <w:rsid w:val="000C04C1"/>
    <w:rsid w:val="000C4BDC"/>
    <w:rsid w:val="000D1057"/>
    <w:rsid w:val="000D48DA"/>
    <w:rsid w:val="000E162D"/>
    <w:rsid w:val="000E1A63"/>
    <w:rsid w:val="000E2C42"/>
    <w:rsid w:val="000E2E9D"/>
    <w:rsid w:val="000E4935"/>
    <w:rsid w:val="000F402B"/>
    <w:rsid w:val="000F47D7"/>
    <w:rsid w:val="000F5D76"/>
    <w:rsid w:val="00107CF6"/>
    <w:rsid w:val="0011108D"/>
    <w:rsid w:val="0011223B"/>
    <w:rsid w:val="00113865"/>
    <w:rsid w:val="00114A2E"/>
    <w:rsid w:val="00115424"/>
    <w:rsid w:val="001164AD"/>
    <w:rsid w:val="00116E57"/>
    <w:rsid w:val="00124A11"/>
    <w:rsid w:val="00125A9F"/>
    <w:rsid w:val="0012740F"/>
    <w:rsid w:val="00133474"/>
    <w:rsid w:val="00134052"/>
    <w:rsid w:val="00135EED"/>
    <w:rsid w:val="001366F8"/>
    <w:rsid w:val="00140E07"/>
    <w:rsid w:val="0014404B"/>
    <w:rsid w:val="00144FA9"/>
    <w:rsid w:val="0015238C"/>
    <w:rsid w:val="001535ED"/>
    <w:rsid w:val="00153901"/>
    <w:rsid w:val="00153E23"/>
    <w:rsid w:val="00155F09"/>
    <w:rsid w:val="00156E05"/>
    <w:rsid w:val="00162326"/>
    <w:rsid w:val="001665AC"/>
    <w:rsid w:val="0016771C"/>
    <w:rsid w:val="0017089C"/>
    <w:rsid w:val="00170AD2"/>
    <w:rsid w:val="001714EA"/>
    <w:rsid w:val="001722BF"/>
    <w:rsid w:val="00183207"/>
    <w:rsid w:val="0018704C"/>
    <w:rsid w:val="001879D6"/>
    <w:rsid w:val="00193E36"/>
    <w:rsid w:val="001955FC"/>
    <w:rsid w:val="001A0F63"/>
    <w:rsid w:val="001A4461"/>
    <w:rsid w:val="001A563C"/>
    <w:rsid w:val="001B04B6"/>
    <w:rsid w:val="001C0643"/>
    <w:rsid w:val="001C230B"/>
    <w:rsid w:val="001C6D4A"/>
    <w:rsid w:val="001D1011"/>
    <w:rsid w:val="001D7D65"/>
    <w:rsid w:val="001E021E"/>
    <w:rsid w:val="001E187A"/>
    <w:rsid w:val="001E292C"/>
    <w:rsid w:val="001E4F0B"/>
    <w:rsid w:val="001E71AB"/>
    <w:rsid w:val="001E7DCD"/>
    <w:rsid w:val="001F3BC0"/>
    <w:rsid w:val="00202798"/>
    <w:rsid w:val="0021067F"/>
    <w:rsid w:val="0022014B"/>
    <w:rsid w:val="00221CBA"/>
    <w:rsid w:val="00227050"/>
    <w:rsid w:val="0023203A"/>
    <w:rsid w:val="00235FD0"/>
    <w:rsid w:val="00245B1A"/>
    <w:rsid w:val="00246BC4"/>
    <w:rsid w:val="002553D2"/>
    <w:rsid w:val="00260E67"/>
    <w:rsid w:val="002619E9"/>
    <w:rsid w:val="002642A5"/>
    <w:rsid w:val="002649C6"/>
    <w:rsid w:val="002826AB"/>
    <w:rsid w:val="00290A40"/>
    <w:rsid w:val="00290D68"/>
    <w:rsid w:val="0029102B"/>
    <w:rsid w:val="002947B2"/>
    <w:rsid w:val="00295C2C"/>
    <w:rsid w:val="002A4D84"/>
    <w:rsid w:val="002A652B"/>
    <w:rsid w:val="002A69F5"/>
    <w:rsid w:val="002B24F3"/>
    <w:rsid w:val="002B3F61"/>
    <w:rsid w:val="002B56FF"/>
    <w:rsid w:val="002B7CFC"/>
    <w:rsid w:val="002C0DB5"/>
    <w:rsid w:val="002C1FA5"/>
    <w:rsid w:val="002C37B0"/>
    <w:rsid w:val="002C584C"/>
    <w:rsid w:val="002D157D"/>
    <w:rsid w:val="002D442B"/>
    <w:rsid w:val="002D7C8E"/>
    <w:rsid w:val="002E0855"/>
    <w:rsid w:val="002E1AEA"/>
    <w:rsid w:val="002F4F79"/>
    <w:rsid w:val="002F5CF7"/>
    <w:rsid w:val="002F7DF1"/>
    <w:rsid w:val="00303542"/>
    <w:rsid w:val="0030360B"/>
    <w:rsid w:val="00310D41"/>
    <w:rsid w:val="00311D55"/>
    <w:rsid w:val="0031306C"/>
    <w:rsid w:val="0031308B"/>
    <w:rsid w:val="00313A77"/>
    <w:rsid w:val="003160AE"/>
    <w:rsid w:val="003169B1"/>
    <w:rsid w:val="00317383"/>
    <w:rsid w:val="003368D3"/>
    <w:rsid w:val="0034006A"/>
    <w:rsid w:val="003423A5"/>
    <w:rsid w:val="003502E7"/>
    <w:rsid w:val="003518F1"/>
    <w:rsid w:val="00353754"/>
    <w:rsid w:val="003665CE"/>
    <w:rsid w:val="0037016A"/>
    <w:rsid w:val="0037024D"/>
    <w:rsid w:val="00382736"/>
    <w:rsid w:val="00384522"/>
    <w:rsid w:val="00386615"/>
    <w:rsid w:val="00387FE3"/>
    <w:rsid w:val="00396677"/>
    <w:rsid w:val="003A057B"/>
    <w:rsid w:val="003A2FC9"/>
    <w:rsid w:val="003A6F8A"/>
    <w:rsid w:val="003A7E20"/>
    <w:rsid w:val="003B07BB"/>
    <w:rsid w:val="003B41F9"/>
    <w:rsid w:val="003C1E73"/>
    <w:rsid w:val="003C3A2B"/>
    <w:rsid w:val="003C6906"/>
    <w:rsid w:val="003C7459"/>
    <w:rsid w:val="003C7FE1"/>
    <w:rsid w:val="003D247A"/>
    <w:rsid w:val="003D4BC4"/>
    <w:rsid w:val="003D5D89"/>
    <w:rsid w:val="003D79CF"/>
    <w:rsid w:val="003D7DC5"/>
    <w:rsid w:val="003E5E2C"/>
    <w:rsid w:val="003E7532"/>
    <w:rsid w:val="003F6896"/>
    <w:rsid w:val="004004C2"/>
    <w:rsid w:val="00402A3F"/>
    <w:rsid w:val="00410CD7"/>
    <w:rsid w:val="00414926"/>
    <w:rsid w:val="00415918"/>
    <w:rsid w:val="00416B22"/>
    <w:rsid w:val="00421A8E"/>
    <w:rsid w:val="0042250A"/>
    <w:rsid w:val="004229C3"/>
    <w:rsid w:val="00423779"/>
    <w:rsid w:val="00424C79"/>
    <w:rsid w:val="004324DB"/>
    <w:rsid w:val="0043480F"/>
    <w:rsid w:val="00435D5E"/>
    <w:rsid w:val="0043739B"/>
    <w:rsid w:val="00443B34"/>
    <w:rsid w:val="00446677"/>
    <w:rsid w:val="004518C9"/>
    <w:rsid w:val="00451E7F"/>
    <w:rsid w:val="0045388A"/>
    <w:rsid w:val="004556E7"/>
    <w:rsid w:val="00460239"/>
    <w:rsid w:val="00460840"/>
    <w:rsid w:val="00464167"/>
    <w:rsid w:val="00467224"/>
    <w:rsid w:val="00475AA4"/>
    <w:rsid w:val="004851F2"/>
    <w:rsid w:val="00487F1C"/>
    <w:rsid w:val="004A19D5"/>
    <w:rsid w:val="004A2809"/>
    <w:rsid w:val="004A75AD"/>
    <w:rsid w:val="004B3283"/>
    <w:rsid w:val="004B35CB"/>
    <w:rsid w:val="004C12BE"/>
    <w:rsid w:val="004C2B81"/>
    <w:rsid w:val="004C46F8"/>
    <w:rsid w:val="004C4929"/>
    <w:rsid w:val="004E6598"/>
    <w:rsid w:val="004E6881"/>
    <w:rsid w:val="004E6DC3"/>
    <w:rsid w:val="004F1A24"/>
    <w:rsid w:val="004F20B7"/>
    <w:rsid w:val="004F34BB"/>
    <w:rsid w:val="004F36B0"/>
    <w:rsid w:val="004F4CF5"/>
    <w:rsid w:val="004F640F"/>
    <w:rsid w:val="004F6A8B"/>
    <w:rsid w:val="00500BE4"/>
    <w:rsid w:val="00502D96"/>
    <w:rsid w:val="00505B85"/>
    <w:rsid w:val="005129D6"/>
    <w:rsid w:val="00515CA3"/>
    <w:rsid w:val="00520A35"/>
    <w:rsid w:val="005222F8"/>
    <w:rsid w:val="00535EA6"/>
    <w:rsid w:val="00542684"/>
    <w:rsid w:val="00551197"/>
    <w:rsid w:val="005521F5"/>
    <w:rsid w:val="00554C5C"/>
    <w:rsid w:val="0056026C"/>
    <w:rsid w:val="00566462"/>
    <w:rsid w:val="005667DE"/>
    <w:rsid w:val="0057437A"/>
    <w:rsid w:val="005744BE"/>
    <w:rsid w:val="005754B0"/>
    <w:rsid w:val="00576A66"/>
    <w:rsid w:val="00577E9F"/>
    <w:rsid w:val="00593303"/>
    <w:rsid w:val="0059408A"/>
    <w:rsid w:val="005A07AC"/>
    <w:rsid w:val="005A6282"/>
    <w:rsid w:val="005A7B80"/>
    <w:rsid w:val="005B1E4E"/>
    <w:rsid w:val="005B4FEE"/>
    <w:rsid w:val="005B5381"/>
    <w:rsid w:val="005C2A51"/>
    <w:rsid w:val="005C2F50"/>
    <w:rsid w:val="005C3753"/>
    <w:rsid w:val="005C51AD"/>
    <w:rsid w:val="005D07DB"/>
    <w:rsid w:val="005D17EC"/>
    <w:rsid w:val="005D61B7"/>
    <w:rsid w:val="005E74F2"/>
    <w:rsid w:val="005F035D"/>
    <w:rsid w:val="005F74E0"/>
    <w:rsid w:val="00603C6A"/>
    <w:rsid w:val="00606A3C"/>
    <w:rsid w:val="0061223A"/>
    <w:rsid w:val="006201FD"/>
    <w:rsid w:val="00622210"/>
    <w:rsid w:val="00623A58"/>
    <w:rsid w:val="0062470B"/>
    <w:rsid w:val="00624BA5"/>
    <w:rsid w:val="006259D2"/>
    <w:rsid w:val="00626DC1"/>
    <w:rsid w:val="00634C36"/>
    <w:rsid w:val="006376C7"/>
    <w:rsid w:val="006410BE"/>
    <w:rsid w:val="006446FD"/>
    <w:rsid w:val="0065541B"/>
    <w:rsid w:val="00655FDE"/>
    <w:rsid w:val="00656E72"/>
    <w:rsid w:val="00660437"/>
    <w:rsid w:val="00661698"/>
    <w:rsid w:val="0066193F"/>
    <w:rsid w:val="00662711"/>
    <w:rsid w:val="00666BA7"/>
    <w:rsid w:val="006735C4"/>
    <w:rsid w:val="00674E47"/>
    <w:rsid w:val="0068056E"/>
    <w:rsid w:val="0068142B"/>
    <w:rsid w:val="0068145B"/>
    <w:rsid w:val="00682BA2"/>
    <w:rsid w:val="00684964"/>
    <w:rsid w:val="00684F33"/>
    <w:rsid w:val="00685BBE"/>
    <w:rsid w:val="00694488"/>
    <w:rsid w:val="006949D8"/>
    <w:rsid w:val="006A3D35"/>
    <w:rsid w:val="006A45C7"/>
    <w:rsid w:val="006B042A"/>
    <w:rsid w:val="006B6FE0"/>
    <w:rsid w:val="006B7E0B"/>
    <w:rsid w:val="006C1878"/>
    <w:rsid w:val="006C18DE"/>
    <w:rsid w:val="006C2708"/>
    <w:rsid w:val="006C5124"/>
    <w:rsid w:val="006C6155"/>
    <w:rsid w:val="006C6196"/>
    <w:rsid w:val="006D7572"/>
    <w:rsid w:val="006E2CCE"/>
    <w:rsid w:val="006E486D"/>
    <w:rsid w:val="006E655D"/>
    <w:rsid w:val="006F0480"/>
    <w:rsid w:val="006F1721"/>
    <w:rsid w:val="006F1CD5"/>
    <w:rsid w:val="006F1D65"/>
    <w:rsid w:val="006F23BE"/>
    <w:rsid w:val="006F25A1"/>
    <w:rsid w:val="006F295F"/>
    <w:rsid w:val="006F41F3"/>
    <w:rsid w:val="006F7A94"/>
    <w:rsid w:val="007032AF"/>
    <w:rsid w:val="00703D47"/>
    <w:rsid w:val="00704014"/>
    <w:rsid w:val="007051B4"/>
    <w:rsid w:val="00712082"/>
    <w:rsid w:val="00712F57"/>
    <w:rsid w:val="00715950"/>
    <w:rsid w:val="00716271"/>
    <w:rsid w:val="00720403"/>
    <w:rsid w:val="00723756"/>
    <w:rsid w:val="00723D3A"/>
    <w:rsid w:val="00727F5B"/>
    <w:rsid w:val="00730592"/>
    <w:rsid w:val="00731F7A"/>
    <w:rsid w:val="0073274A"/>
    <w:rsid w:val="00732E09"/>
    <w:rsid w:val="0074075C"/>
    <w:rsid w:val="007477D7"/>
    <w:rsid w:val="007513D5"/>
    <w:rsid w:val="00756D46"/>
    <w:rsid w:val="00757552"/>
    <w:rsid w:val="00760950"/>
    <w:rsid w:val="007633BF"/>
    <w:rsid w:val="00763AF6"/>
    <w:rsid w:val="00764A51"/>
    <w:rsid w:val="0076636D"/>
    <w:rsid w:val="007664AA"/>
    <w:rsid w:val="0078238C"/>
    <w:rsid w:val="00792639"/>
    <w:rsid w:val="00795119"/>
    <w:rsid w:val="007954DB"/>
    <w:rsid w:val="0079632D"/>
    <w:rsid w:val="007A04AC"/>
    <w:rsid w:val="007A065A"/>
    <w:rsid w:val="007A202C"/>
    <w:rsid w:val="007A3877"/>
    <w:rsid w:val="007A66A1"/>
    <w:rsid w:val="007A77B7"/>
    <w:rsid w:val="007B12A0"/>
    <w:rsid w:val="007B468B"/>
    <w:rsid w:val="007B74C4"/>
    <w:rsid w:val="007C40BF"/>
    <w:rsid w:val="007C5331"/>
    <w:rsid w:val="007D10D5"/>
    <w:rsid w:val="007E06E3"/>
    <w:rsid w:val="007E1978"/>
    <w:rsid w:val="007E61F0"/>
    <w:rsid w:val="007F0D9A"/>
    <w:rsid w:val="007F14BF"/>
    <w:rsid w:val="007F1BBE"/>
    <w:rsid w:val="007F3007"/>
    <w:rsid w:val="007F3335"/>
    <w:rsid w:val="00801784"/>
    <w:rsid w:val="00803D4E"/>
    <w:rsid w:val="00805586"/>
    <w:rsid w:val="00811621"/>
    <w:rsid w:val="008131FA"/>
    <w:rsid w:val="00813E3F"/>
    <w:rsid w:val="00814427"/>
    <w:rsid w:val="00816812"/>
    <w:rsid w:val="00816AB1"/>
    <w:rsid w:val="008171B0"/>
    <w:rsid w:val="00820400"/>
    <w:rsid w:val="00821DCA"/>
    <w:rsid w:val="0082246E"/>
    <w:rsid w:val="00825252"/>
    <w:rsid w:val="00825FB7"/>
    <w:rsid w:val="00826F1D"/>
    <w:rsid w:val="00830126"/>
    <w:rsid w:val="0083215B"/>
    <w:rsid w:val="00836492"/>
    <w:rsid w:val="00841B87"/>
    <w:rsid w:val="008427D4"/>
    <w:rsid w:val="00844F47"/>
    <w:rsid w:val="008461F0"/>
    <w:rsid w:val="00853770"/>
    <w:rsid w:val="008567A4"/>
    <w:rsid w:val="00856BA0"/>
    <w:rsid w:val="00860B9A"/>
    <w:rsid w:val="008612F8"/>
    <w:rsid w:val="00863256"/>
    <w:rsid w:val="00864CDC"/>
    <w:rsid w:val="008674F0"/>
    <w:rsid w:val="008727F0"/>
    <w:rsid w:val="0087482B"/>
    <w:rsid w:val="00896868"/>
    <w:rsid w:val="008A496A"/>
    <w:rsid w:val="008A6438"/>
    <w:rsid w:val="008B10A5"/>
    <w:rsid w:val="008B1487"/>
    <w:rsid w:val="008B6B47"/>
    <w:rsid w:val="008C1388"/>
    <w:rsid w:val="008D15AA"/>
    <w:rsid w:val="008D19C4"/>
    <w:rsid w:val="008D2204"/>
    <w:rsid w:val="008D3056"/>
    <w:rsid w:val="008E1614"/>
    <w:rsid w:val="008E1DA1"/>
    <w:rsid w:val="008E66C7"/>
    <w:rsid w:val="008E670C"/>
    <w:rsid w:val="008F05EC"/>
    <w:rsid w:val="008F0713"/>
    <w:rsid w:val="008F4A9A"/>
    <w:rsid w:val="008F667A"/>
    <w:rsid w:val="00902335"/>
    <w:rsid w:val="009030DC"/>
    <w:rsid w:val="00903F32"/>
    <w:rsid w:val="009041C2"/>
    <w:rsid w:val="0090739B"/>
    <w:rsid w:val="00910735"/>
    <w:rsid w:val="00910EFD"/>
    <w:rsid w:val="0091345D"/>
    <w:rsid w:val="00913DF0"/>
    <w:rsid w:val="00914386"/>
    <w:rsid w:val="00914E80"/>
    <w:rsid w:val="009165DB"/>
    <w:rsid w:val="0092299C"/>
    <w:rsid w:val="00930FE1"/>
    <w:rsid w:val="0093214A"/>
    <w:rsid w:val="009330B5"/>
    <w:rsid w:val="00934487"/>
    <w:rsid w:val="00935A9C"/>
    <w:rsid w:val="00935BE4"/>
    <w:rsid w:val="00935DB3"/>
    <w:rsid w:val="009416E6"/>
    <w:rsid w:val="0094420C"/>
    <w:rsid w:val="00947C7F"/>
    <w:rsid w:val="00947F0A"/>
    <w:rsid w:val="009506E6"/>
    <w:rsid w:val="009528DA"/>
    <w:rsid w:val="0095290F"/>
    <w:rsid w:val="00955966"/>
    <w:rsid w:val="00967F49"/>
    <w:rsid w:val="00971931"/>
    <w:rsid w:val="0097261F"/>
    <w:rsid w:val="009743D1"/>
    <w:rsid w:val="0099220E"/>
    <w:rsid w:val="00995BE8"/>
    <w:rsid w:val="009A3373"/>
    <w:rsid w:val="009B07E9"/>
    <w:rsid w:val="009B1F11"/>
    <w:rsid w:val="009B3788"/>
    <w:rsid w:val="009B5974"/>
    <w:rsid w:val="009B5BF7"/>
    <w:rsid w:val="009B6668"/>
    <w:rsid w:val="009B6863"/>
    <w:rsid w:val="009C1E0A"/>
    <w:rsid w:val="009C52FF"/>
    <w:rsid w:val="009D046C"/>
    <w:rsid w:val="009D19B3"/>
    <w:rsid w:val="009D5F8A"/>
    <w:rsid w:val="009D6894"/>
    <w:rsid w:val="009E185D"/>
    <w:rsid w:val="009E244A"/>
    <w:rsid w:val="009E4C41"/>
    <w:rsid w:val="009E5DE5"/>
    <w:rsid w:val="009E70F0"/>
    <w:rsid w:val="009F09E2"/>
    <w:rsid w:val="009F7F2F"/>
    <w:rsid w:val="00A059E3"/>
    <w:rsid w:val="00A07DFE"/>
    <w:rsid w:val="00A12295"/>
    <w:rsid w:val="00A1332C"/>
    <w:rsid w:val="00A1447E"/>
    <w:rsid w:val="00A1678B"/>
    <w:rsid w:val="00A21CA8"/>
    <w:rsid w:val="00A21F92"/>
    <w:rsid w:val="00A22794"/>
    <w:rsid w:val="00A23E68"/>
    <w:rsid w:val="00A30019"/>
    <w:rsid w:val="00A33261"/>
    <w:rsid w:val="00A35ECB"/>
    <w:rsid w:val="00A36463"/>
    <w:rsid w:val="00A420F7"/>
    <w:rsid w:val="00A46C7A"/>
    <w:rsid w:val="00A476FB"/>
    <w:rsid w:val="00A47E8E"/>
    <w:rsid w:val="00A50CF2"/>
    <w:rsid w:val="00A52F79"/>
    <w:rsid w:val="00A62946"/>
    <w:rsid w:val="00A62C98"/>
    <w:rsid w:val="00A70B61"/>
    <w:rsid w:val="00A71783"/>
    <w:rsid w:val="00A71A8F"/>
    <w:rsid w:val="00A730CA"/>
    <w:rsid w:val="00A73BE4"/>
    <w:rsid w:val="00A768B1"/>
    <w:rsid w:val="00A8205A"/>
    <w:rsid w:val="00A824EC"/>
    <w:rsid w:val="00A827A9"/>
    <w:rsid w:val="00A82BFB"/>
    <w:rsid w:val="00A83301"/>
    <w:rsid w:val="00A83890"/>
    <w:rsid w:val="00A954F3"/>
    <w:rsid w:val="00A9572D"/>
    <w:rsid w:val="00A97637"/>
    <w:rsid w:val="00AA0E1D"/>
    <w:rsid w:val="00AA5233"/>
    <w:rsid w:val="00AB0EB2"/>
    <w:rsid w:val="00AB2079"/>
    <w:rsid w:val="00AB2CB3"/>
    <w:rsid w:val="00AB3EFD"/>
    <w:rsid w:val="00AB7593"/>
    <w:rsid w:val="00AC0B25"/>
    <w:rsid w:val="00AC0F24"/>
    <w:rsid w:val="00AC4787"/>
    <w:rsid w:val="00AC48D4"/>
    <w:rsid w:val="00AC6404"/>
    <w:rsid w:val="00AC739D"/>
    <w:rsid w:val="00AC75D7"/>
    <w:rsid w:val="00AD1410"/>
    <w:rsid w:val="00AD6292"/>
    <w:rsid w:val="00AE0DE0"/>
    <w:rsid w:val="00AE2C0B"/>
    <w:rsid w:val="00AE6918"/>
    <w:rsid w:val="00AE7B68"/>
    <w:rsid w:val="00AF0FB1"/>
    <w:rsid w:val="00AF1ABB"/>
    <w:rsid w:val="00AF445D"/>
    <w:rsid w:val="00B02495"/>
    <w:rsid w:val="00B04EF7"/>
    <w:rsid w:val="00B0720F"/>
    <w:rsid w:val="00B075E1"/>
    <w:rsid w:val="00B13035"/>
    <w:rsid w:val="00B13DE9"/>
    <w:rsid w:val="00B17AFF"/>
    <w:rsid w:val="00B2719E"/>
    <w:rsid w:val="00B32149"/>
    <w:rsid w:val="00B355E4"/>
    <w:rsid w:val="00B4232F"/>
    <w:rsid w:val="00B43C25"/>
    <w:rsid w:val="00B501D2"/>
    <w:rsid w:val="00B56054"/>
    <w:rsid w:val="00B56C9E"/>
    <w:rsid w:val="00B62B0C"/>
    <w:rsid w:val="00B67C84"/>
    <w:rsid w:val="00B7253D"/>
    <w:rsid w:val="00B7449E"/>
    <w:rsid w:val="00B753F4"/>
    <w:rsid w:val="00B75A74"/>
    <w:rsid w:val="00B82204"/>
    <w:rsid w:val="00B823E8"/>
    <w:rsid w:val="00B84CBC"/>
    <w:rsid w:val="00B85128"/>
    <w:rsid w:val="00B92C7E"/>
    <w:rsid w:val="00B92EC3"/>
    <w:rsid w:val="00B9647C"/>
    <w:rsid w:val="00B96625"/>
    <w:rsid w:val="00BA1794"/>
    <w:rsid w:val="00BA4740"/>
    <w:rsid w:val="00BB375A"/>
    <w:rsid w:val="00BC07BA"/>
    <w:rsid w:val="00BC17A4"/>
    <w:rsid w:val="00BD074D"/>
    <w:rsid w:val="00BD673A"/>
    <w:rsid w:val="00BD7C61"/>
    <w:rsid w:val="00BE2179"/>
    <w:rsid w:val="00BE3089"/>
    <w:rsid w:val="00BE5E7A"/>
    <w:rsid w:val="00BE7FCE"/>
    <w:rsid w:val="00BF0EFC"/>
    <w:rsid w:val="00BF3494"/>
    <w:rsid w:val="00BF358D"/>
    <w:rsid w:val="00C01A43"/>
    <w:rsid w:val="00C02770"/>
    <w:rsid w:val="00C05CCA"/>
    <w:rsid w:val="00C06F7D"/>
    <w:rsid w:val="00C07EF5"/>
    <w:rsid w:val="00C125DF"/>
    <w:rsid w:val="00C1510D"/>
    <w:rsid w:val="00C16DA1"/>
    <w:rsid w:val="00C20683"/>
    <w:rsid w:val="00C22A21"/>
    <w:rsid w:val="00C2560D"/>
    <w:rsid w:val="00C261FD"/>
    <w:rsid w:val="00C36543"/>
    <w:rsid w:val="00C40CD2"/>
    <w:rsid w:val="00C41D62"/>
    <w:rsid w:val="00C5511E"/>
    <w:rsid w:val="00C6140E"/>
    <w:rsid w:val="00C636FE"/>
    <w:rsid w:val="00C64505"/>
    <w:rsid w:val="00C66FEA"/>
    <w:rsid w:val="00C73E91"/>
    <w:rsid w:val="00C75786"/>
    <w:rsid w:val="00C81280"/>
    <w:rsid w:val="00C81BA3"/>
    <w:rsid w:val="00C85C45"/>
    <w:rsid w:val="00C85E00"/>
    <w:rsid w:val="00C90CB6"/>
    <w:rsid w:val="00C931AD"/>
    <w:rsid w:val="00C93CC4"/>
    <w:rsid w:val="00C94C4D"/>
    <w:rsid w:val="00C94EA4"/>
    <w:rsid w:val="00C95C9D"/>
    <w:rsid w:val="00C95CFB"/>
    <w:rsid w:val="00CA257A"/>
    <w:rsid w:val="00CA2A2D"/>
    <w:rsid w:val="00CA32DB"/>
    <w:rsid w:val="00CB46FD"/>
    <w:rsid w:val="00CB524F"/>
    <w:rsid w:val="00CC1DE9"/>
    <w:rsid w:val="00CC4072"/>
    <w:rsid w:val="00CD1748"/>
    <w:rsid w:val="00CD5CED"/>
    <w:rsid w:val="00CD66E8"/>
    <w:rsid w:val="00CD7E4F"/>
    <w:rsid w:val="00CE0B02"/>
    <w:rsid w:val="00CE11D4"/>
    <w:rsid w:val="00CE54D7"/>
    <w:rsid w:val="00CE57F0"/>
    <w:rsid w:val="00CE605D"/>
    <w:rsid w:val="00CF148C"/>
    <w:rsid w:val="00CF39F5"/>
    <w:rsid w:val="00CF3C71"/>
    <w:rsid w:val="00CF5FE8"/>
    <w:rsid w:val="00CF6E13"/>
    <w:rsid w:val="00D00911"/>
    <w:rsid w:val="00D02866"/>
    <w:rsid w:val="00D02E27"/>
    <w:rsid w:val="00D057EC"/>
    <w:rsid w:val="00D21978"/>
    <w:rsid w:val="00D22E93"/>
    <w:rsid w:val="00D23A13"/>
    <w:rsid w:val="00D25B71"/>
    <w:rsid w:val="00D32977"/>
    <w:rsid w:val="00D341B3"/>
    <w:rsid w:val="00D37803"/>
    <w:rsid w:val="00D37CBA"/>
    <w:rsid w:val="00D42329"/>
    <w:rsid w:val="00D428C6"/>
    <w:rsid w:val="00D468C8"/>
    <w:rsid w:val="00D56793"/>
    <w:rsid w:val="00D577DF"/>
    <w:rsid w:val="00D62308"/>
    <w:rsid w:val="00D62615"/>
    <w:rsid w:val="00D67C15"/>
    <w:rsid w:val="00D75DFA"/>
    <w:rsid w:val="00D764E6"/>
    <w:rsid w:val="00D905AE"/>
    <w:rsid w:val="00D92761"/>
    <w:rsid w:val="00D97C0E"/>
    <w:rsid w:val="00DA1596"/>
    <w:rsid w:val="00DA1DF7"/>
    <w:rsid w:val="00DA1DFC"/>
    <w:rsid w:val="00DA3AA2"/>
    <w:rsid w:val="00DA7943"/>
    <w:rsid w:val="00DB0437"/>
    <w:rsid w:val="00DB2F0E"/>
    <w:rsid w:val="00DC0767"/>
    <w:rsid w:val="00DC0AF6"/>
    <w:rsid w:val="00DC54F6"/>
    <w:rsid w:val="00DD5392"/>
    <w:rsid w:val="00DD611A"/>
    <w:rsid w:val="00DE2B77"/>
    <w:rsid w:val="00DE49F2"/>
    <w:rsid w:val="00DE6EA2"/>
    <w:rsid w:val="00DF0329"/>
    <w:rsid w:val="00DF06CC"/>
    <w:rsid w:val="00DF4F2B"/>
    <w:rsid w:val="00DF712F"/>
    <w:rsid w:val="00E001F9"/>
    <w:rsid w:val="00E00AD9"/>
    <w:rsid w:val="00E01C94"/>
    <w:rsid w:val="00E10FE6"/>
    <w:rsid w:val="00E10FF0"/>
    <w:rsid w:val="00E20072"/>
    <w:rsid w:val="00E243C7"/>
    <w:rsid w:val="00E2585C"/>
    <w:rsid w:val="00E3329B"/>
    <w:rsid w:val="00E42B8A"/>
    <w:rsid w:val="00E444C1"/>
    <w:rsid w:val="00E50E49"/>
    <w:rsid w:val="00E51353"/>
    <w:rsid w:val="00E54C89"/>
    <w:rsid w:val="00E56981"/>
    <w:rsid w:val="00E62499"/>
    <w:rsid w:val="00E723FF"/>
    <w:rsid w:val="00E8086D"/>
    <w:rsid w:val="00E83730"/>
    <w:rsid w:val="00E87BA1"/>
    <w:rsid w:val="00E90FF2"/>
    <w:rsid w:val="00E912D3"/>
    <w:rsid w:val="00E932C7"/>
    <w:rsid w:val="00EA1BA7"/>
    <w:rsid w:val="00EB0B0B"/>
    <w:rsid w:val="00EB2DB2"/>
    <w:rsid w:val="00EB6F20"/>
    <w:rsid w:val="00EC01EA"/>
    <w:rsid w:val="00EC025D"/>
    <w:rsid w:val="00EC4B50"/>
    <w:rsid w:val="00EC55FF"/>
    <w:rsid w:val="00ED450D"/>
    <w:rsid w:val="00EE4EB8"/>
    <w:rsid w:val="00EF02B1"/>
    <w:rsid w:val="00EF3968"/>
    <w:rsid w:val="00EF764B"/>
    <w:rsid w:val="00F00AA2"/>
    <w:rsid w:val="00F077BE"/>
    <w:rsid w:val="00F102BC"/>
    <w:rsid w:val="00F17F0D"/>
    <w:rsid w:val="00F23DDB"/>
    <w:rsid w:val="00F36E63"/>
    <w:rsid w:val="00F37A96"/>
    <w:rsid w:val="00F403D8"/>
    <w:rsid w:val="00F4128E"/>
    <w:rsid w:val="00F420EC"/>
    <w:rsid w:val="00F4333E"/>
    <w:rsid w:val="00F47E82"/>
    <w:rsid w:val="00F54082"/>
    <w:rsid w:val="00F5572D"/>
    <w:rsid w:val="00F569DA"/>
    <w:rsid w:val="00F56A87"/>
    <w:rsid w:val="00F57585"/>
    <w:rsid w:val="00F61D16"/>
    <w:rsid w:val="00F66F29"/>
    <w:rsid w:val="00F71947"/>
    <w:rsid w:val="00F725A2"/>
    <w:rsid w:val="00F73084"/>
    <w:rsid w:val="00F81685"/>
    <w:rsid w:val="00F8241E"/>
    <w:rsid w:val="00F8407D"/>
    <w:rsid w:val="00F85729"/>
    <w:rsid w:val="00F86AC3"/>
    <w:rsid w:val="00F90F99"/>
    <w:rsid w:val="00F94F17"/>
    <w:rsid w:val="00FA1D62"/>
    <w:rsid w:val="00FA25BA"/>
    <w:rsid w:val="00FA27B7"/>
    <w:rsid w:val="00FA71AD"/>
    <w:rsid w:val="00FB025F"/>
    <w:rsid w:val="00FB63D0"/>
    <w:rsid w:val="00FB6DE6"/>
    <w:rsid w:val="00FC4820"/>
    <w:rsid w:val="00FE3276"/>
    <w:rsid w:val="00FF2F23"/>
    <w:rsid w:val="00FF34F7"/>
    <w:rsid w:val="00FF5B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39F5373-2488-444C-B1A1-2C405775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6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64167"/>
    <w:pPr>
      <w:shd w:val="clear" w:color="auto" w:fill="FFFFFF"/>
      <w:ind w:left="7" w:firstLine="122"/>
      <w:jc w:val="both"/>
    </w:pPr>
    <w:rPr>
      <w:color w:val="000000"/>
      <w:sz w:val="22"/>
      <w:szCs w:val="22"/>
    </w:rPr>
  </w:style>
  <w:style w:type="character" w:customStyle="1" w:styleId="a">
    <w:name w:val="Основной текст с отступом Знак"/>
    <w:basedOn w:val="DefaultParagraphFont"/>
    <w:link w:val="BodyTextIndent"/>
    <w:uiPriority w:val="99"/>
    <w:locked/>
    <w:rsid w:val="00464167"/>
    <w:rPr>
      <w:rFonts w:ascii="Times New Roman" w:hAnsi="Times New Roman" w:cs="Times New Roman"/>
      <w:color w:val="000000"/>
      <w:shd w:val="clear" w:color="auto" w:fill="FFFFFF"/>
      <w:lang w:eastAsia="ru-RU"/>
    </w:rPr>
  </w:style>
  <w:style w:type="paragraph" w:styleId="BodyTextIndent2">
    <w:name w:val="Body Text Indent 2"/>
    <w:basedOn w:val="Normal"/>
    <w:link w:val="2"/>
    <w:uiPriority w:val="99"/>
    <w:rsid w:val="00464167"/>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464167"/>
    <w:rPr>
      <w:rFonts w:ascii="Times New Roman" w:hAnsi="Times New Roman" w:cs="Times New Roman"/>
      <w:sz w:val="24"/>
      <w:szCs w:val="24"/>
      <w:lang w:eastAsia="ru-RU"/>
    </w:rPr>
  </w:style>
  <w:style w:type="paragraph" w:styleId="BodyText">
    <w:name w:val="Body Text"/>
    <w:basedOn w:val="Normal"/>
    <w:link w:val="a0"/>
    <w:uiPriority w:val="99"/>
    <w:unhideWhenUsed/>
    <w:rsid w:val="003C6906"/>
    <w:pPr>
      <w:spacing w:after="120"/>
    </w:pPr>
  </w:style>
  <w:style w:type="character" w:customStyle="1" w:styleId="a0">
    <w:name w:val="Основной текст Знак"/>
    <w:basedOn w:val="DefaultParagraphFont"/>
    <w:link w:val="BodyText"/>
    <w:uiPriority w:val="99"/>
    <w:rsid w:val="003C6906"/>
    <w:rPr>
      <w:rFonts w:ascii="Times New Roman" w:eastAsia="Times New Roman" w:hAnsi="Times New Roman"/>
      <w:sz w:val="24"/>
      <w:szCs w:val="24"/>
    </w:rPr>
  </w:style>
  <w:style w:type="paragraph" w:styleId="Caption">
    <w:name w:val="caption"/>
    <w:basedOn w:val="Normal"/>
    <w:next w:val="Normal"/>
    <w:qFormat/>
    <w:locked/>
    <w:rsid w:val="00C06F7D"/>
    <w:pPr>
      <w:framePr w:w="4530" w:h="4031" w:hRule="atLeast" w:hSpace="142" w:wrap="around" w:vAnchor="text" w:hAnchor="page" w:x="1010" w:y="12"/>
      <w:tabs>
        <w:tab w:val="center" w:pos="5103"/>
      </w:tabs>
      <w:spacing w:line="240" w:lineRule="atLeast"/>
      <w:jc w:val="center"/>
    </w:pPr>
    <w:rPr>
      <w:b/>
      <w:spacing w:val="20"/>
      <w:sz w:val="22"/>
      <w:szCs w:val="20"/>
    </w:rPr>
  </w:style>
  <w:style w:type="paragraph" w:styleId="Header">
    <w:name w:val="header"/>
    <w:basedOn w:val="Normal"/>
    <w:link w:val="a1"/>
    <w:uiPriority w:val="99"/>
    <w:unhideWhenUsed/>
    <w:rsid w:val="00290A40"/>
    <w:pPr>
      <w:tabs>
        <w:tab w:val="center" w:pos="4677"/>
        <w:tab w:val="right" w:pos="9355"/>
      </w:tabs>
    </w:pPr>
  </w:style>
  <w:style w:type="character" w:customStyle="1" w:styleId="a1">
    <w:name w:val="Верхний колонтитул Знак"/>
    <w:basedOn w:val="DefaultParagraphFont"/>
    <w:link w:val="Header"/>
    <w:uiPriority w:val="99"/>
    <w:rsid w:val="00290A40"/>
    <w:rPr>
      <w:rFonts w:ascii="Times New Roman" w:eastAsia="Times New Roman" w:hAnsi="Times New Roman"/>
      <w:sz w:val="24"/>
      <w:szCs w:val="24"/>
    </w:rPr>
  </w:style>
  <w:style w:type="paragraph" w:styleId="Footer">
    <w:name w:val="footer"/>
    <w:basedOn w:val="Normal"/>
    <w:link w:val="a2"/>
    <w:uiPriority w:val="99"/>
    <w:semiHidden/>
    <w:unhideWhenUsed/>
    <w:rsid w:val="00290A40"/>
    <w:pPr>
      <w:tabs>
        <w:tab w:val="center" w:pos="4677"/>
        <w:tab w:val="right" w:pos="9355"/>
      </w:tabs>
    </w:pPr>
  </w:style>
  <w:style w:type="character" w:customStyle="1" w:styleId="a2">
    <w:name w:val="Нижний колонтитул Знак"/>
    <w:basedOn w:val="DefaultParagraphFont"/>
    <w:link w:val="Footer"/>
    <w:uiPriority w:val="99"/>
    <w:semiHidden/>
    <w:rsid w:val="00290A40"/>
    <w:rPr>
      <w:rFonts w:ascii="Times New Roman" w:eastAsia="Times New Roman" w:hAnsi="Times New Roman"/>
      <w:sz w:val="24"/>
      <w:szCs w:val="24"/>
    </w:rPr>
  </w:style>
  <w:style w:type="character" w:customStyle="1" w:styleId="snippetequal">
    <w:name w:val="snippet_equal"/>
    <w:basedOn w:val="DefaultParagraphFont"/>
    <w:rsid w:val="00E8086D"/>
  </w:style>
  <w:style w:type="character" w:styleId="Hyperlink">
    <w:name w:val="Hyperlink"/>
    <w:basedOn w:val="DefaultParagraphFont"/>
    <w:uiPriority w:val="99"/>
    <w:unhideWhenUsed/>
    <w:rsid w:val="00723756"/>
    <w:rPr>
      <w:color w:val="0000FF"/>
      <w:u w:val="single"/>
    </w:rPr>
  </w:style>
  <w:style w:type="character" w:customStyle="1" w:styleId="20">
    <w:name w:val="Основной текст (2)_"/>
    <w:basedOn w:val="DefaultParagraphFont"/>
    <w:link w:val="21"/>
    <w:rsid w:val="00BA4740"/>
    <w:rPr>
      <w:sz w:val="28"/>
      <w:szCs w:val="28"/>
      <w:shd w:val="clear" w:color="auto" w:fill="FFFFFF"/>
    </w:rPr>
  </w:style>
  <w:style w:type="paragraph" w:customStyle="1" w:styleId="21">
    <w:name w:val="Основной текст (2)"/>
    <w:basedOn w:val="Normal"/>
    <w:link w:val="20"/>
    <w:rsid w:val="00BA4740"/>
    <w:pPr>
      <w:widowControl w:val="0"/>
      <w:shd w:val="clear" w:color="auto" w:fill="FFFFFF"/>
      <w:spacing w:before="780" w:after="240" w:line="346" w:lineRule="exact"/>
      <w:jc w:val="both"/>
    </w:pPr>
    <w:rPr>
      <w:rFonts w:ascii="Calibri" w:eastAsia="Calibri" w:hAnsi="Calibri"/>
      <w:sz w:val="28"/>
      <w:szCs w:val="28"/>
    </w:rPr>
  </w:style>
  <w:style w:type="paragraph" w:styleId="NormalWeb">
    <w:name w:val="Normal (Web)"/>
    <w:basedOn w:val="Normal"/>
    <w:uiPriority w:val="99"/>
    <w:semiHidden/>
    <w:unhideWhenUsed/>
    <w:rsid w:val="00313A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38C80F51127337412F80DB921996F5C6C77031EA89178A0ABF1D46EEAC313E4FCBE8FF26332FFEECA15EDDC97655886BC4DA432C49E9834u8X1O" TargetMode="External" /><Relationship Id="rId11" Type="http://schemas.openxmlformats.org/officeDocument/2006/relationships/hyperlink" Target="consultantplus://offline/ref=01812F8B9E57D5CF2BD19D93ED50E99737ACC61A9FC243AA6C303E1BBCE7E7D6DDA6758BCB564A94932F52410FAB31ED76E6F632EB666CB662e2O" TargetMode="External" /><Relationship Id="rId12" Type="http://schemas.openxmlformats.org/officeDocument/2006/relationships/hyperlink" Target="consultantplus://offline/ref=738C80F51127337412F80DB921996F5C6C77031EA89178A0ABF1D46EEAC313E4FCBE8FF26332FFECC315EDDC97655886BC4DA432C49E9834u8X1O" TargetMode="External" /><Relationship Id="rId13" Type="http://schemas.openxmlformats.org/officeDocument/2006/relationships/hyperlink" Target="consultantplus://offline/ref=1E78DD3083CDAE0CF2878FD6AF3477BF175B19945F0364FE393F8636177190026ED76554DE0F78C123EFAA071597743BC457CCA5FE83REkEO" TargetMode="External" /><Relationship Id="rId14" Type="http://schemas.openxmlformats.org/officeDocument/2006/relationships/hyperlink" Target="consultantplus://offline/ref=1E78DD3083CDAE0CF2878FD6AF3477BF175B19945F0364FE393F8636177190026ED76554DE0F7BC123EFAA071597743BC457CCA5FE83REkEO" TargetMode="External" /><Relationship Id="rId15" Type="http://schemas.openxmlformats.org/officeDocument/2006/relationships/hyperlink" Target="consultantplus://offline/ref=1E78DD3083CDAE0CF2878FD6AF3477BF175B19945F0364FE393F8636177190026ED76553DE0D7DCE70B5BA035CC37C24C148D2A6E083EE16R7kFO" TargetMode="External" /><Relationship Id="rId16" Type="http://schemas.openxmlformats.org/officeDocument/2006/relationships/hyperlink" Target="consultantplus://offline/ref=1E78DD3083CDAE0CF2878FD6AF3477BF175B19945F0364FE393F8636177190026ED76553DF0D79C123EFAA071597743BC457CCA5FE83REkEO" TargetMode="External" /><Relationship Id="rId17" Type="http://schemas.openxmlformats.org/officeDocument/2006/relationships/hyperlink" Target="consultantplus://offline/ref=01812F8B9E57D5CF2BD19D93ED50E99736ADC01598C343AA6C303E1BBCE7E7D6DDA6758BCB574B92932F52410FAB31ED76E6F632EB666CB662e2O"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8C80F51127337412F80DB921996F5C6C76021DAD9778A0ABF1D46EEAC313E4FCBE8FF56737FCE69F4FFDD8DE315099B952BA31DA9Eu9X8O" TargetMode="External" /><Relationship Id="rId6" Type="http://schemas.openxmlformats.org/officeDocument/2006/relationships/hyperlink" Target="consultantplus://offline/ref=738C80F51127337412F80DB921996F5C6C76031CAF9578A0ABF1D46EEAC313E4FCBE8FF26333FEE8C915EDDC97655886BC4DA432C49E9834u8X1O" TargetMode="External" /><Relationship Id="rId7" Type="http://schemas.openxmlformats.org/officeDocument/2006/relationships/hyperlink" Target="consultantplus://offline/ref=738C80F51127337412F80DB921996F5C6C76021DAD9778A0ABF1D46EEAC313E4FCBE8FF76034F9E69F4FFDD8DE315099B952BA31DA9Eu9X8O" TargetMode="External" /><Relationship Id="rId8" Type="http://schemas.openxmlformats.org/officeDocument/2006/relationships/hyperlink" Target="consultantplus://offline/ref=738C80F51127337412F80DB921996F5C6C76021DAD9778A0ABF1D46EEAC313E4FCBE8FF66332F4B99A5AEC80D2354B87B84DA633D8u9XCO" TargetMode="External" /><Relationship Id="rId9" Type="http://schemas.openxmlformats.org/officeDocument/2006/relationships/hyperlink" Target="consultantplus://offline/ref=738C80F51127337412F80DB921996F5C6C76021DAD9778A0ABF1D46EEAC313E4FCBE8FF76433FDE69F4FFDD8DE315099B952BA31DA9Eu9X8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15C7C-581D-4D1D-BD3D-169BF88B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