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5561" w:rsidP="002C5561" w14:paraId="48D5F881" w14:textId="77777777">
      <w:pPr>
        <w:ind w:left="-180" w:firstLine="54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2C5561" w:rsidP="002C5561" w14:paraId="53AB35D8" w14:textId="77777777">
      <w:pPr>
        <w:ind w:left="-180" w:firstLine="540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№3-22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-13-244/2024</w:t>
      </w:r>
    </w:p>
    <w:p w:rsidR="002C5561" w:rsidP="002C5561" w14:paraId="6A3D7629" w14:textId="77777777">
      <w:pPr>
        <w:ind w:left="-180" w:firstLine="5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5561" w:rsidP="002C5561" w14:paraId="52EAE2CD" w14:textId="77777777">
      <w:pPr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 января  2024 года                                                             город Новопавловск</w:t>
      </w:r>
    </w:p>
    <w:p w:rsidR="002C5561" w:rsidP="002C5561" w14:paraId="180BBF7F" w14:textId="77777777">
      <w:pP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2C5561" w:rsidP="002C5561" w14:paraId="15BE29A1" w14:textId="77777777">
      <w:pPr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1 Кировского района Ставропольского края С.Н. Шевелева  </w:t>
      </w:r>
    </w:p>
    <w:p w:rsidR="002C5561" w:rsidP="002C5561" w14:paraId="3B4FCBB2" w14:textId="25D70C53">
      <w:pPr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рассмотрев в помещении мирового суда дело об административном правонарушении в отношении  </w:t>
      </w:r>
      <w:r w:rsidR="00E148FB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совершении административного правонарушения, предусмотренного ч.1 ст. 20.25 КоАП РФ,</w:t>
      </w:r>
    </w:p>
    <w:p w:rsidR="002C5561" w:rsidP="002C5561" w14:paraId="7F464D11" w14:textId="77777777">
      <w:pPr>
        <w:ind w:left="-709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2C5561" w:rsidP="002C5561" w14:paraId="47078A79" w14:textId="727BE2FF">
      <w:pPr>
        <w:tabs>
          <w:tab w:val="left" w:pos="4713"/>
        </w:tabs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 протокола об административном правонарушении 26 ВК №5630</w:t>
      </w:r>
      <w:r w:rsidR="0007349D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составленного ИДПС   ОБДПС ГИБДД ОМВД России Кировский следует, что </w:t>
      </w:r>
      <w:r w:rsidR="0007349D">
        <w:rPr>
          <w:rFonts w:ascii="Times New Roman" w:eastAsia="Times New Roman" w:hAnsi="Times New Roman" w:cs="Times New Roman"/>
          <w:sz w:val="26"/>
          <w:szCs w:val="26"/>
          <w:lang w:eastAsia="ru-RU"/>
        </w:rPr>
        <w:t>3 ноя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бря  2023 г. в 00 часов 01 минут в  ст</w:t>
      </w:r>
      <w:r w:rsidR="00E148F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не оплатил наложенный на него постановлением от </w:t>
      </w:r>
      <w:r w:rsidR="0007349D">
        <w:rPr>
          <w:rFonts w:ascii="Times New Roman" w:eastAsia="Times New Roman" w:hAnsi="Times New Roman" w:cs="Times New Roman"/>
          <w:sz w:val="26"/>
          <w:szCs w:val="26"/>
          <w:lang w:eastAsia="ru-RU"/>
        </w:rPr>
        <w:t>28 июля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2023 г. по ст. 12.9 ч.2 КоАП РФ административный штраф в размере 500 рублей в установленный законом срок, вступившим в законную силу </w:t>
      </w:r>
      <w:r w:rsidR="0007349D">
        <w:rPr>
          <w:rFonts w:ascii="Times New Roman" w:eastAsia="Times New Roman" w:hAnsi="Times New Roman" w:cs="Times New Roman"/>
          <w:sz w:val="26"/>
          <w:szCs w:val="26"/>
          <w:lang w:eastAsia="ru-RU"/>
        </w:rPr>
        <w:t>3 сентября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г., что предусматривает административную ответственность по ч.1 ст. 20.25 КоАП РФ. </w:t>
      </w:r>
    </w:p>
    <w:p w:rsidR="002C5561" w:rsidP="002C5561" w14:paraId="07582332" w14:textId="5CD367B9">
      <w:pPr>
        <w:tabs>
          <w:tab w:val="left" w:pos="4713"/>
        </w:tabs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лицо, в отношении которого ведется дело об административном правонарушении  </w:t>
      </w:r>
      <w:r w:rsidR="00E148FB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явился, надлежащим образом о времени и месте рассмотрения дела повесткой,ходатайств об отложении дела не поступило. </w:t>
      </w:r>
    </w:p>
    <w:p w:rsidR="002C5561" w:rsidP="002C5561" w14:paraId="5B4AE378" w14:textId="0C23423F">
      <w:pPr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 соответствии с ч.2 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удовлетворения, в связи с тем, что  от лица, в отношении которого ведется производство по делу об административном правонарушении  </w:t>
      </w:r>
      <w:r w:rsidR="00E148F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поступило ходатайство об отложении дела,   суд считает возможным  рассмотреть  дело в отсутствии </w:t>
      </w:r>
      <w:r w:rsidR="00E148F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2C5561" w:rsidP="002C5561" w14:paraId="6305562C" w14:textId="53929602">
      <w:pPr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Судом установлено, что согласно постановления от </w:t>
      </w:r>
      <w:r w:rsidR="0007349D">
        <w:rPr>
          <w:rFonts w:ascii="Times New Roman" w:eastAsia="Times New Roman" w:hAnsi="Times New Roman" w:cs="Times New Roman"/>
          <w:sz w:val="26"/>
          <w:szCs w:val="26"/>
          <w:lang w:eastAsia="ru-RU"/>
        </w:rPr>
        <w:t>28 июля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2023 г года вынесенного ЦАФАП ГИБДД ГУ МВД России по </w:t>
      </w:r>
      <w:r w:rsidR="0007349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Ставропольскому краю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E148F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был подвергнут  административному штрафу в размере 500 рублей по ст. 12.9 ч.2 КоАП РФ, которое вступило  в законную силу  </w:t>
      </w:r>
      <w:r w:rsidR="0007349D">
        <w:rPr>
          <w:rFonts w:ascii="Times New Roman" w:eastAsia="Times New Roman" w:hAnsi="Times New Roman" w:cs="Times New Roman"/>
          <w:sz w:val="26"/>
          <w:szCs w:val="26"/>
          <w:lang w:eastAsia="ru-RU"/>
        </w:rPr>
        <w:t>3 сентября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г. В соответствии со ст. 32.2 КоАП РФ административный </w:t>
      </w:r>
      <w:r w:rsidR="00E148FB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должен был уплатить  не позднее 60 дней со дня вступления постановления о наложении административного штрафа в законную силу, т.е. до </w:t>
      </w:r>
      <w:r w:rsidR="0007349D">
        <w:rPr>
          <w:rFonts w:ascii="Times New Roman" w:eastAsia="Times New Roman" w:hAnsi="Times New Roman" w:cs="Times New Roman"/>
          <w:sz w:val="26"/>
          <w:szCs w:val="26"/>
          <w:lang w:eastAsia="ru-RU"/>
        </w:rPr>
        <w:t>3 ноября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2023 г. Однако, до настоящего времени  вышеуказанный штраф в размере 500 рублей   не оплатил.</w:t>
      </w:r>
    </w:p>
    <w:p w:rsidR="002C5561" w:rsidP="002C5561" w14:paraId="5EC7BF2F" w14:textId="5E26C4FE">
      <w:pPr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 образом, приведенные в совокупности доказательства показывают, что </w:t>
      </w:r>
      <w:r w:rsidR="00E148F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Кодексом.</w:t>
      </w:r>
    </w:p>
    <w:p w:rsidR="002C5561" w:rsidP="002C5561" w14:paraId="2FFE48D0" w14:textId="6F30E939">
      <w:pPr>
        <w:ind w:left="-709" w:firstLine="709"/>
        <w:jc w:val="both"/>
        <w:rPr>
          <w:rFonts w:hint="eastAsia"/>
        </w:rPr>
      </w:pPr>
      <w:r>
        <w:rPr>
          <w:rFonts w:ascii="Arial" w:eastAsia="Times New Roman" w:hAnsi="Arial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Обстоятельства, смягчающие административную ответственность  </w:t>
      </w:r>
      <w:r w:rsidR="00E148F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отсутствуют.</w:t>
      </w:r>
    </w:p>
    <w:p w:rsidR="002C5561" w:rsidP="002C5561" w14:paraId="493C2C21" w14:textId="433B6E64">
      <w:pPr>
        <w:keepNext/>
        <w:ind w:left="-709" w:firstLine="709"/>
        <w:jc w:val="both"/>
        <w:outlineLvl w:val="0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 </w:t>
      </w:r>
      <w:r w:rsidR="00E148F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48F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установлено.</w:t>
      </w:r>
    </w:p>
    <w:p w:rsidR="002C5561" w:rsidP="002C5561" w14:paraId="2475BC4A" w14:textId="4047D897">
      <w:pPr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обстоятельств дела, учитывая степень и характер совершенного правонарушения, личности правонарушителя, отсутствие обстоятельств смягчающих и отсутствие обстоятельств отягчающих административную ответственность, мировой судья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приходит к выводу о назначении </w:t>
      </w:r>
      <w:r w:rsidR="00E148F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2C5561" w:rsidP="002C5561" w14:paraId="53C5359A" w14:textId="77777777">
      <w:pPr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 основании выше изложенного и руководствуясь ст.  20.25 ч.21, ст. 29.10 КоАП РФ,</w:t>
      </w:r>
    </w:p>
    <w:p w:rsidR="002C5561" w:rsidP="002C5561" w14:paraId="4FA6432A" w14:textId="77777777">
      <w:pPr>
        <w:spacing w:after="200" w:line="276" w:lineRule="auto"/>
        <w:ind w:left="-709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2C5561" w:rsidP="002C5561" w14:paraId="386B8384" w14:textId="62B8911D">
      <w:pPr>
        <w:ind w:left="-709" w:firstLine="709"/>
        <w:jc w:val="both"/>
        <w:rPr>
          <w:rFonts w:hint="eastAsia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E148F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признать виновным в совершении административного правонарушения, предусмотренного ч.1 ст. 20.25 КоАП РФ  и подвергнуть наказанию в виде административного штрафа в размере  1000 (одной тысячи)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г. Ставрополь, №40102810345370000013 наименование платежа – адм. штраф, КБК 00811601203019000140, л/с 04212000060, БИК 010702101,  ОКТМО 07</w:t>
      </w:r>
      <w:r w:rsidR="000C3EEE">
        <w:rPr>
          <w:rFonts w:ascii="Times New Roman" w:eastAsia="Times New Roman" w:hAnsi="Times New Roman" w:cs="Times New Roman"/>
          <w:sz w:val="26"/>
          <w:szCs w:val="26"/>
          <w:lang w:eastAsia="ru-RU"/>
        </w:rPr>
        <w:t>525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000, УИН 0355703700445000</w:t>
      </w:r>
      <w:r w:rsidR="000C3EEE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C3EE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2011</w:t>
      </w:r>
      <w:r w:rsidR="000C3EE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2C5561" w:rsidP="002C5561" w14:paraId="0FA12FF4" w14:textId="183E954F">
      <w:pPr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Разъяснить </w:t>
      </w:r>
      <w:r w:rsidR="00E148F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1.1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hyperlink r:id="rId5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 Кроме того, разъяснены положения ч.21 ст. 20.25 КоАП РФ о том, что неуплата административного штрафа в срок, предусмотренный настоящим </w:t>
      </w:r>
      <w:hyperlink r:id="rId7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C5561" w:rsidP="002C5561" w14:paraId="35B964AE" w14:textId="77777777">
      <w:pPr>
        <w:ind w:left="-709" w:right="-81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Кировский районный суд со дня  вручения или получения копии постановления, через мирового судью судебного участка № 1 Кировского района Ставропольского края.</w:t>
      </w:r>
    </w:p>
    <w:p w:rsidR="002C5561" w:rsidP="002C5561" w14:paraId="2458342A" w14:textId="7777777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61" w:rsidP="002C5561" w14:paraId="66D5F7A3" w14:textId="77777777">
      <w:pPr>
        <w:ind w:left="-18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5561" w:rsidP="002C5561" w14:paraId="398A13E3" w14:textId="77777777">
      <w:pPr>
        <w:ind w:left="-180" w:firstLine="540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                                                              С.Н. Шевелева</w:t>
      </w:r>
    </w:p>
    <w:p w:rsidR="004A28D5" w14:paraId="0129C5FB" w14:textId="77777777">
      <w:pPr>
        <w:rPr>
          <w:rFonts w:hint="eastAsia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561"/>
    <w:rsid w:val="0007349D"/>
    <w:rsid w:val="000C3EEE"/>
    <w:rsid w:val="002C5561"/>
    <w:rsid w:val="004A28D5"/>
    <w:rsid w:val="00E148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122E06-90C4-4CA8-A4D5-D433A76B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561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