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992" w:rsidP="00A11992" w14:paraId="46176232" w14:textId="77777777">
      <w:pPr>
        <w:pStyle w:val="Standard"/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11992" w:rsidP="00A11992" w14:paraId="0A1EE68B" w14:textId="77777777">
      <w:pPr>
        <w:pStyle w:val="Standard"/>
        <w:ind w:left="-180" w:firstLine="540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№3-</w:t>
      </w:r>
      <w:r w:rsidR="008E2648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-13-244/2024г.</w:t>
      </w:r>
    </w:p>
    <w:p w:rsidR="00A11992" w:rsidP="00A11992" w14:paraId="5E7F15D2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1992" w:rsidP="00A11992" w14:paraId="4C750363" w14:textId="7777777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 года                                                             город Новопавловск</w:t>
      </w:r>
    </w:p>
    <w:p w:rsidR="00A11992" w:rsidP="00A11992" w14:paraId="400FCE99" w14:textId="77777777">
      <w:pPr>
        <w:pStyle w:val="Standard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11992" w:rsidP="00A11992" w14:paraId="3975910F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</w:t>
      </w:r>
    </w:p>
    <w:p w:rsidR="00A11992" w:rsidP="00A11992" w14:paraId="6E4ABF3E" w14:textId="4C674DFF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DE57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11992" w:rsidP="00A11992" w14:paraId="4497A2B6" w14:textId="41DE09DC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DE576B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ч.1 ст. 20.25 КоАП РФ,</w:t>
      </w:r>
    </w:p>
    <w:p w:rsidR="00A11992" w:rsidP="00A11992" w14:paraId="0849FD42" w14:textId="77777777">
      <w:pPr>
        <w:pStyle w:val="Standard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A11992" w:rsidP="00A11992" w14:paraId="198577FD" w14:textId="29BBF981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</w:t>
      </w:r>
      <w:r w:rsidR="008E26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рушении 26 АВ №0575204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полицейским ОВППСП ОП ОМВД России по Кировскому ГО следует, что 1</w:t>
      </w:r>
      <w:r w:rsidR="008E264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="00E66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E6676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минут в  ст. </w:t>
      </w:r>
      <w:r w:rsidR="00DE57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оплатил наложенный на него постановлением от </w:t>
      </w:r>
      <w:r w:rsidR="008E2648">
        <w:rPr>
          <w:rFonts w:ascii="Times New Roman" w:eastAsia="Times New Roman" w:hAnsi="Times New Roman" w:cs="Times New Roman"/>
          <w:sz w:val="26"/>
          <w:szCs w:val="26"/>
          <w:lang w:eastAsia="ru-RU"/>
        </w:rPr>
        <w:t>16 сентября</w:t>
      </w:r>
      <w:r w:rsidR="00E66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г. по </w:t>
      </w:r>
      <w:r w:rsidR="008E2648"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="00E66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КоАП РФ административный штраф в размере 500 рублей в установленный законом срок, вступившим в законную силу </w:t>
      </w:r>
      <w:r w:rsidR="00E6676A">
        <w:rPr>
          <w:rFonts w:ascii="Times New Roman" w:eastAsia="Times New Roman" w:hAnsi="Times New Roman" w:cs="Times New Roman"/>
          <w:sz w:val="26"/>
          <w:szCs w:val="26"/>
          <w:lang w:eastAsia="ru-RU"/>
        </w:rPr>
        <w:t>27 сентября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г., что предусматривает административную ответственность по ч.1 ст. 20.25 КоАП РФ.</w:t>
      </w:r>
    </w:p>
    <w:p w:rsidR="00A11992" w:rsidP="00A11992" w14:paraId="3058E26D" w14:textId="572BF0D8">
      <w:pPr>
        <w:pStyle w:val="Standard"/>
        <w:tabs>
          <w:tab w:val="left" w:pos="2586"/>
        </w:tabs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DE57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в совершенном правонарушении признал и раскаялся в содеянном.</w:t>
      </w:r>
    </w:p>
    <w:p w:rsidR="00A11992" w:rsidP="00A11992" w14:paraId="5CF34E4E" w14:textId="22F2A242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Судом установлено, что согласно постановления от </w:t>
      </w:r>
      <w:r w:rsidR="008E2648">
        <w:rPr>
          <w:rFonts w:ascii="Times New Roman" w:eastAsia="Times New Roman" w:hAnsi="Times New Roman" w:cs="Times New Roman"/>
          <w:sz w:val="26"/>
          <w:szCs w:val="26"/>
          <w:lang w:eastAsia="ru-RU"/>
        </w:rPr>
        <w:t>16 сентября</w:t>
      </w:r>
      <w:r w:rsidR="00E66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вынесенного </w:t>
      </w:r>
      <w:r w:rsidR="00E667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 начальника полиции ОМВД России по Кировскому 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E57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E264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был подвергнут  административному штрафу в размере 500 рублей по </w:t>
      </w:r>
      <w:r w:rsidR="008E2648"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КоАП РФ, которое вступило  в законную силу  </w:t>
      </w:r>
      <w:r w:rsidR="00E6676A">
        <w:rPr>
          <w:rFonts w:ascii="Times New Roman" w:eastAsia="Times New Roman" w:hAnsi="Times New Roman" w:cs="Times New Roman"/>
          <w:sz w:val="26"/>
          <w:szCs w:val="26"/>
          <w:lang w:eastAsia="ru-RU"/>
        </w:rPr>
        <w:t>27 сентября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г. В соответствии со ст. 32.2 КоАП РФ административный штраф </w:t>
      </w:r>
      <w:r w:rsidR="00DE57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должен был уплатить  не позднее 60 дней со дня вступления постановления о наложении административного штрафа в законную силу, т.е. до </w:t>
      </w:r>
      <w:r w:rsidR="00E6676A">
        <w:rPr>
          <w:rFonts w:ascii="Times New Roman" w:eastAsia="Times New Roman" w:hAnsi="Times New Roman" w:cs="Times New Roman"/>
          <w:sz w:val="26"/>
          <w:szCs w:val="26"/>
          <w:lang w:eastAsia="ru-RU"/>
        </w:rPr>
        <w:t>27 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2023 г. Однако, до настоящего времени  вышеуказанный штраф в размере 500 рублей   не оплатил.</w:t>
      </w:r>
    </w:p>
    <w:p w:rsidR="00A11992" w:rsidP="00A11992" w14:paraId="7D0FF6F3" w14:textId="584ED3C9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DE57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E2648">
        <w:rPr>
          <w:rFonts w:ascii="Times New Roman" w:eastAsia="Times New Roman" w:hAnsi="Times New Roman" w:cs="Times New Roman"/>
          <w:sz w:val="26"/>
          <w:szCs w:val="26"/>
          <w:lang w:eastAsia="ru-RU"/>
        </w:rPr>
        <w:t>В.В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совершил административное правонарушение, предусмотренное ч.1 ст. 20.25 КоАП РФ –  неуплата административного штрафа в установленный законом срок, предусмотренный настоящим Кодексом.</w:t>
      </w:r>
    </w:p>
    <w:p w:rsidR="00A11992" w:rsidP="00A11992" w14:paraId="6881C8B4" w14:textId="0614292B">
      <w:pPr>
        <w:pStyle w:val="Standard"/>
        <w:ind w:left="-709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DE57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является признание вины,  его раскаяние.</w:t>
      </w:r>
    </w:p>
    <w:p w:rsidR="00A11992" w:rsidP="00A11992" w14:paraId="55FD881E" w14:textId="157FEAC6">
      <w:pPr>
        <w:pStyle w:val="Standard"/>
        <w:keepNext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DE57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</w:p>
    <w:p w:rsidR="00A11992" w:rsidP="00A11992" w14:paraId="7A5BC1DC" w14:textId="0D923F06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DE57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A11992" w:rsidP="00A11992" w14:paraId="2D290265" w14:textId="77777777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 ст. 29.10 КоАП РФ,</w:t>
      </w:r>
    </w:p>
    <w:p w:rsidR="00A11992" w:rsidP="00A11992" w14:paraId="194D9EB5" w14:textId="77777777">
      <w:pPr>
        <w:pStyle w:val="Standard"/>
        <w:spacing w:after="200" w:line="276" w:lineRule="auto"/>
        <w:ind w:left="-709"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1F2C1A" w:rsidP="001F2C1A" w14:paraId="51CE3A34" w14:textId="5D4FD42C">
      <w:pPr>
        <w:pStyle w:val="Standard"/>
        <w:ind w:left="-709"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E57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ч.1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</w:t>
      </w:r>
      <w:r w:rsidR="00E66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ОКТМО 07525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000, УИН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0355703700445000602420130</w:t>
      </w:r>
    </w:p>
    <w:p w:rsidR="00A11992" w:rsidP="00A11992" w14:paraId="6F9BBC6C" w14:textId="7EBE97CC">
      <w:pPr>
        <w:pStyle w:val="Standard"/>
        <w:ind w:left="-709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DE576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1992" w:rsidP="00A11992" w14:paraId="44986BC7" w14:textId="77777777">
      <w:pPr>
        <w:pStyle w:val="Standard"/>
        <w:ind w:left="-709"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A11992" w:rsidP="00A11992" w14:paraId="266B848A" w14:textId="77777777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992" w:rsidP="00A11992" w14:paraId="05C87468" w14:textId="77777777">
      <w:pPr>
        <w:pStyle w:val="Standard"/>
        <w:ind w:left="-18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992" w:rsidP="00A11992" w14:paraId="76267E30" w14:textId="77777777">
      <w:pPr>
        <w:pStyle w:val="Standard"/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С.Н. Шевелева</w:t>
      </w:r>
    </w:p>
    <w:p w:rsidR="00A11992" w:rsidP="00A11992" w14:paraId="3DC3F16C" w14:textId="77777777">
      <w:pPr>
        <w:rPr>
          <w:rFonts w:hint="eastAsia"/>
        </w:rPr>
      </w:pPr>
    </w:p>
    <w:p w:rsidR="00A11992" w:rsidP="00A11992" w14:paraId="21118AFC" w14:textId="77777777">
      <w:pPr>
        <w:rPr>
          <w:rFonts w:hint="eastAsia"/>
        </w:rPr>
      </w:pPr>
    </w:p>
    <w:p w:rsidR="00AA0F94" w14:paraId="390DBBB7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92"/>
    <w:rsid w:val="001F2C1A"/>
    <w:rsid w:val="008E2648"/>
    <w:rsid w:val="00A11992"/>
    <w:rsid w:val="00AA0F94"/>
    <w:rsid w:val="00DE576B"/>
    <w:rsid w:val="00E66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097730-CEFE-4FA8-94AA-B2482580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92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A11992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SubtleEmphasis">
    <w:name w:val="Subtle Emphasis"/>
    <w:basedOn w:val="DefaultParagraphFont"/>
    <w:uiPriority w:val="19"/>
    <w:qFormat/>
    <w:rsid w:val="00A119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